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30" w:rsidRDefault="00505730">
      <w:pPr>
        <w:spacing w:line="1" w:lineRule="exact"/>
      </w:pPr>
    </w:p>
    <w:p w:rsidR="00033551" w:rsidRDefault="00033551" w:rsidP="00033551">
      <w:pPr>
        <w:spacing w:line="1" w:lineRule="exact"/>
      </w:pPr>
    </w:p>
    <w:p w:rsidR="00033551" w:rsidRDefault="00033551" w:rsidP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 w:rsidP="00033551">
      <w:pPr>
        <w:spacing w:line="1" w:lineRule="exact"/>
      </w:pPr>
    </w:p>
    <w:p w:rsidR="00033551" w:rsidRDefault="00033551" w:rsidP="00033551">
      <w:pPr>
        <w:spacing w:line="1" w:lineRule="exact"/>
      </w:pPr>
    </w:p>
    <w:p w:rsidR="00033551" w:rsidRDefault="00033551" w:rsidP="0003355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476888" wp14:editId="6F81F4EE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2" name="Рисунок 2" descr="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551" w:rsidRDefault="00033551" w:rsidP="0003355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33551" w:rsidRDefault="00033551" w:rsidP="0003355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33551" w:rsidRDefault="00033551" w:rsidP="00033551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033551" w:rsidRDefault="00033551" w:rsidP="0003355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033551" w:rsidRDefault="00033551" w:rsidP="00033551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033551" w:rsidRDefault="00033551" w:rsidP="00033551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9E5242" wp14:editId="3FC69B4C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4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33551" w:rsidRDefault="00033551" w:rsidP="0003355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1408CF9" wp14:editId="646D088B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551" w:rsidRDefault="00033551" w:rsidP="0003355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ED9F67" wp14:editId="48090344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CCF212C" wp14:editId="513843D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7" name="Рисунок 7" descr="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033551" w:rsidRDefault="00033551" w:rsidP="0003355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033551" w:rsidRDefault="00033551" w:rsidP="0003355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33551" w:rsidRDefault="00033551" w:rsidP="0003355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033551" w:rsidRDefault="00033551" w:rsidP="0003355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33551" w:rsidRDefault="00033551" w:rsidP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>
      <w:pPr>
        <w:pStyle w:val="1"/>
        <w:ind w:firstLine="0"/>
        <w:jc w:val="center"/>
        <w:rPr>
          <w:rStyle w:val="a3"/>
          <w:b/>
          <w:bCs/>
        </w:rPr>
      </w:pPr>
    </w:p>
    <w:p w:rsidR="00033551" w:rsidRDefault="00033551">
      <w:pPr>
        <w:pStyle w:val="1"/>
        <w:ind w:firstLine="0"/>
        <w:jc w:val="center"/>
        <w:rPr>
          <w:rStyle w:val="a3"/>
          <w:b/>
          <w:bCs/>
        </w:rPr>
      </w:pPr>
    </w:p>
    <w:p w:rsidR="00505730" w:rsidRDefault="000A4630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505730" w:rsidRDefault="000A4630">
      <w:pPr>
        <w:pStyle w:val="1"/>
        <w:ind w:firstLine="0"/>
        <w:jc w:val="center"/>
        <w:sectPr w:rsidR="00505730">
          <w:pgSz w:w="11900" w:h="16840"/>
          <w:pgMar w:top="1306" w:right="1551" w:bottom="1922" w:left="1786" w:header="878" w:footer="1494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«УЧЕТ И ОПЕРАЦИОННАЯ ДЕЯТЕЛЬНОСТЬ В БАНКАХ»</w:t>
      </w: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before="94" w:after="94" w:line="240" w:lineRule="exact"/>
        <w:rPr>
          <w:sz w:val="19"/>
          <w:szCs w:val="19"/>
        </w:rPr>
      </w:pPr>
    </w:p>
    <w:p w:rsidR="00505730" w:rsidRDefault="00505730">
      <w:pPr>
        <w:spacing w:line="1" w:lineRule="exact"/>
        <w:sectPr w:rsidR="00505730">
          <w:type w:val="continuous"/>
          <w:pgSz w:w="11900" w:h="16840"/>
          <w:pgMar w:top="1306" w:right="0" w:bottom="1922" w:left="0" w:header="0" w:footer="3" w:gutter="0"/>
          <w:cols w:space="720"/>
          <w:noEndnote/>
          <w:docGrid w:linePitch="360"/>
        </w:sectPr>
      </w:pPr>
    </w:p>
    <w:p w:rsidR="00505730" w:rsidRDefault="000A4630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505730" w:rsidRDefault="000A4630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505730" w:rsidRDefault="000A4630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505730" w:rsidRDefault="000A4630">
      <w:pPr>
        <w:pStyle w:val="1"/>
        <w:ind w:firstLine="0"/>
      </w:pPr>
      <w:r>
        <w:rPr>
          <w:rStyle w:val="a3"/>
        </w:rPr>
        <w:t>Форма обучения</w:t>
      </w:r>
    </w:p>
    <w:p w:rsidR="00505730" w:rsidRDefault="000A4630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505730" w:rsidRDefault="000A4630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505730" w:rsidRDefault="000A4630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505730" w:rsidRDefault="000A4630">
      <w:pPr>
        <w:pStyle w:val="1"/>
        <w:ind w:firstLine="0"/>
        <w:jc w:val="center"/>
        <w:sectPr w:rsidR="00505730">
          <w:type w:val="continuous"/>
          <w:pgSz w:w="11900" w:h="16840"/>
          <w:pgMar w:top="1306" w:right="3144" w:bottom="1922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line="240" w:lineRule="exact"/>
        <w:rPr>
          <w:sz w:val="19"/>
          <w:szCs w:val="19"/>
        </w:rPr>
      </w:pPr>
    </w:p>
    <w:p w:rsidR="00505730" w:rsidRDefault="00505730">
      <w:pPr>
        <w:spacing w:before="19" w:after="19" w:line="240" w:lineRule="exact"/>
        <w:rPr>
          <w:sz w:val="19"/>
          <w:szCs w:val="19"/>
        </w:rPr>
      </w:pPr>
    </w:p>
    <w:p w:rsidR="00505730" w:rsidRDefault="00505730">
      <w:pPr>
        <w:spacing w:line="1" w:lineRule="exact"/>
        <w:sectPr w:rsidR="00505730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505730" w:rsidRDefault="00033551">
      <w:pPr>
        <w:pStyle w:val="1"/>
        <w:ind w:firstLine="0"/>
        <w:jc w:val="center"/>
        <w:sectPr w:rsidR="00505730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0A4630">
        <w:rPr>
          <w:rStyle w:val="a3"/>
        </w:rPr>
        <w:t>2024 г.</w:t>
      </w:r>
    </w:p>
    <w:p w:rsidR="00505730" w:rsidRDefault="000A4630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«Учет и операционная деятельность в банках»</w:t>
      </w:r>
      <w:bookmarkEnd w:id="1"/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</w:t>
      </w:r>
      <w:r>
        <w:rPr>
          <w:rStyle w:val="a3"/>
        </w:rPr>
        <w:t>неотъемлемой частью рабочей программы дисциплины и основной профессиональной образовательной программы.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</w:t>
      </w:r>
      <w:r>
        <w:rPr>
          <w:rStyle w:val="a3"/>
        </w:rPr>
        <w:t>в обучения, и используется при проведении текущей и промежуточной аттестации (в период зачетно-экзаменационной сессии).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Ос</w:t>
      </w:r>
      <w:r>
        <w:rPr>
          <w:rStyle w:val="a3"/>
        </w:rPr>
        <w:t>новными задачами ФОС по учебной дисциплине являются:</w:t>
      </w:r>
    </w:p>
    <w:p w:rsidR="00505730" w:rsidRDefault="000A463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05730" w:rsidRDefault="000A4630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</w:t>
      </w:r>
      <w:r>
        <w:rPr>
          <w:rStyle w:val="a3"/>
        </w:rPr>
        <w:t>омпетенций;</w:t>
      </w:r>
    </w:p>
    <w:p w:rsidR="00505730" w:rsidRDefault="000A4630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05730" w:rsidRDefault="000A4630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05730" w:rsidRDefault="000A4630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</w:t>
      </w:r>
      <w:r>
        <w:rPr>
          <w:rStyle w:val="a3"/>
          <w:b/>
          <w:bCs/>
        </w:rPr>
        <w:t>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05730" w:rsidRDefault="000A4630">
      <w:pPr>
        <w:pStyle w:val="a5"/>
        <w:ind w:left="91"/>
      </w:pPr>
      <w:r>
        <w:rPr>
          <w:rStyle w:val="a4"/>
        </w:rPr>
        <w:t>Процесс освоения дисциплины «Учет и операционная деятельность в банках»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</w:t>
            </w:r>
            <w:r>
              <w:rPr>
                <w:rStyle w:val="a6"/>
                <w:color w:val="22272F"/>
              </w:rPr>
              <w:t>финансово обоснованные организационно-управленческие решения в профессиональной деятельности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обосновать прогноз динамики основных </w:t>
            </w:r>
            <w:r>
              <w:rPr>
                <w:rStyle w:val="a6"/>
              </w:rPr>
              <w:t>финансово-экономических показателей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505730" w:rsidRDefault="00505730">
      <w:pPr>
        <w:spacing w:after="259" w:line="1" w:lineRule="exact"/>
      </w:pPr>
    </w:p>
    <w:p w:rsidR="00505730" w:rsidRDefault="000A4630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824"/>
        <w:gridCol w:w="1272"/>
        <w:gridCol w:w="113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Наименование и содержание по темам </w:t>
            </w:r>
            <w:r>
              <w:rPr>
                <w:rStyle w:val="a6"/>
                <w:b/>
                <w:bCs/>
                <w:sz w:val="22"/>
                <w:szCs w:val="22"/>
              </w:rPr>
              <w:t>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505730">
            <w:pPr>
              <w:pStyle w:val="a7"/>
              <w:spacing w:line="130" w:lineRule="exact"/>
              <w:ind w:firstLine="200"/>
            </w:pP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бухгалтерского учета и операционной деятельности в коммерческих банках.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Методологические основы бухгалтерского учета в банках. Место и роль бухгалтерского в деятельности коммерческого </w:t>
            </w:r>
            <w:r>
              <w:rPr>
                <w:rStyle w:val="a6"/>
              </w:rPr>
              <w:t>банка. Бухгалтерский и налоговый учет. Бухгалтерский учет и внутренний аудит. Нормативно-правовое регулирование учета и операционной деятельности в банках. План счетов: принципы построения, структура и характеристика основных разделов. Аналитический и синт</w:t>
            </w:r>
            <w:r>
              <w:rPr>
                <w:rStyle w:val="a6"/>
              </w:rPr>
              <w:t>етический учет. Счета активные и пассивные. Ведомость остатков по счетам первого, второго порядка,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</w:tbl>
    <w:p w:rsidR="00505730" w:rsidRDefault="000A46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824"/>
        <w:gridCol w:w="1272"/>
        <w:gridCol w:w="113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лицевым счетам, </w:t>
            </w:r>
            <w:proofErr w:type="gramStart"/>
            <w:r>
              <w:rPr>
                <w:rStyle w:val="a6"/>
              </w:rPr>
              <w:t>балансовыми</w:t>
            </w:r>
            <w:proofErr w:type="gramEnd"/>
            <w:r>
              <w:rPr>
                <w:rStyle w:val="a6"/>
              </w:rPr>
              <w:t xml:space="preserve"> внебалансовым счетам. Ведомость остатков размещенных (привлеченных) средств. Ежедневная оборотная </w:t>
            </w:r>
            <w:r>
              <w:rPr>
                <w:rStyle w:val="a6"/>
              </w:rPr>
              <w:t>ведомость. Ежедневный баланс. Оценка и инвентаризация имущества и обязательств банка. Текущая бухгалтерская отчетность. Оценка статей отчетности. Понятие раскрываемой информации. Годовая отчетность банков. Принципы построения баланса банка. Основные раздел</w:t>
            </w:r>
            <w:r>
              <w:rPr>
                <w:rStyle w:val="a6"/>
              </w:rPr>
              <w:t>ы баланса. Отчет о финансовых результатах. Другие формы отчетности. Сводная бухгалтерская отчетность. Понятие корректировок статей финансовой отчетности. Консолидированная отчетность. Публикуемая отчетность. Порядок составления и представления отчетности в</w:t>
            </w:r>
            <w:r>
              <w:rPr>
                <w:rStyle w:val="a6"/>
              </w:rPr>
              <w:t xml:space="preserve"> ЦБ РФ. Статистическая отчетность банков. Основные направления дальнейшего совершенствования бухгалтерского учета в кредитных организациях РФ. Переход российских банков на международные стандарты финансовой отчетности (МСФО).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учетно</w:t>
            </w:r>
            <w:r>
              <w:rPr>
                <w:rStyle w:val="a6"/>
                <w:sz w:val="22"/>
                <w:szCs w:val="22"/>
              </w:rPr>
              <w:softHyphen/>
              <w:t>операцио</w:t>
            </w:r>
            <w:r>
              <w:rPr>
                <w:rStyle w:val="a6"/>
                <w:sz w:val="22"/>
                <w:szCs w:val="22"/>
              </w:rPr>
              <w:t>нной работы в банках.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Структура бухгалтерии коммерческого банка. Роль главного бухгалтера в организации бухгалтерского учета, его права и ответственность. Учетная политика банка. Организация синтетического и аналитического учета. Документация по банковским</w:t>
            </w:r>
            <w:r>
              <w:rPr>
                <w:rStyle w:val="a6"/>
              </w:rPr>
              <w:t xml:space="preserve"> операциям. Первичные документы. Учетные регистры. Документооборот в банке. Особенности организации документооборота по кассовым операциям и безналичным расчетам. Хранение документов. Внутрибанковский контроль. Порядок исправления ошибочных записей в завис</w:t>
            </w:r>
            <w:r>
              <w:rPr>
                <w:rStyle w:val="a6"/>
              </w:rPr>
              <w:t>имости от времени их выявления в регистрах бухгалтерского учета. Операционный день банка. Должностные обязанности операционных работников.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операций по корреспондентским счетам банков и счетам межфилиальных расчетов.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Порядокоткрытиякорреспондентскихсчетов. Учетоперацийкорреспондентскому счету в РКЦ. Учет внутрирегиональных и межрегиональных электронных расчетов с использованием расчетной сети Банка России. Бухгалтерские проводки по операциям по корреспондентским счета</w:t>
            </w:r>
            <w:proofErr w:type="gramStart"/>
            <w:r>
              <w:rPr>
                <w:rStyle w:val="a6"/>
              </w:rPr>
              <w:t>м</w:t>
            </w:r>
            <w:r>
              <w:rPr>
                <w:rStyle w:val="a6"/>
              </w:rPr>
              <w:t>“</w:t>
            </w:r>
            <w:proofErr w:type="gramEnd"/>
            <w:r>
              <w:rPr>
                <w:rStyle w:val="a6"/>
              </w:rPr>
              <w:t>ЛОРО” и “НОСТРО”. Оформление операций по корреспондентским счетам. Учет операций, осуществляемых в один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</w:tbl>
    <w:p w:rsidR="00505730" w:rsidRDefault="000A46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824"/>
        <w:gridCol w:w="1272"/>
        <w:gridCol w:w="113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день. Особенности учета операций при несовпадении даты списания средств со счета клиента с датой отражения по счета</w:t>
            </w:r>
            <w:proofErr w:type="gramStart"/>
            <w:r>
              <w:rPr>
                <w:rStyle w:val="a6"/>
              </w:rPr>
              <w:t>м«</w:t>
            </w:r>
            <w:proofErr w:type="gramEnd"/>
            <w:r>
              <w:rPr>
                <w:rStyle w:val="a6"/>
              </w:rPr>
              <w:t xml:space="preserve">ЛОРО» и </w:t>
            </w:r>
            <w:r>
              <w:rPr>
                <w:rStyle w:val="a6"/>
              </w:rPr>
              <w:t>«НОСТРО». Учет операций по осуществлению банко</w:t>
            </w:r>
            <w:proofErr w:type="gramStart"/>
            <w:r>
              <w:rPr>
                <w:rStyle w:val="a6"/>
              </w:rPr>
              <w:t>м-</w:t>
            </w:r>
            <w:proofErr w:type="gramEnd"/>
            <w:r>
              <w:rPr>
                <w:rStyle w:val="a6"/>
              </w:rPr>
              <w:t xml:space="preserve"> исполнителем транзитного платежа. Отражение в учете подкрепления банко</w:t>
            </w:r>
            <w:proofErr w:type="gramStart"/>
            <w:r>
              <w:rPr>
                <w:rStyle w:val="a6"/>
              </w:rPr>
              <w:t>м-</w:t>
            </w:r>
            <w:proofErr w:type="gramEnd"/>
            <w:r>
              <w:rPr>
                <w:rStyle w:val="a6"/>
              </w:rPr>
              <w:t xml:space="preserve"> респондентом</w:t>
            </w:r>
          </w:p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своего счета. Оформление и учет «овердрафта» по корреспондентскому счету. Учет документов, не оплаченных с корреспондентс</w:t>
            </w:r>
            <w:r>
              <w:rPr>
                <w:rStyle w:val="a6"/>
              </w:rPr>
              <w:t>ких счетов. Порядок ведения картотек неоплаченных документов. Учет частичной оплаты платежных поручений банка. Особенности учета операций при несовпадении даты списания средств со счета клиента с датой перечисления платежа.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66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расчетных и кассовых опе</w:t>
            </w:r>
            <w:r>
              <w:rPr>
                <w:rStyle w:val="a6"/>
                <w:sz w:val="22"/>
                <w:szCs w:val="22"/>
              </w:rPr>
              <w:t>раций по счетам клиентов.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Расчетные, текущие и бюджетные счета. Порядок их открытия и ведения. Учет операций по клиентским счетам. Учет расчетов платежными поручениями и требованиями. Расчеты с использованием инкассовых поручений. Отражение в учете операци</w:t>
            </w:r>
            <w:r>
              <w:rPr>
                <w:rStyle w:val="a6"/>
              </w:rPr>
              <w:t>й по расчетам чеками и аккредитивами. Учет документов, ожидающих акцепта для оплаты. Учет документов, неоплаченных в срок. Порядок ведения картотек неоплаченных документов.</w:t>
            </w:r>
          </w:p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Документооборот по кассовым операциям. Учет денежных сре</w:t>
            </w:r>
            <w:proofErr w:type="gramStart"/>
            <w:r>
              <w:rPr>
                <w:rStyle w:val="a6"/>
              </w:rPr>
              <w:t>дств в п</w:t>
            </w:r>
            <w:proofErr w:type="gramEnd"/>
            <w:r>
              <w:rPr>
                <w:rStyle w:val="a6"/>
              </w:rPr>
              <w:t xml:space="preserve">ути. Учет операций </w:t>
            </w:r>
            <w:r>
              <w:rPr>
                <w:rStyle w:val="a6"/>
              </w:rPr>
              <w:t>по поступлению наличных денег в кассу банка. Отражение в бухгалтерском учете инкассирования выручки. Учет операций по списанию денежной наличности из кассы банка. Учет операций с денежной наличностью в операционных кассах вне помещений банка и в банкоматах</w:t>
            </w:r>
            <w:r>
              <w:rPr>
                <w:rStyle w:val="a6"/>
              </w:rPr>
              <w:t>. Порядок сверки кассовых оборотов и заключения операционной кассы банка.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Бухгалтерский учет и оформление депозитных операций.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Порядок открытия депозитных счетов. Учет привлечения и возврата вкладов и депозитов. Отражение в </w:t>
            </w:r>
            <w:r>
              <w:rPr>
                <w:rStyle w:val="a6"/>
              </w:rPr>
              <w:t>бухгалтерском учете операций по начислению простых и сложных процентов по депозитам. Особенности учета операций по вкладам физических лиц. Учет депозитов, оформленных с применением банковских карт. Учет операций по привлечению и возврату межбанковских депо</w:t>
            </w:r>
            <w:r>
              <w:rPr>
                <w:rStyle w:val="a6"/>
              </w:rPr>
              <w:t>зитов.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</w:tbl>
    <w:p w:rsidR="00505730" w:rsidRDefault="000A46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824"/>
        <w:gridCol w:w="1272"/>
        <w:gridCol w:w="113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Начисление и уплата банком процентов по межбанковским депозитам. Отражение в бухгалтерском учете сре</w:t>
            </w:r>
            <w:proofErr w:type="gramStart"/>
            <w:r>
              <w:rPr>
                <w:rStyle w:val="a6"/>
              </w:rPr>
              <w:t>дств в д</w:t>
            </w:r>
            <w:proofErr w:type="gramEnd"/>
            <w:r>
              <w:rPr>
                <w:rStyle w:val="a6"/>
              </w:rPr>
              <w:t>епозитах, размещенных в Банке России. Учет операций по формированию обязательных резервов в Банке России.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Отражение в учете долговых обязательств банка.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Учет операций с депозитными и сберегательными сертификатами.</w:t>
            </w:r>
          </w:p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Бухгалтерское оформление операций с собственными облигациями, векселями и банковскими акцептами. Отражение в учете дисконта по реализованным собстве</w:t>
            </w:r>
            <w:r>
              <w:rPr>
                <w:rStyle w:val="a6"/>
              </w:rPr>
              <w:t xml:space="preserve">нным ценным бумагам. Порядок списания дисконта на расходы банка по операциям с ценными бумагами. Особенности учета обязательств по процентам и купонам по выпущенным ценным бумагам. Учет выкупа ценных бумаг. Типовые проводки по начислению и выплате доходов </w:t>
            </w:r>
            <w:r>
              <w:rPr>
                <w:rStyle w:val="a6"/>
              </w:rPr>
              <w:t>по процентным депозитным и сберегательным сертификатам, облигациями векселям. Депозитарный учет размещаемых долговых обязательств. Учет полученных межбанковских кредитов. Типовые проводки по учету ломбардных и расчетных кредитов, предоставленных Центральны</w:t>
            </w:r>
            <w:r>
              <w:rPr>
                <w:rStyle w:val="a6"/>
              </w:rPr>
              <w:t>м Банком.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691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Учет кредитных операций.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Классификация выданных кредитов. Бухгалтерский учет и оформление краткосрочных и долгосрочных кредитов. Учет операций по открытым кредитным линиям. Учет кредитов в виде «овердрафта». Учет </w:t>
            </w:r>
            <w:r>
              <w:rPr>
                <w:rStyle w:val="a6"/>
              </w:rPr>
              <w:t>векселедательских и предъявительских вексельных кредитов. Бухгалтерские проводки по учету операций, связанных с кредитованием физических лиц. Особенности отражения в бухгалтерском учете ипотечных кредитов. Отражение в учете выданных межбанковских кредитов.</w:t>
            </w:r>
            <w:r>
              <w:rPr>
                <w:rStyle w:val="a6"/>
              </w:rPr>
              <w:t xml:space="preserve"> Начисление и взимание процентов по кредитам. Типовые проводки по формированию и использованию резерва на возможные потери по ссудам. Учет обеспечения выданных кредитов. Учет ценных бумаг, принятых в залог. Учет имущества, принятого в залог. Учет операций </w:t>
            </w:r>
            <w:r>
              <w:rPr>
                <w:rStyle w:val="a6"/>
              </w:rPr>
              <w:t>по банковским гарантиям и поручительствам. Отражение в учете пролонгации выданных кредитов. Учет просроченной задолженности по выданным кредитам и начисленным процентам. Бухгалтерское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505730" w:rsidRDefault="000A4630">
            <w:pPr>
              <w:pStyle w:val="a7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ПК-6</w:t>
            </w:r>
          </w:p>
        </w:tc>
      </w:tr>
    </w:tbl>
    <w:p w:rsidR="00505730" w:rsidRDefault="000A46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824"/>
        <w:gridCol w:w="1272"/>
        <w:gridCol w:w="113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</w:pPr>
            <w:r>
              <w:rPr>
                <w:rStyle w:val="a6"/>
              </w:rPr>
              <w:t>оформление списания с баланса банка просроченной</w:t>
            </w:r>
            <w:r>
              <w:rPr>
                <w:rStyle w:val="a6"/>
              </w:rPr>
              <w:t xml:space="preserve"> задолженности по кредитам.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505730">
            <w:pPr>
              <w:rPr>
                <w:sz w:val="10"/>
                <w:szCs w:val="10"/>
              </w:rPr>
            </w:pPr>
          </w:p>
        </w:tc>
      </w:tr>
    </w:tbl>
    <w:p w:rsidR="00505730" w:rsidRDefault="00505730">
      <w:pPr>
        <w:spacing w:after="539" w:line="1" w:lineRule="exact"/>
      </w:pPr>
    </w:p>
    <w:p w:rsidR="00505730" w:rsidRDefault="000A4630">
      <w:pPr>
        <w:pStyle w:val="a5"/>
        <w:ind w:left="806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505730" w:rsidRDefault="000A4630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5730" w:rsidRDefault="000A463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</w:t>
            </w: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505730" w:rsidRDefault="00505730">
      <w:pPr>
        <w:sectPr w:rsidR="00505730">
          <w:pgSz w:w="11900" w:h="16840"/>
          <w:pgMar w:top="1129" w:right="562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258"/>
        <w:gridCol w:w="2270"/>
        <w:gridCol w:w="2069"/>
        <w:gridCol w:w="2011"/>
        <w:gridCol w:w="1992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образовательной программе (уровни освоения компетенций)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730" w:rsidRDefault="00505730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730" w:rsidRDefault="00505730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tabs>
                <w:tab w:val="left" w:pos="14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505730" w:rsidRDefault="000A4630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 угроз во внешней среде организации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ладеть навыком предлагать организационно-управленческие </w:t>
            </w:r>
            <w:r>
              <w:rPr>
                <w:rStyle w:val="a6"/>
                <w:sz w:val="20"/>
                <w:szCs w:val="20"/>
              </w:rPr>
              <w:t>решения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</w:t>
            </w:r>
            <w:r>
              <w:rPr>
                <w:rStyle w:val="a6"/>
                <w:sz w:val="20"/>
                <w:szCs w:val="20"/>
              </w:rPr>
              <w:t>темой знаний, сформированные умения, успешное и систематическое владение навыками.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tabs>
                <w:tab w:val="left" w:pos="787"/>
                <w:tab w:val="left" w:pos="1138"/>
                <w:tab w:val="left" w:pos="173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505730" w:rsidRDefault="000A4630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505730" w:rsidRDefault="000A4630">
            <w:pPr>
              <w:pStyle w:val="a7"/>
              <w:tabs>
                <w:tab w:val="left" w:pos="1037"/>
                <w:tab w:val="left" w:pos="14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обосновать</w:t>
            </w:r>
          </w:p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прогноз динамики основных финансово-экономических </w:t>
            </w:r>
            <w:r>
              <w:rPr>
                <w:rStyle w:val="a6"/>
                <w:sz w:val="20"/>
                <w:szCs w:val="20"/>
              </w:rPr>
              <w:t>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анализа и оценки </w:t>
            </w:r>
            <w:r>
              <w:rPr>
                <w:rStyle w:val="a6"/>
                <w:sz w:val="20"/>
                <w:szCs w:val="20"/>
              </w:rPr>
              <w:t xml:space="preserve">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</w:t>
            </w:r>
            <w:r>
              <w:rPr>
                <w:rStyle w:val="a6"/>
                <w:sz w:val="20"/>
                <w:szCs w:val="20"/>
              </w:rPr>
              <w:t>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tabs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ПК-6.</w:t>
            </w:r>
            <w:r>
              <w:rPr>
                <w:rStyle w:val="a6"/>
                <w:sz w:val="20"/>
                <w:szCs w:val="20"/>
              </w:rPr>
              <w:tab/>
              <w:t>Проведение</w:t>
            </w:r>
          </w:p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комплекса мероприятий для </w:t>
            </w:r>
            <w:r>
              <w:rPr>
                <w:rStyle w:val="a6"/>
                <w:sz w:val="20"/>
                <w:szCs w:val="20"/>
              </w:rPr>
              <w:t>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>Умеет предлагать клиентам кредитные программы в соответствии с их цел</w:t>
            </w:r>
            <w:r>
              <w:rPr>
                <w:rStyle w:val="a6"/>
                <w:sz w:val="20"/>
                <w:szCs w:val="20"/>
              </w:rPr>
              <w:t>ями и финансовыми возможностями.</w:t>
            </w:r>
          </w:p>
          <w:p w:rsidR="00505730" w:rsidRDefault="000A463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практические навыки консультирования клиента по вопросам предоставления кредита и обеспечения возвратности кредита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</w:t>
            </w:r>
            <w:r>
              <w:rPr>
                <w:rStyle w:val="a6"/>
                <w:sz w:val="20"/>
                <w:szCs w:val="20"/>
              </w:rPr>
              <w:t>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05730" w:rsidRDefault="00505730">
      <w:pPr>
        <w:sectPr w:rsidR="00505730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505730" w:rsidRDefault="000A4630">
      <w:pPr>
        <w:pStyle w:val="20"/>
        <w:keepNext/>
        <w:keepLines/>
        <w:numPr>
          <w:ilvl w:val="0"/>
          <w:numId w:val="2"/>
        </w:numPr>
        <w:tabs>
          <w:tab w:val="left" w:pos="1134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05730" w:rsidRDefault="000A4630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«Учет и операционная деятельность в банках» используются следующие формы текущего ко</w:t>
      </w:r>
      <w:r>
        <w:rPr>
          <w:rStyle w:val="a3"/>
        </w:rPr>
        <w:t>нтроля успеваемости обучающихся опрос, тестирование.</w:t>
      </w:r>
    </w:p>
    <w:p w:rsidR="00505730" w:rsidRDefault="000A4630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05730" w:rsidRDefault="000A4630">
      <w:pPr>
        <w:pStyle w:val="1"/>
        <w:numPr>
          <w:ilvl w:val="0"/>
          <w:numId w:val="3"/>
        </w:numPr>
        <w:tabs>
          <w:tab w:val="left" w:pos="1152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05730" w:rsidRDefault="000A4630">
      <w:pPr>
        <w:pStyle w:val="1"/>
        <w:numPr>
          <w:ilvl w:val="0"/>
          <w:numId w:val="3"/>
        </w:numPr>
        <w:tabs>
          <w:tab w:val="left" w:pos="1152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05730" w:rsidRDefault="000A4630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05730" w:rsidRDefault="000A4630">
      <w:pPr>
        <w:pStyle w:val="1"/>
        <w:numPr>
          <w:ilvl w:val="1"/>
          <w:numId w:val="2"/>
        </w:numPr>
        <w:tabs>
          <w:tab w:val="left" w:pos="1933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05730" w:rsidRDefault="000A4630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505730" w:rsidRDefault="000A4630">
      <w:pPr>
        <w:pStyle w:val="1"/>
        <w:ind w:firstLine="800"/>
        <w:jc w:val="both"/>
      </w:pPr>
      <w:r>
        <w:rPr>
          <w:rStyle w:val="a3"/>
        </w:rPr>
        <w:t>Цель – развитие с</w:t>
      </w:r>
      <w:r>
        <w:rPr>
          <w:rStyle w:val="a3"/>
        </w:rPr>
        <w:t>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05730" w:rsidRDefault="000A4630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505730" w:rsidRDefault="000A4630">
      <w:pPr>
        <w:pStyle w:val="1"/>
        <w:numPr>
          <w:ilvl w:val="0"/>
          <w:numId w:val="4"/>
        </w:numPr>
        <w:tabs>
          <w:tab w:val="left" w:pos="1152"/>
        </w:tabs>
        <w:ind w:firstLine="800"/>
        <w:jc w:val="both"/>
      </w:pPr>
      <w:r>
        <w:rPr>
          <w:rStyle w:val="a3"/>
        </w:rPr>
        <w:t>Принципы бухгалтерского учета в банке</w:t>
      </w:r>
    </w:p>
    <w:p w:rsidR="00505730" w:rsidRDefault="000A4630">
      <w:pPr>
        <w:pStyle w:val="1"/>
        <w:numPr>
          <w:ilvl w:val="0"/>
          <w:numId w:val="4"/>
        </w:numPr>
        <w:tabs>
          <w:tab w:val="left" w:pos="1158"/>
        </w:tabs>
        <w:ind w:firstLine="800"/>
        <w:jc w:val="both"/>
      </w:pPr>
      <w:r>
        <w:rPr>
          <w:rStyle w:val="a3"/>
        </w:rPr>
        <w:t>Организация бухгалтерского учета в коммерческих банках</w:t>
      </w:r>
    </w:p>
    <w:p w:rsidR="00505730" w:rsidRDefault="000A4630">
      <w:pPr>
        <w:pStyle w:val="1"/>
        <w:numPr>
          <w:ilvl w:val="0"/>
          <w:numId w:val="4"/>
        </w:numPr>
        <w:tabs>
          <w:tab w:val="left" w:pos="1154"/>
        </w:tabs>
        <w:ind w:firstLine="800"/>
        <w:jc w:val="both"/>
      </w:pPr>
      <w:r>
        <w:rPr>
          <w:rStyle w:val="a3"/>
        </w:rPr>
        <w:t>Стру</w:t>
      </w:r>
      <w:r>
        <w:rPr>
          <w:rStyle w:val="a3"/>
        </w:rPr>
        <w:t>ктура бухгалтерии коммерческого 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Виды банковских документов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Документооборот в кредитной организации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Инвентаризация имущества и обязательств 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Учетная политика 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34"/>
        </w:tabs>
        <w:ind w:firstLine="800"/>
        <w:jc w:val="both"/>
      </w:pPr>
      <w:r>
        <w:rPr>
          <w:rStyle w:val="a3"/>
        </w:rPr>
        <w:t>Основные направления дальнейшего совершенствования бухгалтерскогоучета в кредитных</w:t>
      </w:r>
      <w:r>
        <w:rPr>
          <w:rStyle w:val="a3"/>
        </w:rPr>
        <w:t xml:space="preserve"> организациях РФ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Принципы построения и структура плана счетов в банках РФ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Характеристика основных разделов плана счетов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94"/>
        </w:tabs>
        <w:ind w:firstLine="800"/>
        <w:jc w:val="both"/>
      </w:pPr>
      <w:r>
        <w:rPr>
          <w:rStyle w:val="a3"/>
        </w:rPr>
        <w:t>Отражение в бухгалтерском учете операций по выкупу акций банка уакционеров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операций по счетам межфилиальных расчетов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 xml:space="preserve">Учет кассовых </w:t>
      </w:r>
      <w:r>
        <w:rPr>
          <w:rStyle w:val="a3"/>
        </w:rPr>
        <w:t>операций в коммерческих банках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операций, осуществляемых с использованием банкоматов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Порядок открытия, ведения и закрытия расчетных, текущих и бюджетныхсчетов клиентов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Отражение в бухгалтерском учете банка операций по инкассированиювыручки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 xml:space="preserve">Учет </w:t>
      </w:r>
      <w:r>
        <w:rPr>
          <w:rStyle w:val="a3"/>
        </w:rPr>
        <w:t>расчетов платежными поручениями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расчетов платежными требованиями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Отражение в учете расчетов аккредитивами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расчетов с использованием чеков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расчетов по инкассо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расчетов с использованием инкассовых поручений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Особенности учета расчетных опе</w:t>
      </w:r>
      <w:r>
        <w:rPr>
          <w:rStyle w:val="a3"/>
        </w:rPr>
        <w:t>раций с использованием ДПП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расчетов с применением банковских карт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Порядок заключения операционной кассы коммерческого 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депозитных операций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операций с депозитными и сберегательными сертификатами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Отражение в учете пассивных операций банка</w:t>
      </w:r>
      <w:r>
        <w:rPr>
          <w:rStyle w:val="a3"/>
        </w:rPr>
        <w:t xml:space="preserve"> с облигациями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Бухгалтерский учет пассивных операций с векселями 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Учет дисконта по операциям с ценными бумагами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Отражение по балансу банка полученных межбанковских кредитов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33"/>
        </w:tabs>
        <w:spacing w:after="140"/>
        <w:ind w:firstLine="800"/>
        <w:jc w:val="both"/>
      </w:pPr>
      <w:r>
        <w:rPr>
          <w:rStyle w:val="a3"/>
        </w:rPr>
        <w:t>Отражение по балансу банка выданных межбанковских кредитов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Типовыебухгалтерскиепроводкипоучетукредитов</w:t>
      </w:r>
      <w:proofErr w:type="gramStart"/>
      <w:r>
        <w:rPr>
          <w:rStyle w:val="a3"/>
        </w:rPr>
        <w:t>,в</w:t>
      </w:r>
      <w:proofErr w:type="gramEnd"/>
      <w:r>
        <w:rPr>
          <w:rStyle w:val="a3"/>
        </w:rPr>
        <w:t>ыданныхфизическим лицам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Бухгалтерский учет краткосрочных и долгосрочных кредитов, выдаваемыхюридическим лицам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Бухгалтерские проводки по начислению и взиманию процентов покредитам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Отражение по балансу банка опера</w:t>
      </w:r>
      <w:r>
        <w:rPr>
          <w:rStyle w:val="a3"/>
        </w:rPr>
        <w:t>ций по формированию и использованиюрезерва на возможные потери по ссудам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просроченной задолженности по выданным кредитам и начисленнымпроцентам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списания с баланса банка просроченной задолженности по выданнымкредитам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банковских гарантий по кр</w:t>
      </w:r>
      <w:r>
        <w:rPr>
          <w:rStyle w:val="a3"/>
        </w:rPr>
        <w:t>едитам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долговыми обязательствами, оцениваемыми посправедливой стоимости через прибыль и убыток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долговыми обязательствами, имеющимися вналичии для продажи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долговыми обязательствами, удерживае</w:t>
      </w:r>
      <w:r>
        <w:rPr>
          <w:rStyle w:val="a3"/>
        </w:rPr>
        <w:t>мыми допогашения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долевыми ценными бумагами, оцениваемыми посправедливой стоимости через прибыль и убыток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долевыми ценными бумагами, имеющимися вналичии для продажи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операций банка с учтенными векселями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о</w:t>
      </w:r>
      <w:r>
        <w:rPr>
          <w:rStyle w:val="a3"/>
        </w:rPr>
        <w:t>пераций банка с выпущенными облигациями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операций банка с выпущенными депозитными сертификатами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операций банка с выпущенными векселями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Типовые бухгалтерские проводки по переоценке ценных бумаг в портфелебанка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ind w:firstLine="820"/>
        <w:jc w:val="both"/>
      </w:pPr>
      <w:r>
        <w:rPr>
          <w:rStyle w:val="a3"/>
        </w:rPr>
        <w:t>Отражение в бухгалтерском учете создан</w:t>
      </w:r>
      <w:r>
        <w:rPr>
          <w:rStyle w:val="a3"/>
        </w:rPr>
        <w:t>ия и использования резерва подвозможное обесценение ценных бумаг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Отражение в учете продажи ценных бумаг.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Особенности учета операций по счетам клиентов в иностранной валюте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Учет операций по корреспондентским счетам в иностранной валюте</w:t>
      </w:r>
    </w:p>
    <w:p w:rsidR="00505730" w:rsidRDefault="000A4630">
      <w:pPr>
        <w:pStyle w:val="1"/>
        <w:numPr>
          <w:ilvl w:val="0"/>
          <w:numId w:val="2"/>
        </w:numPr>
        <w:tabs>
          <w:tab w:val="left" w:pos="1189"/>
        </w:tabs>
        <w:spacing w:after="260"/>
        <w:ind w:firstLine="820"/>
        <w:jc w:val="both"/>
      </w:pPr>
      <w:r>
        <w:rPr>
          <w:rStyle w:val="a3"/>
        </w:rPr>
        <w:t xml:space="preserve">Бухгалтерский учет </w:t>
      </w:r>
      <w:r>
        <w:rPr>
          <w:rStyle w:val="a3"/>
        </w:rPr>
        <w:t>операций банка по покупке и продаже валюты на внутреннем валютном рынке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</w:t>
      </w:r>
      <w:r>
        <w:rPr>
          <w:rStyle w:val="a3"/>
        </w:rPr>
        <w:t xml:space="preserve">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05730" w:rsidRDefault="000A463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05730" w:rsidRDefault="000A463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05730" w:rsidRDefault="000A4630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05730" w:rsidRDefault="000A463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05730" w:rsidRDefault="000A463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05730" w:rsidRDefault="000A4630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05730" w:rsidRDefault="000A4630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730" w:rsidRDefault="000A463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</w:t>
            </w:r>
            <w:r>
              <w:rPr>
                <w:rStyle w:val="a6"/>
              </w:rPr>
              <w:t xml:space="preserve"> по дисциплине учебного плана в национальной системе оценивания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05730" w:rsidRDefault="00505730">
      <w:pPr>
        <w:spacing w:after="259" w:line="1" w:lineRule="exact"/>
      </w:pPr>
    </w:p>
    <w:p w:rsidR="00505730" w:rsidRDefault="000A4630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знаний. Ответы на вопросы или </w:t>
      </w:r>
      <w:r>
        <w:rPr>
          <w:rStyle w:val="a3"/>
        </w:rPr>
        <w:t>выполнение заданий теста предполагают наличие однозначных критериев их правильности или неправильности.</w:t>
      </w:r>
    </w:p>
    <w:p w:rsidR="00505730" w:rsidRDefault="000A4630">
      <w:pPr>
        <w:pStyle w:val="1"/>
        <w:ind w:firstLine="820"/>
        <w:jc w:val="both"/>
      </w:pPr>
      <w:r>
        <w:rPr>
          <w:rStyle w:val="a3"/>
          <w:b/>
          <w:bCs/>
        </w:rPr>
        <w:t>Примеры тестовых заданий</w:t>
      </w:r>
    </w:p>
    <w:p w:rsidR="00505730" w:rsidRDefault="000A4630">
      <w:pPr>
        <w:pStyle w:val="1"/>
        <w:numPr>
          <w:ilvl w:val="0"/>
          <w:numId w:val="7"/>
        </w:numPr>
        <w:tabs>
          <w:tab w:val="left" w:pos="1082"/>
        </w:tabs>
        <w:ind w:firstLine="820"/>
        <w:jc w:val="both"/>
      </w:pPr>
      <w:r>
        <w:rPr>
          <w:rStyle w:val="a3"/>
        </w:rPr>
        <w:t>.Банк выкупает у физических лиц собственные доли в уставном капитале</w:t>
      </w:r>
    </w:p>
    <w:p w:rsidR="00505730" w:rsidRDefault="000A4630">
      <w:pPr>
        <w:pStyle w:val="1"/>
        <w:numPr>
          <w:ilvl w:val="0"/>
          <w:numId w:val="8"/>
        </w:numPr>
        <w:tabs>
          <w:tab w:val="left" w:pos="1159"/>
        </w:tabs>
        <w:ind w:firstLine="820"/>
        <w:jc w:val="both"/>
      </w:pPr>
      <w:r>
        <w:rPr>
          <w:rStyle w:val="a3"/>
        </w:rPr>
        <w:t>Дт – 10208 Кт – 20202</w:t>
      </w:r>
    </w:p>
    <w:p w:rsidR="00505730" w:rsidRDefault="000A4630">
      <w:pPr>
        <w:pStyle w:val="1"/>
        <w:numPr>
          <w:ilvl w:val="0"/>
          <w:numId w:val="8"/>
        </w:numPr>
        <w:tabs>
          <w:tab w:val="left" w:pos="1174"/>
        </w:tabs>
        <w:ind w:firstLine="820"/>
        <w:jc w:val="both"/>
      </w:pPr>
      <w:r>
        <w:rPr>
          <w:rStyle w:val="a3"/>
        </w:rPr>
        <w:t>Дт – 10502 Кт – 20202</w:t>
      </w:r>
    </w:p>
    <w:p w:rsidR="00505730" w:rsidRDefault="000A4630">
      <w:pPr>
        <w:pStyle w:val="1"/>
        <w:numPr>
          <w:ilvl w:val="0"/>
          <w:numId w:val="8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 xml:space="preserve">Дт – 20202 Кт </w:t>
      </w:r>
      <w:r>
        <w:rPr>
          <w:rStyle w:val="a3"/>
        </w:rPr>
        <w:t>– 105(01-02)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Плательщиком оплачено акцептованное ранее платёжное требование:</w:t>
      </w:r>
    </w:p>
    <w:p w:rsidR="00505730" w:rsidRDefault="000A4630">
      <w:pPr>
        <w:pStyle w:val="1"/>
        <w:numPr>
          <w:ilvl w:val="0"/>
          <w:numId w:val="10"/>
        </w:numPr>
        <w:tabs>
          <w:tab w:val="left" w:pos="1159"/>
        </w:tabs>
        <w:ind w:firstLine="820"/>
        <w:jc w:val="both"/>
      </w:pPr>
      <w:r>
        <w:rPr>
          <w:rStyle w:val="a3"/>
        </w:rPr>
        <w:t>Д р/с плательщика К 30102, р/с получателя</w:t>
      </w:r>
      <w:proofErr w:type="gramStart"/>
      <w:r>
        <w:rPr>
          <w:rStyle w:val="a3"/>
        </w:rPr>
        <w:t xml:space="preserve"> Д</w:t>
      </w:r>
      <w:proofErr w:type="gramEnd"/>
      <w:r>
        <w:rPr>
          <w:rStyle w:val="a3"/>
        </w:rPr>
        <w:t xml:space="preserve"> 90901 К 99999</w:t>
      </w:r>
    </w:p>
    <w:p w:rsidR="00505730" w:rsidRDefault="000A4630">
      <w:pPr>
        <w:pStyle w:val="1"/>
        <w:numPr>
          <w:ilvl w:val="0"/>
          <w:numId w:val="10"/>
        </w:numPr>
        <w:tabs>
          <w:tab w:val="left" w:pos="1174"/>
        </w:tabs>
        <w:ind w:firstLine="820"/>
        <w:jc w:val="both"/>
      </w:pPr>
      <w:r>
        <w:rPr>
          <w:rStyle w:val="a3"/>
        </w:rPr>
        <w:t>Д р/с плательщика К р/с получателя, 30102</w:t>
      </w:r>
      <w:proofErr w:type="gramStart"/>
      <w:r>
        <w:rPr>
          <w:rStyle w:val="a3"/>
        </w:rPr>
        <w:t xml:space="preserve"> Д</w:t>
      </w:r>
      <w:proofErr w:type="gramEnd"/>
      <w:r>
        <w:rPr>
          <w:rStyle w:val="a3"/>
        </w:rPr>
        <w:t xml:space="preserve"> 99999 К 90902</w:t>
      </w:r>
    </w:p>
    <w:p w:rsidR="00505730" w:rsidRDefault="000A4630">
      <w:pPr>
        <w:pStyle w:val="1"/>
        <w:numPr>
          <w:ilvl w:val="0"/>
          <w:numId w:val="10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Д р/с плательщика К 30102, р/с получателя</w:t>
      </w:r>
      <w:proofErr w:type="gramStart"/>
      <w:r>
        <w:rPr>
          <w:rStyle w:val="a3"/>
        </w:rPr>
        <w:t xml:space="preserve"> Д</w:t>
      </w:r>
      <w:proofErr w:type="gramEnd"/>
      <w:r>
        <w:rPr>
          <w:rStyle w:val="a3"/>
        </w:rPr>
        <w:t xml:space="preserve"> 99999 К 90901.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Откр</w:t>
      </w:r>
      <w:r>
        <w:rPr>
          <w:rStyle w:val="a3"/>
        </w:rPr>
        <w:t>ыт покрытый аккредитив в банке-исполнителе платежа:</w:t>
      </w:r>
    </w:p>
    <w:p w:rsidR="00505730" w:rsidRDefault="000A4630">
      <w:pPr>
        <w:pStyle w:val="1"/>
        <w:numPr>
          <w:ilvl w:val="0"/>
          <w:numId w:val="11"/>
        </w:numPr>
        <w:tabs>
          <w:tab w:val="left" w:pos="1159"/>
        </w:tabs>
        <w:ind w:firstLine="820"/>
        <w:jc w:val="both"/>
      </w:pPr>
      <w:r>
        <w:rPr>
          <w:rStyle w:val="a3"/>
        </w:rPr>
        <w:t>Дт 40901 Кт 30102</w:t>
      </w:r>
    </w:p>
    <w:p w:rsidR="00505730" w:rsidRDefault="000A4630">
      <w:pPr>
        <w:pStyle w:val="1"/>
        <w:numPr>
          <w:ilvl w:val="0"/>
          <w:numId w:val="11"/>
        </w:numPr>
        <w:tabs>
          <w:tab w:val="left" w:pos="1174"/>
        </w:tabs>
        <w:ind w:firstLine="820"/>
        <w:jc w:val="both"/>
      </w:pPr>
      <w:r>
        <w:rPr>
          <w:rStyle w:val="a3"/>
        </w:rPr>
        <w:t>Дт 30102 Кт 40901</w:t>
      </w:r>
    </w:p>
    <w:p w:rsidR="00505730" w:rsidRDefault="000A4630">
      <w:pPr>
        <w:pStyle w:val="1"/>
        <w:spacing w:after="260"/>
        <w:ind w:firstLine="820"/>
        <w:jc w:val="both"/>
      </w:pPr>
      <w:r>
        <w:rPr>
          <w:rStyle w:val="a3"/>
        </w:rPr>
        <w:t>в. Дт 40702 Кт 40901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178"/>
        </w:tabs>
        <w:ind w:firstLine="820"/>
        <w:jc w:val="both"/>
      </w:pPr>
      <w:r>
        <w:rPr>
          <w:rStyle w:val="a3"/>
        </w:rPr>
        <w:t>Активы принимаются к бухгалтерскому учету</w:t>
      </w:r>
    </w:p>
    <w:p w:rsidR="00505730" w:rsidRDefault="000A4630">
      <w:pPr>
        <w:pStyle w:val="1"/>
        <w:numPr>
          <w:ilvl w:val="0"/>
          <w:numId w:val="12"/>
        </w:numPr>
        <w:tabs>
          <w:tab w:val="left" w:pos="1159"/>
        </w:tabs>
        <w:ind w:firstLine="820"/>
        <w:jc w:val="both"/>
      </w:pPr>
      <w:r>
        <w:rPr>
          <w:rStyle w:val="a3"/>
        </w:rPr>
        <w:t>по фактической стоимости</w:t>
      </w:r>
    </w:p>
    <w:p w:rsidR="00505730" w:rsidRDefault="000A4630">
      <w:pPr>
        <w:pStyle w:val="1"/>
        <w:numPr>
          <w:ilvl w:val="0"/>
          <w:numId w:val="12"/>
        </w:numPr>
        <w:tabs>
          <w:tab w:val="left" w:pos="1174"/>
        </w:tabs>
        <w:ind w:firstLine="820"/>
        <w:jc w:val="both"/>
      </w:pPr>
      <w:r>
        <w:rPr>
          <w:rStyle w:val="a3"/>
        </w:rPr>
        <w:t>по их первоначальной стоимости</w:t>
      </w:r>
    </w:p>
    <w:p w:rsidR="00505730" w:rsidRDefault="000A4630">
      <w:pPr>
        <w:pStyle w:val="1"/>
        <w:numPr>
          <w:ilvl w:val="0"/>
          <w:numId w:val="12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по текущей (справедливой) стоимости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069"/>
        </w:tabs>
        <w:ind w:firstLine="820"/>
        <w:jc w:val="both"/>
      </w:pPr>
      <w:r>
        <w:rPr>
          <w:rStyle w:val="a3"/>
        </w:rPr>
        <w:t xml:space="preserve">Банковские </w:t>
      </w:r>
      <w:r>
        <w:rPr>
          <w:rStyle w:val="a3"/>
        </w:rPr>
        <w:t>здания, поступающие в оплату акций, отражаются бухгалтерской проводкой:</w:t>
      </w:r>
    </w:p>
    <w:p w:rsidR="00505730" w:rsidRDefault="000A4630">
      <w:pPr>
        <w:pStyle w:val="1"/>
        <w:numPr>
          <w:ilvl w:val="0"/>
          <w:numId w:val="13"/>
        </w:numPr>
        <w:tabs>
          <w:tab w:val="left" w:pos="1159"/>
        </w:tabs>
        <w:ind w:firstLine="820"/>
        <w:jc w:val="both"/>
      </w:pPr>
      <w:r>
        <w:rPr>
          <w:rStyle w:val="a3"/>
        </w:rPr>
        <w:t>Дебет 60322 Кредит 10207</w:t>
      </w:r>
    </w:p>
    <w:p w:rsidR="00505730" w:rsidRDefault="000A4630">
      <w:pPr>
        <w:pStyle w:val="1"/>
        <w:numPr>
          <w:ilvl w:val="0"/>
          <w:numId w:val="13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Дебет 60401 Кредит 60322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174"/>
        </w:tabs>
        <w:ind w:firstLine="820"/>
        <w:jc w:val="both"/>
      </w:pPr>
      <w:r>
        <w:rPr>
          <w:rStyle w:val="a3"/>
        </w:rPr>
        <w:t>Проводкой Д30208 К60322 оформляются:</w:t>
      </w:r>
    </w:p>
    <w:p w:rsidR="00505730" w:rsidRDefault="000A4630">
      <w:pPr>
        <w:pStyle w:val="1"/>
        <w:numPr>
          <w:ilvl w:val="0"/>
          <w:numId w:val="14"/>
        </w:numPr>
        <w:tabs>
          <w:tab w:val="left" w:pos="1050"/>
        </w:tabs>
        <w:ind w:firstLine="820"/>
        <w:jc w:val="both"/>
      </w:pPr>
      <w:r>
        <w:rPr>
          <w:rStyle w:val="a3"/>
        </w:rPr>
        <w:t>Безналичные перечисления в уставный капитал действующего акционерного банка в период проведения п</w:t>
      </w:r>
      <w:r>
        <w:rPr>
          <w:rStyle w:val="a3"/>
        </w:rPr>
        <w:t>одписки на акции.</w:t>
      </w:r>
    </w:p>
    <w:p w:rsidR="00505730" w:rsidRDefault="000A4630">
      <w:pPr>
        <w:pStyle w:val="1"/>
        <w:numPr>
          <w:ilvl w:val="0"/>
          <w:numId w:val="14"/>
        </w:numPr>
        <w:tabs>
          <w:tab w:val="left" w:pos="1074"/>
        </w:tabs>
        <w:ind w:firstLine="820"/>
        <w:jc w:val="both"/>
      </w:pPr>
      <w:r>
        <w:rPr>
          <w:rStyle w:val="a3"/>
        </w:rPr>
        <w:t>Безналичные перечисления в уставный капитал акционерного банка после регистрации проспекта эмиссии.</w:t>
      </w:r>
    </w:p>
    <w:p w:rsidR="00505730" w:rsidRDefault="000A4630">
      <w:pPr>
        <w:pStyle w:val="1"/>
        <w:numPr>
          <w:ilvl w:val="0"/>
          <w:numId w:val="14"/>
        </w:numPr>
        <w:tabs>
          <w:tab w:val="left" w:pos="1064"/>
        </w:tabs>
        <w:spacing w:after="260"/>
        <w:ind w:firstLine="820"/>
        <w:jc w:val="both"/>
      </w:pPr>
      <w:r>
        <w:rPr>
          <w:rStyle w:val="a3"/>
        </w:rPr>
        <w:t>Безналичные перечисления в уставный капитал акционерного банка при первом выпуске акций.</w:t>
      </w:r>
    </w:p>
    <w:p w:rsidR="00505730" w:rsidRDefault="000A4630">
      <w:pPr>
        <w:pStyle w:val="1"/>
        <w:numPr>
          <w:ilvl w:val="0"/>
          <w:numId w:val="9"/>
        </w:numPr>
        <w:tabs>
          <w:tab w:val="left" w:pos="1064"/>
        </w:tabs>
        <w:ind w:firstLine="820"/>
        <w:jc w:val="both"/>
      </w:pPr>
      <w:r>
        <w:rPr>
          <w:rStyle w:val="a3"/>
        </w:rPr>
        <w:t>Учет сумм, списанных со счета клиента негосударст</w:t>
      </w:r>
      <w:r>
        <w:rPr>
          <w:rStyle w:val="a3"/>
        </w:rPr>
        <w:t>венной коммерческой организации для перечисления через подразделение расчетной сети Банка России при отсутствии средств на корреспондентском счете, оформляется проводкой:</w:t>
      </w:r>
    </w:p>
    <w:p w:rsidR="00505730" w:rsidRDefault="000A4630">
      <w:pPr>
        <w:pStyle w:val="1"/>
        <w:numPr>
          <w:ilvl w:val="0"/>
          <w:numId w:val="15"/>
        </w:numPr>
        <w:tabs>
          <w:tab w:val="left" w:pos="1159"/>
        </w:tabs>
        <w:ind w:firstLine="820"/>
        <w:jc w:val="both"/>
      </w:pPr>
      <w:r>
        <w:rPr>
          <w:rStyle w:val="a3"/>
        </w:rPr>
        <w:t>Д 40702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30223</w:t>
      </w:r>
    </w:p>
    <w:p w:rsidR="00505730" w:rsidRDefault="000A4630">
      <w:pPr>
        <w:pStyle w:val="1"/>
        <w:numPr>
          <w:ilvl w:val="0"/>
          <w:numId w:val="15"/>
        </w:numPr>
        <w:tabs>
          <w:tab w:val="left" w:pos="1174"/>
        </w:tabs>
        <w:ind w:firstLine="820"/>
        <w:jc w:val="both"/>
      </w:pPr>
      <w:r>
        <w:rPr>
          <w:rStyle w:val="a3"/>
        </w:rPr>
        <w:t>Д 40702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47422</w:t>
      </w:r>
    </w:p>
    <w:p w:rsidR="00505730" w:rsidRDefault="000A4630">
      <w:pPr>
        <w:pStyle w:val="1"/>
        <w:spacing w:after="260"/>
        <w:ind w:firstLine="820"/>
        <w:jc w:val="both"/>
      </w:pPr>
      <w:r>
        <w:rPr>
          <w:rStyle w:val="a3"/>
        </w:rPr>
        <w:t>в. Д 40702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47418</w:t>
      </w:r>
    </w:p>
    <w:p w:rsidR="00505730" w:rsidRDefault="000A4630">
      <w:pPr>
        <w:pStyle w:val="1"/>
        <w:numPr>
          <w:ilvl w:val="0"/>
          <w:numId w:val="16"/>
        </w:numPr>
        <w:tabs>
          <w:tab w:val="left" w:pos="1074"/>
        </w:tabs>
        <w:ind w:firstLine="820"/>
        <w:jc w:val="both"/>
      </w:pPr>
      <w:r>
        <w:rPr>
          <w:rStyle w:val="a3"/>
        </w:rPr>
        <w:t xml:space="preserve">Операцией, отражаемой </w:t>
      </w:r>
      <w:r>
        <w:rPr>
          <w:rStyle w:val="a3"/>
        </w:rPr>
        <w:t>бухгалтерской проводкой Дебет 45505 Кредит 20202, является операция:</w:t>
      </w:r>
    </w:p>
    <w:p w:rsidR="00505730" w:rsidRDefault="000A4630">
      <w:pPr>
        <w:pStyle w:val="1"/>
        <w:numPr>
          <w:ilvl w:val="0"/>
          <w:numId w:val="17"/>
        </w:numPr>
        <w:tabs>
          <w:tab w:val="left" w:pos="1159"/>
        </w:tabs>
        <w:ind w:firstLine="820"/>
        <w:jc w:val="both"/>
      </w:pPr>
      <w:r>
        <w:rPr>
          <w:rStyle w:val="a3"/>
        </w:rPr>
        <w:t>выдача кредита в иностранной валюте физическому лицу – резиденту РФ;</w:t>
      </w:r>
    </w:p>
    <w:p w:rsidR="00505730" w:rsidRDefault="000A4630">
      <w:pPr>
        <w:pStyle w:val="1"/>
        <w:numPr>
          <w:ilvl w:val="0"/>
          <w:numId w:val="17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выдача кредита или в российских рублях, или в иностранной валюте</w:t>
      </w:r>
    </w:p>
    <w:p w:rsidR="00505730" w:rsidRDefault="000A4630">
      <w:pPr>
        <w:pStyle w:val="1"/>
        <w:ind w:firstLine="0"/>
        <w:jc w:val="both"/>
      </w:pPr>
      <w:r>
        <w:rPr>
          <w:rStyle w:val="a3"/>
        </w:rPr>
        <w:lastRenderedPageBreak/>
        <w:t>физическому лицу – резиденту РФ;</w:t>
      </w:r>
    </w:p>
    <w:p w:rsidR="00505730" w:rsidRDefault="000A4630">
      <w:pPr>
        <w:pStyle w:val="1"/>
        <w:numPr>
          <w:ilvl w:val="0"/>
          <w:numId w:val="17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выдача кредита в рос</w:t>
      </w:r>
      <w:r>
        <w:rPr>
          <w:rStyle w:val="a3"/>
        </w:rPr>
        <w:t>сийских рублях физическому лицу – резиденту РФ;</w:t>
      </w:r>
    </w:p>
    <w:p w:rsidR="00505730" w:rsidRDefault="000A4630">
      <w:pPr>
        <w:pStyle w:val="1"/>
        <w:numPr>
          <w:ilvl w:val="0"/>
          <w:numId w:val="16"/>
        </w:numPr>
        <w:tabs>
          <w:tab w:val="left" w:pos="1833"/>
        </w:tabs>
        <w:ind w:firstLine="820"/>
        <w:jc w:val="both"/>
      </w:pPr>
      <w:r>
        <w:rPr>
          <w:rStyle w:val="a3"/>
        </w:rPr>
        <w:t>Депонирование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расчетов чеками проводится по балансу:</w:t>
      </w:r>
    </w:p>
    <w:p w:rsidR="00505730" w:rsidRDefault="000A4630">
      <w:pPr>
        <w:pStyle w:val="1"/>
        <w:numPr>
          <w:ilvl w:val="0"/>
          <w:numId w:val="18"/>
        </w:numPr>
        <w:tabs>
          <w:tab w:val="left" w:pos="1159"/>
        </w:tabs>
        <w:ind w:firstLine="820"/>
        <w:jc w:val="both"/>
      </w:pPr>
      <w:r>
        <w:rPr>
          <w:rStyle w:val="a3"/>
        </w:rPr>
        <w:t>Д р/с чекодателя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30102</w:t>
      </w:r>
    </w:p>
    <w:p w:rsidR="00505730" w:rsidRDefault="000A4630">
      <w:pPr>
        <w:pStyle w:val="1"/>
        <w:numPr>
          <w:ilvl w:val="0"/>
          <w:numId w:val="18"/>
        </w:numPr>
        <w:tabs>
          <w:tab w:val="left" w:pos="1174"/>
        </w:tabs>
        <w:ind w:firstLine="820"/>
        <w:jc w:val="both"/>
      </w:pPr>
      <w:r>
        <w:rPr>
          <w:rStyle w:val="a3"/>
        </w:rPr>
        <w:t xml:space="preserve">Д 40903 К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/с чекодержателя</w:t>
      </w:r>
    </w:p>
    <w:p w:rsidR="00505730" w:rsidRDefault="000A4630">
      <w:pPr>
        <w:pStyle w:val="1"/>
        <w:numPr>
          <w:ilvl w:val="0"/>
          <w:numId w:val="18"/>
        </w:numPr>
        <w:tabs>
          <w:tab w:val="left" w:pos="1174"/>
        </w:tabs>
        <w:spacing w:after="260"/>
        <w:ind w:firstLine="820"/>
        <w:jc w:val="both"/>
      </w:pPr>
      <w:r>
        <w:rPr>
          <w:rStyle w:val="a3"/>
        </w:rPr>
        <w:t>Д р/с чекодателя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40903</w:t>
      </w:r>
    </w:p>
    <w:p w:rsidR="00505730" w:rsidRDefault="000A4630">
      <w:pPr>
        <w:pStyle w:val="1"/>
        <w:numPr>
          <w:ilvl w:val="0"/>
          <w:numId w:val="16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Формирование резервного фонда по результатам финансового года </w:t>
      </w:r>
      <w:r>
        <w:rPr>
          <w:rStyle w:val="a3"/>
        </w:rPr>
        <w:t>оформляется проводкой:</w:t>
      </w:r>
    </w:p>
    <w:p w:rsidR="00505730" w:rsidRDefault="000A4630">
      <w:pPr>
        <w:pStyle w:val="1"/>
        <w:numPr>
          <w:ilvl w:val="0"/>
          <w:numId w:val="19"/>
        </w:numPr>
        <w:tabs>
          <w:tab w:val="left" w:pos="1159"/>
        </w:tabs>
        <w:ind w:firstLine="820"/>
        <w:jc w:val="both"/>
      </w:pPr>
      <w:r>
        <w:rPr>
          <w:rStyle w:val="a3"/>
        </w:rPr>
        <w:t>Д 70606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10701</w:t>
      </w:r>
    </w:p>
    <w:p w:rsidR="00505730" w:rsidRDefault="000A4630">
      <w:pPr>
        <w:pStyle w:val="1"/>
        <w:numPr>
          <w:ilvl w:val="0"/>
          <w:numId w:val="19"/>
        </w:numPr>
        <w:tabs>
          <w:tab w:val="left" w:pos="1174"/>
        </w:tabs>
        <w:ind w:firstLine="820"/>
        <w:jc w:val="both"/>
      </w:pPr>
      <w:r>
        <w:rPr>
          <w:rStyle w:val="a3"/>
        </w:rPr>
        <w:t>Д 70502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10701</w:t>
      </w:r>
    </w:p>
    <w:p w:rsidR="00505730" w:rsidRDefault="000A4630">
      <w:pPr>
        <w:pStyle w:val="1"/>
        <w:spacing w:after="260"/>
        <w:ind w:firstLine="820"/>
        <w:jc w:val="both"/>
      </w:pPr>
      <w:r>
        <w:rPr>
          <w:rStyle w:val="a3"/>
        </w:rPr>
        <w:t>в. Д 70706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 10701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0-2 ошибки: «отлично» (18-20 баллов);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505730" w:rsidRDefault="000A4630">
      <w:pPr>
        <w:pStyle w:val="1"/>
        <w:numPr>
          <w:ilvl w:val="0"/>
          <w:numId w:val="20"/>
        </w:numPr>
        <w:tabs>
          <w:tab w:val="left" w:pos="1141"/>
        </w:tabs>
        <w:ind w:firstLine="820"/>
        <w:jc w:val="both"/>
      </w:pPr>
      <w:r>
        <w:rPr>
          <w:rStyle w:val="a3"/>
        </w:rPr>
        <w:t xml:space="preserve">и более ошибок: «неудовлетворительно» </w:t>
      </w:r>
      <w:r>
        <w:rPr>
          <w:rStyle w:val="a3"/>
        </w:rPr>
        <w:t>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05730" w:rsidRDefault="00505730">
      <w:pPr>
        <w:spacing w:after="259" w:line="1" w:lineRule="exact"/>
      </w:pPr>
    </w:p>
    <w:p w:rsidR="00505730" w:rsidRDefault="000A4630">
      <w:pPr>
        <w:pStyle w:val="20"/>
        <w:keepNext/>
        <w:keepLines/>
        <w:numPr>
          <w:ilvl w:val="0"/>
          <w:numId w:val="21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</w:t>
      </w:r>
      <w:r>
        <w:rPr>
          <w:rStyle w:val="2"/>
          <w:b/>
          <w:bCs/>
        </w:rPr>
        <w:t xml:space="preserve"> аттестации</w:t>
      </w:r>
      <w:bookmarkEnd w:id="5"/>
    </w:p>
    <w:p w:rsidR="00505730" w:rsidRDefault="000A4630">
      <w:pPr>
        <w:pStyle w:val="1"/>
        <w:numPr>
          <w:ilvl w:val="1"/>
          <w:numId w:val="22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505730" w:rsidRDefault="000A4630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05730" w:rsidRDefault="000A4630">
      <w:pPr>
        <w:pStyle w:val="1"/>
        <w:spacing w:after="26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</w:t>
      </w:r>
      <w:r>
        <w:rPr>
          <w:rStyle w:val="a3"/>
        </w:rPr>
        <w:t>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505730" w:rsidRDefault="000A4630">
      <w:pPr>
        <w:pStyle w:val="20"/>
        <w:keepNext/>
        <w:keepLines/>
        <w:numPr>
          <w:ilvl w:val="1"/>
          <w:numId w:val="22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05730" w:rsidRDefault="000A4630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 xml:space="preserve">Принципы бухгалтерского учета </w:t>
      </w:r>
      <w:r>
        <w:rPr>
          <w:rStyle w:val="a3"/>
        </w:rPr>
        <w:t>в банке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Организация бухгалтерского учета в коммерческих банках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Структура бухгалтерии коммерческого 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Виды банковских документов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Документооборот в кредитной организации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Инвентаризация имущества и обязательств 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Учетная политика 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098"/>
        </w:tabs>
        <w:ind w:firstLine="820"/>
        <w:jc w:val="both"/>
      </w:pPr>
      <w:r>
        <w:rPr>
          <w:rStyle w:val="a3"/>
        </w:rPr>
        <w:t>Основные направ</w:t>
      </w:r>
      <w:r>
        <w:rPr>
          <w:rStyle w:val="a3"/>
        </w:rPr>
        <w:t>ления дальнейшего совершенствования бухгалтерскогоучета в кредитных организациях РФ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47"/>
        </w:tabs>
        <w:ind w:firstLine="820"/>
        <w:jc w:val="both"/>
      </w:pPr>
      <w:r>
        <w:rPr>
          <w:rStyle w:val="a3"/>
        </w:rPr>
        <w:t>Принципы построения и структура плана счетов в банках РФ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Характеристика основных разделов плана счетов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94"/>
        </w:tabs>
        <w:ind w:firstLine="820"/>
        <w:jc w:val="both"/>
      </w:pPr>
      <w:r>
        <w:rPr>
          <w:rStyle w:val="a3"/>
        </w:rPr>
        <w:t xml:space="preserve">Отражение в бухгалтерском учете операций по выкупу акций банка </w:t>
      </w:r>
      <w:r>
        <w:rPr>
          <w:rStyle w:val="a3"/>
        </w:rPr>
        <w:t>уакционеров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Учет операций по счетам межфилиальных расчетов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spacing w:after="260"/>
        <w:ind w:firstLine="820"/>
        <w:jc w:val="both"/>
      </w:pPr>
      <w:r>
        <w:rPr>
          <w:rStyle w:val="a3"/>
        </w:rPr>
        <w:t>Учет кассовых операций в коммерческих банках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  <w:jc w:val="both"/>
      </w:pPr>
      <w:r>
        <w:rPr>
          <w:rStyle w:val="a3"/>
        </w:rPr>
        <w:t>Учет операций, осуществляемых с использованием банкоматов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4"/>
        </w:tabs>
        <w:ind w:firstLine="820"/>
        <w:jc w:val="both"/>
      </w:pPr>
      <w:r>
        <w:rPr>
          <w:rStyle w:val="a3"/>
        </w:rPr>
        <w:lastRenderedPageBreak/>
        <w:t>Порядок открытия, ведения и закрытия расчетных, текущих и бюджетныхсчетов клиентов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</w:pPr>
      <w:r>
        <w:rPr>
          <w:rStyle w:val="a3"/>
        </w:rPr>
        <w:t>Отражение в</w:t>
      </w:r>
      <w:r>
        <w:rPr>
          <w:rStyle w:val="a3"/>
        </w:rPr>
        <w:t xml:space="preserve"> бухгалтерском учете банка операций по инкассированиювыручки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</w:pPr>
      <w:r>
        <w:rPr>
          <w:rStyle w:val="a3"/>
        </w:rPr>
        <w:t>Учет расчетов платежными поручениями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</w:pPr>
      <w:r>
        <w:rPr>
          <w:rStyle w:val="a3"/>
        </w:rPr>
        <w:t>Учет расчетов платежными требованиями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74"/>
        </w:tabs>
        <w:ind w:firstLine="820"/>
      </w:pPr>
      <w:r>
        <w:rPr>
          <w:rStyle w:val="a3"/>
        </w:rPr>
        <w:t>Отражение в учете расчетов аккредитивами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Учет расчетов с использованием чеков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Учет расчетов по инкассо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 xml:space="preserve">Учет расчетов с </w:t>
      </w:r>
      <w:r>
        <w:rPr>
          <w:rStyle w:val="a3"/>
        </w:rPr>
        <w:t>использованием инкассовых поручений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Особенности учета расчетных операций с использованием ДПП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Учет расчетов с применением банковских карт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Порядок заключения операционной кассы коммерческого 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  <w:jc w:val="both"/>
      </w:pPr>
      <w:r>
        <w:rPr>
          <w:rStyle w:val="a3"/>
        </w:rPr>
        <w:t>Учет депозитных операций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 xml:space="preserve">Учет операций с депозитными и </w:t>
      </w:r>
      <w:r>
        <w:rPr>
          <w:rStyle w:val="a3"/>
        </w:rPr>
        <w:t>сберегательными сертификатами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Отражение в учете пассивных операций банка с облигациями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</w:pPr>
      <w:r>
        <w:rPr>
          <w:rStyle w:val="a3"/>
        </w:rPr>
        <w:t>Бухгалтерский учет пассивных операций с векселями 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Учет дисконта по операциям с ценными бумагами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Отражение по балансу банка полученных межбанковских кредитов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Отраже</w:t>
      </w:r>
      <w:r>
        <w:rPr>
          <w:rStyle w:val="a3"/>
        </w:rPr>
        <w:t>ние по балансу банка выданных межбанковских кредитов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>Типовыебухгалтерскиепроводкипоучетукредитов</w:t>
      </w:r>
      <w:proofErr w:type="gramStart"/>
      <w:r>
        <w:rPr>
          <w:rStyle w:val="a3"/>
        </w:rPr>
        <w:t>,в</w:t>
      </w:r>
      <w:proofErr w:type="gramEnd"/>
      <w:r>
        <w:rPr>
          <w:rStyle w:val="a3"/>
        </w:rPr>
        <w:t>ыданныхфизическим лицам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Бухгалтерский учет краткосрочных и долгосрочных кредитов, выдаваемыхюридическим лицам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</w:pPr>
      <w:r>
        <w:rPr>
          <w:rStyle w:val="a3"/>
        </w:rPr>
        <w:t xml:space="preserve">Бухгалтерские проводки по начислению и взиманию </w:t>
      </w:r>
      <w:r>
        <w:rPr>
          <w:rStyle w:val="a3"/>
        </w:rPr>
        <w:t>процентов покредитам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Отражение по балансу банка операций по формированию и использованиюрезерва на возможные потери по ссудам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просроченной задолженности по выданным кредитам и начисленнымпроцентам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списания с баланса банка просроченной задолженнос</w:t>
      </w:r>
      <w:r>
        <w:rPr>
          <w:rStyle w:val="a3"/>
        </w:rPr>
        <w:t>ти по выданнымкредитам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4"/>
        </w:tabs>
        <w:ind w:firstLine="820"/>
        <w:jc w:val="both"/>
      </w:pPr>
      <w:r>
        <w:rPr>
          <w:rStyle w:val="a3"/>
        </w:rPr>
        <w:t>Учет банковских гарантий по кредитам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долговыми обязательствами, оцениваемыми посправедливой стоимости через прибыль и убыток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долговыми обязательствами, имеющимися вналичии для продажи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 xml:space="preserve">Учет </w:t>
      </w:r>
      <w:r>
        <w:rPr>
          <w:rStyle w:val="a3"/>
        </w:rPr>
        <w:t>операций банка с долговыми обязательствами, удерживаемыми допогашения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долевыми ценными бумагами, оцениваемыми посправедливой стоимости через прибыль и убыток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Учет операций банка с долевыми ценными бумагами, имеющимися вналичии для про</w:t>
      </w:r>
      <w:r>
        <w:rPr>
          <w:rStyle w:val="a3"/>
        </w:rPr>
        <w:t>дажи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  <w:jc w:val="both"/>
      </w:pPr>
      <w:r>
        <w:rPr>
          <w:rStyle w:val="a3"/>
        </w:rPr>
        <w:t>Учет операций банка с учтенными векселями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  <w:jc w:val="both"/>
      </w:pPr>
      <w:r>
        <w:rPr>
          <w:rStyle w:val="a3"/>
        </w:rPr>
        <w:t>Учет операций банка с выпущенными облигациями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  <w:jc w:val="both"/>
      </w:pPr>
      <w:r>
        <w:rPr>
          <w:rStyle w:val="a3"/>
        </w:rPr>
        <w:t>Учет операций банка с выпущенными депозитными сертификатами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98"/>
        </w:tabs>
        <w:ind w:firstLine="820"/>
        <w:jc w:val="both"/>
      </w:pPr>
      <w:r>
        <w:rPr>
          <w:rStyle w:val="a3"/>
        </w:rPr>
        <w:t>Учет операций банка с выпущенными векселями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Типовые бухгалтерские проводки по переоценке ценных бумаг в</w:t>
      </w:r>
      <w:r>
        <w:rPr>
          <w:rStyle w:val="a3"/>
        </w:rPr>
        <w:t xml:space="preserve"> портфелебанка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89"/>
        </w:tabs>
        <w:ind w:firstLine="820"/>
        <w:jc w:val="both"/>
      </w:pPr>
      <w:r>
        <w:rPr>
          <w:rStyle w:val="a3"/>
        </w:rPr>
        <w:t>Отражение в бухгалтерском учете создания и использования резерва подвозможное обесценение ценных бумаг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89"/>
        </w:tabs>
        <w:ind w:firstLine="820"/>
      </w:pPr>
      <w:r>
        <w:rPr>
          <w:rStyle w:val="a3"/>
        </w:rPr>
        <w:t>Отражение в учете продажи ценных бумаг.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89"/>
        </w:tabs>
        <w:ind w:firstLine="820"/>
      </w:pPr>
      <w:r>
        <w:rPr>
          <w:rStyle w:val="a3"/>
        </w:rPr>
        <w:t>Особенности учета операций по счетам клиентов в иностранной валюте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289"/>
        </w:tabs>
        <w:ind w:firstLine="820"/>
      </w:pPr>
      <w:r>
        <w:rPr>
          <w:rStyle w:val="a3"/>
        </w:rPr>
        <w:t>Учет операций по корреспондентс</w:t>
      </w:r>
      <w:r>
        <w:rPr>
          <w:rStyle w:val="a3"/>
        </w:rPr>
        <w:t>ким счетам в иностранной валюте</w:t>
      </w:r>
    </w:p>
    <w:p w:rsidR="00505730" w:rsidRDefault="000A4630">
      <w:pPr>
        <w:pStyle w:val="1"/>
        <w:numPr>
          <w:ilvl w:val="0"/>
          <w:numId w:val="23"/>
        </w:numPr>
        <w:tabs>
          <w:tab w:val="left" w:pos="1130"/>
        </w:tabs>
        <w:spacing w:after="260"/>
        <w:ind w:firstLine="840"/>
        <w:jc w:val="both"/>
      </w:pPr>
      <w:r>
        <w:rPr>
          <w:rStyle w:val="a3"/>
        </w:rPr>
        <w:t>Бухгалтерский учет операций банка по покупке и продаже валюты на внутреннем валютном рынке</w:t>
      </w:r>
    </w:p>
    <w:p w:rsidR="00505730" w:rsidRDefault="000A4630">
      <w:pPr>
        <w:pStyle w:val="20"/>
        <w:keepNext/>
        <w:keepLines/>
        <w:ind w:left="1240" w:firstLine="0"/>
        <w:jc w:val="both"/>
      </w:pPr>
      <w:bookmarkStart w:id="7" w:name="bookmark17"/>
      <w:r>
        <w:rPr>
          <w:rStyle w:val="2"/>
          <w:b/>
          <w:bCs/>
        </w:rPr>
        <w:lastRenderedPageBreak/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7"/>
      <w:proofErr w:type="gramEnd"/>
    </w:p>
    <w:p w:rsidR="00505730" w:rsidRDefault="000A4630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033551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05730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 xml:space="preserve">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730" w:rsidRDefault="0050573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A </w:t>
            </w:r>
            <w:r>
              <w:rPr>
                <w:rStyle w:val="a6"/>
                <w:lang w:val="en-US" w:eastAsia="en-US"/>
              </w:rPr>
              <w:t>(excellent)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730" w:rsidRDefault="0050573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730" w:rsidRDefault="0050573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730" w:rsidRDefault="0050573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0573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30" w:rsidRDefault="00505730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730" w:rsidRDefault="000A463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05730" w:rsidRDefault="00505730">
      <w:pPr>
        <w:spacing w:after="259" w:line="1" w:lineRule="exact"/>
      </w:pPr>
    </w:p>
    <w:p w:rsidR="00505730" w:rsidRDefault="000A4630">
      <w:pPr>
        <w:pStyle w:val="1"/>
        <w:numPr>
          <w:ilvl w:val="0"/>
          <w:numId w:val="24"/>
        </w:numPr>
        <w:tabs>
          <w:tab w:val="left" w:pos="1035"/>
        </w:tabs>
        <w:ind w:firstLine="84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05730" w:rsidRDefault="000A4630">
      <w:pPr>
        <w:pStyle w:val="1"/>
        <w:ind w:firstLine="84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</w:t>
      </w:r>
      <w:r>
        <w:rPr>
          <w:rStyle w:val="a3"/>
        </w:rPr>
        <w:t>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05730" w:rsidRDefault="000A4630">
      <w:pPr>
        <w:pStyle w:val="1"/>
        <w:ind w:firstLine="8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05730" w:rsidRDefault="000A4630">
      <w:pPr>
        <w:pStyle w:val="1"/>
        <w:numPr>
          <w:ilvl w:val="0"/>
          <w:numId w:val="25"/>
        </w:numPr>
        <w:tabs>
          <w:tab w:val="left" w:pos="1035"/>
        </w:tabs>
        <w:ind w:firstLine="84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</w:t>
      </w:r>
      <w:r>
        <w:rPr>
          <w:rStyle w:val="a3"/>
        </w:rPr>
        <w:t>я самостоятельного выполнения предложенных преподавателем практических заданий и задач;</w:t>
      </w:r>
    </w:p>
    <w:p w:rsidR="00505730" w:rsidRDefault="000A4630">
      <w:pPr>
        <w:pStyle w:val="1"/>
        <w:numPr>
          <w:ilvl w:val="0"/>
          <w:numId w:val="25"/>
        </w:numPr>
        <w:tabs>
          <w:tab w:val="left" w:pos="1035"/>
        </w:tabs>
        <w:ind w:firstLine="8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05730" w:rsidRDefault="000A4630">
      <w:pPr>
        <w:pStyle w:val="1"/>
        <w:numPr>
          <w:ilvl w:val="0"/>
          <w:numId w:val="25"/>
        </w:numPr>
        <w:tabs>
          <w:tab w:val="left" w:pos="1035"/>
        </w:tabs>
        <w:ind w:firstLine="840"/>
        <w:jc w:val="both"/>
      </w:pPr>
      <w:r>
        <w:rPr>
          <w:rStyle w:val="a3"/>
        </w:rPr>
        <w:t>ознакомление с инструктивными материалами с целью осознания задач пра</w:t>
      </w:r>
      <w:r>
        <w:rPr>
          <w:rStyle w:val="a3"/>
        </w:rPr>
        <w:t>ктического занятия, техники безопасности при работе в аудитории.</w:t>
      </w:r>
    </w:p>
    <w:p w:rsidR="00505730" w:rsidRDefault="000A4630">
      <w:pPr>
        <w:pStyle w:val="1"/>
        <w:spacing w:after="260"/>
        <w:ind w:firstLine="84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</w:t>
      </w:r>
      <w:r>
        <w:rPr>
          <w:rStyle w:val="a3"/>
        </w:rPr>
        <w:t xml:space="preserve"> задач).</w:t>
      </w:r>
    </w:p>
    <w:p w:rsidR="00505730" w:rsidRDefault="000A4630">
      <w:pPr>
        <w:pStyle w:val="20"/>
        <w:keepNext/>
        <w:keepLines/>
        <w:numPr>
          <w:ilvl w:val="0"/>
          <w:numId w:val="24"/>
        </w:numPr>
        <w:tabs>
          <w:tab w:val="left" w:pos="1145"/>
        </w:tabs>
        <w:ind w:firstLine="84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505730" w:rsidRDefault="000A4630">
      <w:pPr>
        <w:pStyle w:val="1"/>
        <w:spacing w:after="260"/>
        <w:ind w:firstLine="840"/>
        <w:jc w:val="both"/>
      </w:pPr>
      <w:r>
        <w:rPr>
          <w:rStyle w:val="a3"/>
        </w:rPr>
        <w:t>Не предусмотрены</w:t>
      </w:r>
    </w:p>
    <w:p w:rsidR="00505730" w:rsidRDefault="000A4630">
      <w:pPr>
        <w:pStyle w:val="20"/>
        <w:keepNext/>
        <w:keepLines/>
        <w:numPr>
          <w:ilvl w:val="0"/>
          <w:numId w:val="24"/>
        </w:numPr>
        <w:tabs>
          <w:tab w:val="left" w:pos="1135"/>
        </w:tabs>
        <w:ind w:firstLine="84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505730" w:rsidRDefault="000A4630">
      <w:pPr>
        <w:pStyle w:val="1"/>
        <w:ind w:firstLine="84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05730" w:rsidRDefault="000A4630">
      <w:pPr>
        <w:pStyle w:val="1"/>
        <w:spacing w:after="140"/>
        <w:ind w:firstLine="840"/>
        <w:jc w:val="both"/>
      </w:pPr>
      <w:r>
        <w:rPr>
          <w:rStyle w:val="a3"/>
        </w:rPr>
        <w:t xml:space="preserve">В оценке освоения компетенций (в целом)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</w:t>
      </w:r>
      <w:r>
        <w:rPr>
          <w:rStyle w:val="a3"/>
        </w:rPr>
        <w:t>ские положения с практикой, в том числе и с будущей профессиональной деятельностью с промежуточной аттестации.</w:t>
      </w:r>
    </w:p>
    <w:sectPr w:rsidR="00505730">
      <w:pgSz w:w="11900" w:h="16840"/>
      <w:pgMar w:top="1125" w:right="749" w:bottom="1096" w:left="1571" w:header="697" w:footer="6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30" w:rsidRDefault="000A4630">
      <w:r>
        <w:separator/>
      </w:r>
    </w:p>
  </w:endnote>
  <w:endnote w:type="continuationSeparator" w:id="0">
    <w:p w:rsidR="000A4630" w:rsidRDefault="000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30" w:rsidRDefault="000A4630"/>
  </w:footnote>
  <w:footnote w:type="continuationSeparator" w:id="0">
    <w:p w:rsidR="000A4630" w:rsidRDefault="000A46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8B2"/>
    <w:multiLevelType w:val="multilevel"/>
    <w:tmpl w:val="19401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206D5"/>
    <w:multiLevelType w:val="multilevel"/>
    <w:tmpl w:val="86E81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C6457"/>
    <w:multiLevelType w:val="multilevel"/>
    <w:tmpl w:val="5BB6C8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C7913"/>
    <w:multiLevelType w:val="multilevel"/>
    <w:tmpl w:val="1B4A4E9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C550D"/>
    <w:multiLevelType w:val="multilevel"/>
    <w:tmpl w:val="3D36CB6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449B5"/>
    <w:multiLevelType w:val="multilevel"/>
    <w:tmpl w:val="C8E8ED3A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04A25"/>
    <w:multiLevelType w:val="multilevel"/>
    <w:tmpl w:val="7ED64B1A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A61731"/>
    <w:multiLevelType w:val="multilevel"/>
    <w:tmpl w:val="BD9804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832F3"/>
    <w:multiLevelType w:val="multilevel"/>
    <w:tmpl w:val="A33C9BD2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35E3F"/>
    <w:multiLevelType w:val="multilevel"/>
    <w:tmpl w:val="B88A16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94739"/>
    <w:multiLevelType w:val="multilevel"/>
    <w:tmpl w:val="49DCF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347ED9"/>
    <w:multiLevelType w:val="multilevel"/>
    <w:tmpl w:val="2C1E043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15B98"/>
    <w:multiLevelType w:val="multilevel"/>
    <w:tmpl w:val="486A7E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C0B08"/>
    <w:multiLevelType w:val="multilevel"/>
    <w:tmpl w:val="AC6AED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05C18"/>
    <w:multiLevelType w:val="multilevel"/>
    <w:tmpl w:val="894A6C1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B609D4"/>
    <w:multiLevelType w:val="multilevel"/>
    <w:tmpl w:val="792867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C654A7"/>
    <w:multiLevelType w:val="multilevel"/>
    <w:tmpl w:val="9A74EC1E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E19C8"/>
    <w:multiLevelType w:val="multilevel"/>
    <w:tmpl w:val="8D7401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5A5FF0"/>
    <w:multiLevelType w:val="multilevel"/>
    <w:tmpl w:val="8A2E735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E466E"/>
    <w:multiLevelType w:val="multilevel"/>
    <w:tmpl w:val="41F024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60B35"/>
    <w:multiLevelType w:val="multilevel"/>
    <w:tmpl w:val="3DCAE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E6143D"/>
    <w:multiLevelType w:val="multilevel"/>
    <w:tmpl w:val="32DEEB9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B0B19"/>
    <w:multiLevelType w:val="multilevel"/>
    <w:tmpl w:val="DF74E0AC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B92793"/>
    <w:multiLevelType w:val="multilevel"/>
    <w:tmpl w:val="EC4CA65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0D455B"/>
    <w:multiLevelType w:val="multilevel"/>
    <w:tmpl w:val="D2549B9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20"/>
  </w:num>
  <w:num w:numId="7">
    <w:abstractNumId w:val="9"/>
  </w:num>
  <w:num w:numId="8">
    <w:abstractNumId w:val="6"/>
  </w:num>
  <w:num w:numId="9">
    <w:abstractNumId w:val="13"/>
  </w:num>
  <w:num w:numId="10">
    <w:abstractNumId w:val="21"/>
  </w:num>
  <w:num w:numId="11">
    <w:abstractNumId w:val="22"/>
  </w:num>
  <w:num w:numId="12">
    <w:abstractNumId w:val="18"/>
  </w:num>
  <w:num w:numId="13">
    <w:abstractNumId w:val="4"/>
  </w:num>
  <w:num w:numId="14">
    <w:abstractNumId w:val="16"/>
  </w:num>
  <w:num w:numId="15">
    <w:abstractNumId w:val="14"/>
  </w:num>
  <w:num w:numId="16">
    <w:abstractNumId w:val="23"/>
  </w:num>
  <w:num w:numId="17">
    <w:abstractNumId w:val="8"/>
  </w:num>
  <w:num w:numId="18">
    <w:abstractNumId w:val="3"/>
  </w:num>
  <w:num w:numId="19">
    <w:abstractNumId w:val="5"/>
  </w:num>
  <w:num w:numId="20">
    <w:abstractNumId w:val="7"/>
  </w:num>
  <w:num w:numId="21">
    <w:abstractNumId w:val="15"/>
  </w:num>
  <w:num w:numId="22">
    <w:abstractNumId w:val="24"/>
  </w:num>
  <w:num w:numId="23">
    <w:abstractNumId w:val="0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5730"/>
    <w:rsid w:val="00033551"/>
    <w:rsid w:val="000A4630"/>
    <w:rsid w:val="005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3958</Words>
  <Characters>22563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2025-01-28T12:26:00Z</dcterms:created>
  <dcterms:modified xsi:type="dcterms:W3CDTF">2025-01-28T12:28:00Z</dcterms:modified>
</cp:coreProperties>
</file>