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E0" w:rsidRPr="00790AE0" w:rsidRDefault="00790AE0" w:rsidP="00790AE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90AE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790AE0" w:rsidRPr="00790AE0" w:rsidRDefault="00790AE0" w:rsidP="00790AE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90AE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790AE0" w:rsidRPr="00790AE0" w:rsidRDefault="00790AE0" w:rsidP="00790AE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790AE0" w:rsidRPr="00790AE0" w:rsidRDefault="00790AE0" w:rsidP="00790AE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790AE0" w:rsidRPr="00790AE0" w:rsidRDefault="00790AE0" w:rsidP="00790AE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90AE0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A1CAFA2" wp14:editId="598A9737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1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90AE0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4D8101E" wp14:editId="5FEF2165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2" name="Рисунок 2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AE0" w:rsidRPr="00790AE0" w:rsidRDefault="00790AE0" w:rsidP="00790AE0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790AE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790AE0" w:rsidRPr="00790AE0" w:rsidRDefault="00790AE0" w:rsidP="00790AE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90AE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790AE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790AE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790AE0" w:rsidRPr="00790AE0" w:rsidRDefault="00790AE0" w:rsidP="00790AE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90AE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790AE0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790AE0" w:rsidRPr="00790AE0" w:rsidRDefault="00790AE0" w:rsidP="00790AE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90AE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790AE0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790AE0" w:rsidRPr="00790AE0" w:rsidRDefault="00790AE0" w:rsidP="00790AE0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790AE0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790AE0" w:rsidRDefault="00790AE0">
      <w:pPr>
        <w:pStyle w:val="11"/>
        <w:spacing w:after="320" w:line="240" w:lineRule="auto"/>
        <w:ind w:firstLine="0"/>
        <w:jc w:val="center"/>
        <w:rPr>
          <w:rStyle w:val="a3"/>
          <w:b/>
          <w:bCs/>
        </w:rPr>
      </w:pPr>
    </w:p>
    <w:p w:rsidR="00790AE0" w:rsidRDefault="00790AE0">
      <w:pPr>
        <w:pStyle w:val="11"/>
        <w:spacing w:after="320" w:line="240" w:lineRule="auto"/>
        <w:ind w:firstLine="0"/>
        <w:jc w:val="center"/>
        <w:rPr>
          <w:rStyle w:val="a3"/>
          <w:b/>
          <w:bCs/>
        </w:rPr>
      </w:pPr>
    </w:p>
    <w:p w:rsidR="00790AE0" w:rsidRDefault="00790AE0">
      <w:pPr>
        <w:pStyle w:val="11"/>
        <w:spacing w:after="320" w:line="240" w:lineRule="auto"/>
        <w:ind w:firstLine="0"/>
        <w:jc w:val="center"/>
        <w:rPr>
          <w:rStyle w:val="a3"/>
          <w:b/>
          <w:bCs/>
        </w:rPr>
      </w:pPr>
    </w:p>
    <w:p w:rsidR="00B12B68" w:rsidRDefault="00904378">
      <w:pPr>
        <w:pStyle w:val="11"/>
        <w:spacing w:after="320" w:line="240" w:lineRule="auto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B12B68" w:rsidRDefault="00904378">
      <w:pPr>
        <w:pStyle w:val="11"/>
        <w:spacing w:after="320" w:line="240" w:lineRule="auto"/>
        <w:ind w:firstLine="0"/>
        <w:jc w:val="center"/>
      </w:pPr>
      <w:r>
        <w:rPr>
          <w:rStyle w:val="a3"/>
          <w:b/>
          <w:bCs/>
        </w:rPr>
        <w:t>к рабочей программе дисциплины</w:t>
      </w:r>
    </w:p>
    <w:p w:rsidR="00B12B68" w:rsidRDefault="00904378">
      <w:pPr>
        <w:pStyle w:val="11"/>
        <w:spacing w:after="700" w:line="240" w:lineRule="auto"/>
        <w:ind w:left="2360" w:firstLine="0"/>
      </w:pPr>
      <w:r>
        <w:rPr>
          <w:rStyle w:val="a3"/>
          <w:b/>
          <w:bCs/>
        </w:rPr>
        <w:t>«Элективные курсы по физической культуре и спорту»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6677"/>
      </w:tblGrid>
      <w:tr w:rsidR="00B12B68">
        <w:trPr>
          <w:trHeight w:hRule="exact" w:val="461"/>
          <w:jc w:val="center"/>
        </w:trPr>
        <w:tc>
          <w:tcPr>
            <w:tcW w:w="2731" w:type="dxa"/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677" w:type="dxa"/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09.03.03 Прикладная информатика</w:t>
            </w:r>
          </w:p>
        </w:tc>
      </w:tr>
      <w:tr w:rsidR="00B12B68">
        <w:trPr>
          <w:trHeight w:hRule="exact" w:val="965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B12B68" w:rsidRDefault="00904378">
            <w:pPr>
              <w:pStyle w:val="a5"/>
              <w:ind w:firstLine="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B12B68">
        <w:trPr>
          <w:trHeight w:hRule="exact" w:val="643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B12B68" w:rsidRDefault="00904378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B12B68">
        <w:trPr>
          <w:trHeight w:hRule="exact" w:val="461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B12B68" w:rsidRDefault="00904378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2B68" w:rsidRDefault="00790AE0" w:rsidP="00790AE0">
            <w:pPr>
              <w:pStyle w:val="a5"/>
              <w:spacing w:line="240" w:lineRule="auto"/>
            </w:pPr>
            <w:r>
              <w:rPr>
                <w:rStyle w:val="a4"/>
                <w:b/>
                <w:bCs/>
              </w:rPr>
              <w:t xml:space="preserve">                                   </w:t>
            </w:r>
            <w:r w:rsidR="00904378">
              <w:rPr>
                <w:rStyle w:val="a4"/>
                <w:b/>
                <w:bCs/>
              </w:rPr>
              <w:t>очно-заочная</w:t>
            </w:r>
          </w:p>
        </w:tc>
      </w:tr>
    </w:tbl>
    <w:p w:rsidR="00B12B68" w:rsidRDefault="00B12B68">
      <w:pPr>
        <w:spacing w:after="4739" w:line="1" w:lineRule="exact"/>
      </w:pPr>
    </w:p>
    <w:p w:rsidR="00B12B68" w:rsidRDefault="000754AD">
      <w:pPr>
        <w:pStyle w:val="11"/>
        <w:spacing w:after="440" w:line="240" w:lineRule="auto"/>
        <w:ind w:firstLine="0"/>
        <w:jc w:val="center"/>
      </w:pPr>
      <w:r>
        <w:rPr>
          <w:rStyle w:val="a3"/>
        </w:rPr>
        <w:t>Рязань</w:t>
      </w:r>
      <w:bookmarkStart w:id="0" w:name="_GoBack"/>
      <w:bookmarkEnd w:id="0"/>
      <w:r w:rsidR="00904378">
        <w:rPr>
          <w:rStyle w:val="a3"/>
        </w:rPr>
        <w:t xml:space="preserve"> 2024 г.</w:t>
      </w:r>
    </w:p>
    <w:p w:rsidR="00B12B68" w:rsidRDefault="00904378">
      <w:pPr>
        <w:pStyle w:val="22"/>
        <w:keepNext/>
        <w:keepLines/>
        <w:ind w:left="140" w:firstLine="700"/>
        <w:jc w:val="both"/>
      </w:pPr>
      <w:bookmarkStart w:id="1" w:name="bookmark4"/>
      <w:r>
        <w:rPr>
          <w:rStyle w:val="21"/>
          <w:b/>
          <w:bCs/>
        </w:rPr>
        <w:lastRenderedPageBreak/>
        <w:t>Фонд оценочных средств текущей и промежуточной аттестации по дисциплине «Элективные курсы по физической культуре и спорту»</w:t>
      </w:r>
      <w:bookmarkEnd w:id="1"/>
    </w:p>
    <w:p w:rsidR="00B12B68" w:rsidRDefault="00904378">
      <w:pPr>
        <w:pStyle w:val="11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B12B68" w:rsidRDefault="00904378">
      <w:pPr>
        <w:pStyle w:val="11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B12B68" w:rsidRDefault="00904378">
      <w:pPr>
        <w:pStyle w:val="11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B12B68" w:rsidRDefault="00904378">
      <w:pPr>
        <w:pStyle w:val="11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B12B68" w:rsidRDefault="00904378">
      <w:pPr>
        <w:pStyle w:val="11"/>
        <w:numPr>
          <w:ilvl w:val="0"/>
          <w:numId w:val="1"/>
        </w:numPr>
        <w:tabs>
          <w:tab w:val="left" w:pos="1581"/>
        </w:tabs>
        <w:spacing w:line="300" w:lineRule="auto"/>
        <w:ind w:left="140" w:firstLine="70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B12B68" w:rsidRDefault="00904378">
      <w:pPr>
        <w:pStyle w:val="11"/>
        <w:numPr>
          <w:ilvl w:val="0"/>
          <w:numId w:val="1"/>
        </w:numPr>
        <w:tabs>
          <w:tab w:val="left" w:pos="1556"/>
        </w:tabs>
        <w:spacing w:line="288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B12B68" w:rsidRDefault="00904378">
      <w:pPr>
        <w:pStyle w:val="11"/>
        <w:numPr>
          <w:ilvl w:val="0"/>
          <w:numId w:val="1"/>
        </w:numPr>
        <w:tabs>
          <w:tab w:val="left" w:pos="1441"/>
        </w:tabs>
        <w:spacing w:line="300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B12B68" w:rsidRDefault="00904378">
      <w:pPr>
        <w:pStyle w:val="11"/>
        <w:numPr>
          <w:ilvl w:val="0"/>
          <w:numId w:val="1"/>
        </w:numPr>
        <w:tabs>
          <w:tab w:val="left" w:pos="1441"/>
        </w:tabs>
        <w:spacing w:line="300" w:lineRule="auto"/>
        <w:ind w:firstLine="8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B12B68" w:rsidRDefault="00904378">
      <w:pPr>
        <w:pStyle w:val="11"/>
        <w:spacing w:after="300"/>
        <w:ind w:left="140" w:firstLine="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B12B68" w:rsidRDefault="00904378">
      <w:pPr>
        <w:pStyle w:val="11"/>
        <w:numPr>
          <w:ilvl w:val="0"/>
          <w:numId w:val="2"/>
        </w:numPr>
        <w:tabs>
          <w:tab w:val="left" w:pos="1151"/>
        </w:tabs>
        <w:ind w:left="140" w:firstLine="700"/>
        <w:jc w:val="both"/>
      </w:pPr>
      <w:r>
        <w:rPr>
          <w:rStyle w:val="a3"/>
          <w:b/>
          <w:bCs/>
        </w:rPr>
        <w:t xml:space="preserve">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B12B68" w:rsidRDefault="00904378">
      <w:pPr>
        <w:pStyle w:val="11"/>
        <w:spacing w:after="300"/>
        <w:ind w:left="140" w:firstLine="700"/>
        <w:jc w:val="both"/>
      </w:pPr>
      <w:r>
        <w:rPr>
          <w:rStyle w:val="a3"/>
        </w:rPr>
        <w:t xml:space="preserve">Дисциплина </w:t>
      </w:r>
      <w:r>
        <w:rPr>
          <w:rStyle w:val="a3"/>
          <w:b/>
          <w:bCs/>
        </w:rPr>
        <w:t>«</w:t>
      </w:r>
      <w:r>
        <w:rPr>
          <w:rStyle w:val="a3"/>
        </w:rPr>
        <w:t>Элективные курсы по физической культуре и спорту</w:t>
      </w:r>
      <w:r>
        <w:rPr>
          <w:rStyle w:val="a3"/>
          <w:b/>
          <w:bCs/>
        </w:rPr>
        <w:t xml:space="preserve">» </w:t>
      </w:r>
      <w:r>
        <w:rPr>
          <w:rStyle w:val="a3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B12B68"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B12B68" w:rsidRDefault="00904378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Код</w:t>
            </w:r>
          </w:p>
          <w:p w:rsidR="00B12B68" w:rsidRDefault="00904378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B12B68" w:rsidRDefault="00904378">
            <w:pPr>
              <w:pStyle w:val="a5"/>
              <w:ind w:left="820" w:firstLine="0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B12B68"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УК-7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B68" w:rsidRDefault="00904378">
            <w:pPr>
              <w:pStyle w:val="a5"/>
              <w:spacing w:line="240" w:lineRule="auto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проводить описание прикладных процессов и информационного обеспечения решения прикладных задач</w:t>
            </w:r>
          </w:p>
        </w:tc>
      </w:tr>
    </w:tbl>
    <w:p w:rsidR="00B12B68" w:rsidRDefault="00B12B68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352"/>
        <w:gridCol w:w="1382"/>
        <w:gridCol w:w="1286"/>
      </w:tblGrid>
      <w:tr w:rsidR="00B12B68">
        <w:trPr>
          <w:trHeight w:hRule="exact" w:val="118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2B68" w:rsidRDefault="00904378">
            <w:pPr>
              <w:pStyle w:val="a5"/>
              <w:spacing w:line="240" w:lineRule="auto"/>
              <w:ind w:firstLine="280"/>
            </w:pPr>
            <w:r>
              <w:rPr>
                <w:rStyle w:val="a4"/>
                <w:b/>
                <w:bCs/>
              </w:rPr>
              <w:t>Раздел/тема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2B68" w:rsidRDefault="0090437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2B68" w:rsidRDefault="00904378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68" w:rsidRDefault="00904378" w:rsidP="00790AE0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Компетенции</w:t>
            </w:r>
          </w:p>
        </w:tc>
      </w:tr>
      <w:tr w:rsidR="00B12B68">
        <w:trPr>
          <w:trHeight w:hRule="exact" w:val="360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>Легкая атлетика.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2B68" w:rsidRDefault="00904378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Основы техники безопасности на занятиях легкой атлетикой. Ознакомление, обучение и овладение двигательными навыками и техникой видов лёгкой атлетики. Совершенствование знаний, умений, навыков и</w:t>
            </w:r>
          </w:p>
          <w:p w:rsidR="00B12B68" w:rsidRDefault="00904378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 xml:space="preserve">развитие физических качеств в лёгкой атлетике. Меры безопасности на занятиях лёгкой атлетикой. Техника выполнения легкоатлетических упражнений. Развитие физических качеств функциональных возможностей организма средствами лёгкой атлетики. Специальная физическая подготовка в различных видах лёгкой </w:t>
            </w:r>
            <w:r>
              <w:rPr>
                <w:rStyle w:val="a4"/>
                <w:u w:val="single"/>
              </w:rPr>
              <w:t xml:space="preserve">атлетики. Способы и методы самоконтроля </w:t>
            </w:r>
            <w:proofErr w:type="gramStart"/>
            <w:r>
              <w:rPr>
                <w:rStyle w:val="a4"/>
                <w:u w:val="single"/>
              </w:rPr>
              <w:t>при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ind w:firstLine="0"/>
            </w:pPr>
            <w:r>
              <w:rPr>
                <w:rStyle w:val="a4"/>
              </w:rPr>
              <w:t>Выполнение физических упражнений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УК-7</w:t>
            </w:r>
          </w:p>
        </w:tc>
      </w:tr>
    </w:tbl>
    <w:p w:rsidR="00B12B68" w:rsidRDefault="009043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5352"/>
        <w:gridCol w:w="1382"/>
        <w:gridCol w:w="1286"/>
      </w:tblGrid>
      <w:tr w:rsidR="00B12B68">
        <w:trPr>
          <w:trHeight w:hRule="exact" w:val="84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B68" w:rsidRDefault="00B12B68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2B68" w:rsidRDefault="00904378">
            <w:pPr>
              <w:pStyle w:val="a5"/>
              <w:spacing w:line="240" w:lineRule="auto"/>
              <w:ind w:firstLine="0"/>
              <w:jc w:val="both"/>
            </w:pPr>
            <w:proofErr w:type="gramStart"/>
            <w:r>
              <w:rPr>
                <w:rStyle w:val="a4"/>
              </w:rPr>
              <w:t>занятиях</w:t>
            </w:r>
            <w:proofErr w:type="gramEnd"/>
            <w:r>
              <w:rPr>
                <w:rStyle w:val="a4"/>
              </w:rPr>
              <w:t xml:space="preserve"> лёгкой атлетикой. Особенности организации и планирования занятий лёгкой атлетикой в связи с выбранной профессией.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B68" w:rsidRDefault="00B12B68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B68" w:rsidRDefault="00B12B68">
            <w:pPr>
              <w:rPr>
                <w:sz w:val="10"/>
                <w:szCs w:val="10"/>
              </w:rPr>
            </w:pPr>
          </w:p>
        </w:tc>
      </w:tr>
      <w:tr w:rsidR="00B12B68">
        <w:trPr>
          <w:trHeight w:hRule="exact" w:val="221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>Волейбол.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2B68" w:rsidRDefault="00904378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>Занятия включают: изучение, овладение основными приёмами техники волейбола (перемещение, приём и передача мяча, подачи, нападающие удары, блокирование). Совершенствование навыков игры в волейбол. Общая и специальная подготовка волейболиста. Техника и тактика игры. Правила соревнований, основы судейства.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ind w:firstLine="0"/>
            </w:pPr>
            <w:r>
              <w:rPr>
                <w:rStyle w:val="a4"/>
              </w:rPr>
              <w:t>Выполнение физических упражнений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УК-7</w:t>
            </w:r>
          </w:p>
        </w:tc>
      </w:tr>
      <w:tr w:rsidR="00B12B68">
        <w:trPr>
          <w:trHeight w:hRule="exact" w:val="5803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>Баскетбол.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2B68" w:rsidRDefault="00904378">
            <w:pPr>
              <w:pStyle w:val="a5"/>
              <w:spacing w:line="240" w:lineRule="auto"/>
              <w:ind w:firstLine="0"/>
              <w:jc w:val="both"/>
            </w:pPr>
            <w:proofErr w:type="gramStart"/>
            <w:r>
              <w:rPr>
                <w:rStyle w:val="a4"/>
              </w:rPr>
              <w:t>Занятия по баскетболу включают: общую физическую подготовку, специальную физическую подготовку (упражнения развития, силы, быстроты, общей и скоростной выносливости, прыгучести, гибкости, скоростной реакции, упражнения для развития ориентировки);</w:t>
            </w:r>
            <w:proofErr w:type="gramEnd"/>
            <w:r>
              <w:rPr>
                <w:rStyle w:val="a4"/>
              </w:rPr>
              <w:t xml:space="preserve"> освоение техники передвижений, остановки и поворотов без мяча и с мячом, передачи мяча одной и двумя руками на месте и в движении, ловли мяча одной и двумя руками, ведения мяча, обводка противника, бросков мяча с места, в движении, одной и двумя руками. </w:t>
            </w:r>
            <w:proofErr w:type="gramStart"/>
            <w:r>
              <w:rPr>
                <w:rStyle w:val="a4"/>
              </w:rPr>
              <w:t>Осваиваются: обманные движения (финты), финт на проход, финт на бросок в корзину, финт на рывок; техника защиты; техника перемещений (основная, защитная стойка и все виды перемещений защитника), техника овладения мячом, вырывание и выбивание мяча, перехват; противодействие ведению, проходам, броскам в корзину; овладение мячом, отскочившим от щита.</w:t>
            </w:r>
            <w:proofErr w:type="gramEnd"/>
            <w:r>
              <w:rPr>
                <w:rStyle w:val="a4"/>
              </w:rPr>
              <w:t xml:space="preserve"> Правила игры и основы судейства.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ind w:firstLine="0"/>
            </w:pPr>
            <w:r>
              <w:rPr>
                <w:rStyle w:val="a4"/>
              </w:rPr>
              <w:t>Выполнение физических упражнений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УК-7</w:t>
            </w:r>
          </w:p>
        </w:tc>
      </w:tr>
      <w:tr w:rsidR="00B12B68">
        <w:trPr>
          <w:trHeight w:hRule="exact" w:val="4435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</w:pPr>
            <w:r>
              <w:rPr>
                <w:rStyle w:val="a4"/>
                <w:b/>
                <w:bCs/>
              </w:rPr>
              <w:t>Гимнастика.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2B68" w:rsidRDefault="00904378">
            <w:pPr>
              <w:pStyle w:val="a5"/>
              <w:spacing w:line="240" w:lineRule="auto"/>
              <w:ind w:firstLine="0"/>
              <w:jc w:val="both"/>
            </w:pPr>
            <w:r>
              <w:rPr>
                <w:rStyle w:val="a4"/>
              </w:rPr>
              <w:t xml:space="preserve">Основы техники безопасности на занятиях гимнастикой. </w:t>
            </w:r>
            <w:proofErr w:type="gramStart"/>
            <w:r>
              <w:rPr>
                <w:rStyle w:val="a4"/>
              </w:rPr>
              <w:t>Включает в себя элементы спортивной и художественной гимнастики, шейпинга, аэробики, танца и других современных разновидностей гимнастических упражнений (</w:t>
            </w:r>
            <w:proofErr w:type="spellStart"/>
            <w:r>
              <w:rPr>
                <w:rStyle w:val="a4"/>
              </w:rPr>
              <w:t>стретчинг</w:t>
            </w:r>
            <w:proofErr w:type="spellEnd"/>
            <w:r>
              <w:rPr>
                <w:rStyle w:val="a4"/>
              </w:rPr>
              <w:t xml:space="preserve">, </w:t>
            </w:r>
            <w:proofErr w:type="spellStart"/>
            <w:r>
              <w:rPr>
                <w:rStyle w:val="a4"/>
              </w:rPr>
              <w:t>Пилатес</w:t>
            </w:r>
            <w:proofErr w:type="spellEnd"/>
            <w:r>
              <w:rPr>
                <w:rStyle w:val="a4"/>
              </w:rPr>
              <w:t>, Йога и т.д.); разнообразные комплексы общеразвивающих упражнений, элементы специальной физической подготовки, подвижные игры для развития силы, быстроты, общей и силовой выносливости, прыгучести, гибкости, ловкости, координационных способностей, социально и профессионально необходимых двигательных умений и навыков.</w:t>
            </w:r>
            <w:proofErr w:type="gramEnd"/>
            <w:r>
              <w:rPr>
                <w:rStyle w:val="a4"/>
              </w:rPr>
              <w:t xml:space="preserve"> Основы производственной гимнастики. Составление комплексов упражнений (различные видов и направленности воздействия).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ind w:firstLine="0"/>
            </w:pPr>
            <w:r>
              <w:rPr>
                <w:rStyle w:val="a4"/>
              </w:rPr>
              <w:t>Выполнение физических упражнений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УК-7</w:t>
            </w:r>
          </w:p>
        </w:tc>
      </w:tr>
    </w:tbl>
    <w:p w:rsidR="00B12B68" w:rsidRDefault="00B12B68">
      <w:pPr>
        <w:spacing w:after="599" w:line="1" w:lineRule="exact"/>
      </w:pPr>
    </w:p>
    <w:p w:rsidR="00B12B68" w:rsidRDefault="00904378">
      <w:pPr>
        <w:pStyle w:val="11"/>
        <w:numPr>
          <w:ilvl w:val="0"/>
          <w:numId w:val="2"/>
        </w:numPr>
        <w:tabs>
          <w:tab w:val="left" w:pos="2095"/>
        </w:tabs>
        <w:ind w:left="2860" w:hanging="1600"/>
      </w:pPr>
      <w:r>
        <w:rPr>
          <w:rStyle w:val="a3"/>
          <w:b/>
          <w:bCs/>
        </w:rPr>
        <w:t>.Соответствие уровня освоения компетенции планируемым результатам обучения и критериям их оценивания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B12B68">
        <w:trPr>
          <w:trHeight w:hRule="exact" w:val="65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B12B68" w:rsidRDefault="00904378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lastRenderedPageBreak/>
              <w:t>Код</w:t>
            </w:r>
          </w:p>
          <w:p w:rsidR="00B12B68" w:rsidRDefault="00904378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B12B68" w:rsidRDefault="00904378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B12B68">
        <w:trPr>
          <w:trHeight w:hRule="exact" w:val="48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УК-7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B68" w:rsidRDefault="00904378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B12B68" w:rsidRDefault="00B12B68">
      <w:pPr>
        <w:spacing w:after="6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1982"/>
        <w:gridCol w:w="1843"/>
        <w:gridCol w:w="1920"/>
        <w:gridCol w:w="1944"/>
      </w:tblGrid>
      <w:tr w:rsidR="00B12B68">
        <w:trPr>
          <w:trHeight w:hRule="exact" w:val="595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каторы</w:t>
            </w:r>
            <w:proofErr w:type="spellEnd"/>
            <w:proofErr w:type="gramEnd"/>
          </w:p>
        </w:tc>
        <w:tc>
          <w:tcPr>
            <w:tcW w:w="76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B12B68">
        <w:trPr>
          <w:trHeight w:hRule="exact" w:val="259"/>
          <w:jc w:val="center"/>
        </w:trPr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B12B68" w:rsidRDefault="00B12B68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B12B68">
        <w:trPr>
          <w:trHeight w:hRule="exact" w:val="2314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Не знает инструменты и личный уровень </w:t>
            </w:r>
            <w:proofErr w:type="spellStart"/>
            <w:r>
              <w:rPr>
                <w:rStyle w:val="a4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показателей физического развития и физической подготовленности.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2B68" w:rsidRDefault="00904378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Демонстрирует только частичные знания и понимает личный уровень </w:t>
            </w:r>
            <w:proofErr w:type="spellStart"/>
            <w:r>
              <w:rPr>
                <w:rStyle w:val="a4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показателей физического развития и физической подготовленности.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Демонстрирует знания и понимает личный уровень </w:t>
            </w:r>
            <w:proofErr w:type="spellStart"/>
            <w:r>
              <w:rPr>
                <w:rStyle w:val="a4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показателей физического развития и физической подготовленности.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B68" w:rsidRDefault="00904378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Владеет полной системой знаний и понимает личный уровень </w:t>
            </w:r>
            <w:proofErr w:type="spellStart"/>
            <w:r>
              <w:rPr>
                <w:rStyle w:val="a4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показателей физического развития и физической подготовленности.</w:t>
            </w:r>
          </w:p>
        </w:tc>
      </w:tr>
      <w:tr w:rsidR="00B12B68">
        <w:trPr>
          <w:trHeight w:hRule="exact" w:val="3686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Не умеет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2B68" w:rsidRDefault="00904378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Демонстрирует только частичное умение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Демонстрирует умение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Умеет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здоровья.</w:t>
            </w:r>
          </w:p>
        </w:tc>
      </w:tr>
      <w:tr w:rsidR="00B12B68">
        <w:trPr>
          <w:trHeight w:hRule="exact" w:val="4944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2"/>
                <w:szCs w:val="22"/>
              </w:rPr>
              <w:t xml:space="preserve">Не владеет навыками </w:t>
            </w:r>
            <w:r>
              <w:rPr>
                <w:rStyle w:val="a4"/>
                <w:sz w:val="20"/>
                <w:szCs w:val="20"/>
              </w:rPr>
              <w:t xml:space="preserve">применение комплексов избранных физических упражнений (средств избранного вида спорта, </w:t>
            </w:r>
            <w:proofErr w:type="spellStart"/>
            <w:r>
              <w:rPr>
                <w:rStyle w:val="a4"/>
                <w:sz w:val="20"/>
                <w:szCs w:val="20"/>
              </w:rPr>
              <w:t>физкультурно</w:t>
            </w:r>
            <w:r>
              <w:rPr>
                <w:rStyle w:val="a4"/>
                <w:sz w:val="20"/>
                <w:szCs w:val="20"/>
              </w:rPr>
              <w:softHyphen/>
              <w:t>спортивной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активности) в жизнедеятельности с учетом задач обучения и воспитания в области физической культуры личности.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2B68" w:rsidRDefault="00904378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2"/>
                <w:szCs w:val="22"/>
              </w:rPr>
              <w:t xml:space="preserve">Демонстрирует только частичное владение </w:t>
            </w:r>
            <w:r>
              <w:rPr>
                <w:rStyle w:val="a4"/>
                <w:sz w:val="20"/>
                <w:szCs w:val="20"/>
              </w:rPr>
              <w:t>понимать применение комплексов избранных физических упражнений (</w:t>
            </w:r>
            <w:r w:rsidR="00790AE0">
              <w:rPr>
                <w:rStyle w:val="a4"/>
                <w:sz w:val="20"/>
                <w:szCs w:val="20"/>
              </w:rPr>
              <w:t xml:space="preserve">средств избранного вида спорта, </w:t>
            </w:r>
            <w:proofErr w:type="spellStart"/>
            <w:r>
              <w:rPr>
                <w:rStyle w:val="a4"/>
                <w:sz w:val="20"/>
                <w:szCs w:val="20"/>
              </w:rPr>
              <w:t>физкультурно</w:t>
            </w:r>
            <w:r>
              <w:rPr>
                <w:rStyle w:val="a4"/>
                <w:sz w:val="20"/>
                <w:szCs w:val="20"/>
              </w:rPr>
              <w:softHyphen/>
              <w:t>спортивной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активности) в жизнедеятельности с учетом задач обучения и воспитания в области физической культуры личности.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 xml:space="preserve">Демонстрирует владение навыками </w:t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 xml:space="preserve">понимать </w:t>
            </w:r>
            <w:r>
              <w:rPr>
                <w:rStyle w:val="a4"/>
                <w:sz w:val="20"/>
                <w:szCs w:val="20"/>
              </w:rPr>
              <w:t xml:space="preserve">применение комплексов избранных физических упражнений (средств избранного вида спорта, </w:t>
            </w:r>
            <w:proofErr w:type="spellStart"/>
            <w:r>
              <w:rPr>
                <w:rStyle w:val="a4"/>
                <w:sz w:val="20"/>
                <w:szCs w:val="20"/>
              </w:rPr>
              <w:t>физкультурно</w:t>
            </w:r>
            <w:r>
              <w:rPr>
                <w:rStyle w:val="a4"/>
                <w:sz w:val="20"/>
                <w:szCs w:val="20"/>
              </w:rPr>
              <w:softHyphen/>
              <w:t>спортивной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активности) в жизнедеятельности с учетом задач обучения и воспитания в области физической культуры личности.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Calibri" w:eastAsia="Calibri" w:hAnsi="Calibri" w:cs="Calibri"/>
                <w:sz w:val="22"/>
                <w:szCs w:val="22"/>
              </w:rPr>
              <w:t xml:space="preserve">Владеет практическими навыками </w:t>
            </w:r>
            <w:r>
              <w:rPr>
                <w:rStyle w:val="a4"/>
                <w:rFonts w:ascii="Calibri" w:eastAsia="Calibri" w:hAnsi="Calibri" w:cs="Calibri"/>
                <w:sz w:val="20"/>
                <w:szCs w:val="20"/>
              </w:rPr>
              <w:t xml:space="preserve">понимать </w:t>
            </w:r>
            <w:r>
              <w:rPr>
                <w:rStyle w:val="a4"/>
                <w:sz w:val="20"/>
                <w:szCs w:val="20"/>
              </w:rPr>
              <w:t xml:space="preserve">применение комплексов избранных физических упражнений (средств избранного вида спорта, </w:t>
            </w:r>
            <w:proofErr w:type="spellStart"/>
            <w:r>
              <w:rPr>
                <w:rStyle w:val="a4"/>
                <w:sz w:val="20"/>
                <w:szCs w:val="20"/>
              </w:rPr>
              <w:t>физкультурно</w:t>
            </w:r>
            <w:r>
              <w:rPr>
                <w:rStyle w:val="a4"/>
                <w:sz w:val="20"/>
                <w:szCs w:val="20"/>
              </w:rPr>
              <w:softHyphen/>
              <w:t>спортивной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активности) в жизнедеятельности с учетом задач обучения и воспитания в области физической культуры личности.</w:t>
            </w:r>
          </w:p>
        </w:tc>
      </w:tr>
    </w:tbl>
    <w:p w:rsidR="00B12B68" w:rsidRDefault="00904378">
      <w:pPr>
        <w:pStyle w:val="22"/>
        <w:keepNext/>
        <w:keepLines/>
        <w:numPr>
          <w:ilvl w:val="0"/>
          <w:numId w:val="3"/>
        </w:numPr>
        <w:tabs>
          <w:tab w:val="left" w:pos="1133"/>
        </w:tabs>
        <w:spacing w:after="280"/>
        <w:ind w:firstLine="820"/>
      </w:pPr>
      <w:bookmarkStart w:id="2" w:name="bookmark6"/>
      <w:r>
        <w:rPr>
          <w:rStyle w:val="21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B12B68" w:rsidRDefault="00904378">
      <w:pPr>
        <w:pStyle w:val="11"/>
        <w:numPr>
          <w:ilvl w:val="1"/>
          <w:numId w:val="3"/>
        </w:numPr>
        <w:tabs>
          <w:tab w:val="left" w:pos="1251"/>
        </w:tabs>
        <w:ind w:firstLine="820"/>
      </w:pPr>
      <w:r>
        <w:rPr>
          <w:rStyle w:val="a3"/>
        </w:rPr>
        <w:t xml:space="preserve">В ходе реализации дисциплины «Элективные курсы по физической культуре и </w:t>
      </w:r>
      <w:r>
        <w:rPr>
          <w:rStyle w:val="a3"/>
        </w:rPr>
        <w:lastRenderedPageBreak/>
        <w:t>спорту» используются следующие формы текущего контроля успеваемости обучающихся: выполнение физических упражнений и т.д.</w:t>
      </w:r>
    </w:p>
    <w:p w:rsidR="00B12B68" w:rsidRDefault="00904378">
      <w:pPr>
        <w:pStyle w:val="11"/>
        <w:numPr>
          <w:ilvl w:val="1"/>
          <w:numId w:val="3"/>
        </w:numPr>
        <w:tabs>
          <w:tab w:val="left" w:pos="1251"/>
        </w:tabs>
        <w:ind w:firstLine="820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B12B68" w:rsidRDefault="00904378">
      <w:pPr>
        <w:pStyle w:val="11"/>
        <w:numPr>
          <w:ilvl w:val="0"/>
          <w:numId w:val="4"/>
        </w:numPr>
        <w:tabs>
          <w:tab w:val="left" w:pos="1521"/>
        </w:tabs>
        <w:spacing w:line="300" w:lineRule="auto"/>
        <w:ind w:firstLine="820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B12B68" w:rsidRDefault="00904378">
      <w:pPr>
        <w:pStyle w:val="11"/>
        <w:numPr>
          <w:ilvl w:val="0"/>
          <w:numId w:val="4"/>
        </w:numPr>
        <w:tabs>
          <w:tab w:val="left" w:pos="1521"/>
        </w:tabs>
        <w:spacing w:after="80" w:line="300" w:lineRule="auto"/>
        <w:ind w:firstLine="820"/>
        <w:jc w:val="both"/>
      </w:pPr>
      <w:r>
        <w:rPr>
          <w:rStyle w:val="a3"/>
        </w:rPr>
        <w:t>количество правильных ответов при тестировании;</w:t>
      </w:r>
    </w:p>
    <w:p w:rsidR="00B12B68" w:rsidRDefault="00904378">
      <w:pPr>
        <w:pStyle w:val="11"/>
        <w:numPr>
          <w:ilvl w:val="0"/>
          <w:numId w:val="4"/>
        </w:numPr>
        <w:tabs>
          <w:tab w:val="left" w:pos="1416"/>
        </w:tabs>
        <w:spacing w:line="286" w:lineRule="auto"/>
        <w:ind w:firstLine="820"/>
        <w:jc w:val="both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</w:t>
      </w:r>
      <w:r w:rsidR="00790AE0">
        <w:rPr>
          <w:rStyle w:val="a3"/>
        </w:rPr>
        <w:t xml:space="preserve"> </w:t>
      </w:r>
      <w:r>
        <w:rPr>
          <w:rStyle w:val="a3"/>
        </w:rPr>
        <w:t>эссе;</w:t>
      </w:r>
    </w:p>
    <w:p w:rsidR="00B12B68" w:rsidRDefault="00904378">
      <w:pPr>
        <w:pStyle w:val="11"/>
        <w:numPr>
          <w:ilvl w:val="0"/>
          <w:numId w:val="4"/>
        </w:numPr>
        <w:tabs>
          <w:tab w:val="left" w:pos="1521"/>
        </w:tabs>
        <w:spacing w:after="80" w:line="262" w:lineRule="auto"/>
        <w:ind w:firstLine="820"/>
        <w:jc w:val="both"/>
      </w:pPr>
      <w:r>
        <w:rPr>
          <w:rStyle w:val="a3"/>
        </w:rPr>
        <w:t>аргументированности, актуальности, новизне содержания доклада;</w:t>
      </w:r>
    </w:p>
    <w:p w:rsidR="00B12B68" w:rsidRDefault="00904378">
      <w:pPr>
        <w:pStyle w:val="11"/>
        <w:numPr>
          <w:ilvl w:val="0"/>
          <w:numId w:val="4"/>
        </w:numPr>
        <w:tabs>
          <w:tab w:val="left" w:pos="1521"/>
        </w:tabs>
        <w:spacing w:line="262" w:lineRule="auto"/>
        <w:ind w:firstLine="820"/>
        <w:jc w:val="both"/>
      </w:pPr>
      <w:r>
        <w:rPr>
          <w:rStyle w:val="a3"/>
        </w:rPr>
        <w:t>по точному выполнению целей и задач контрольной работы.</w:t>
      </w:r>
    </w:p>
    <w:p w:rsidR="00B12B68" w:rsidRDefault="00904378">
      <w:pPr>
        <w:pStyle w:val="11"/>
        <w:spacing w:after="640" w:line="240" w:lineRule="auto"/>
        <w:ind w:firstLine="820"/>
        <w:jc w:val="both"/>
      </w:pPr>
      <w:r>
        <w:rPr>
          <w:rStyle w:val="a3"/>
        </w:rPr>
        <w:t>Детализация баллов и критерии оценки текущего контроля успеваемости</w:t>
      </w:r>
    </w:p>
    <w:p w:rsidR="00B12B68" w:rsidRDefault="00904378">
      <w:pPr>
        <w:pStyle w:val="22"/>
        <w:keepNext/>
        <w:keepLines/>
        <w:numPr>
          <w:ilvl w:val="0"/>
          <w:numId w:val="3"/>
        </w:numPr>
        <w:tabs>
          <w:tab w:val="left" w:pos="1866"/>
        </w:tabs>
        <w:ind w:firstLine="820"/>
        <w:jc w:val="both"/>
      </w:pPr>
      <w:bookmarkStart w:id="3" w:name="bookmark8"/>
      <w:r>
        <w:rPr>
          <w:rStyle w:val="21"/>
          <w:b/>
          <w:bCs/>
        </w:rPr>
        <w:t>Форма и средства (методы) проведения промежуточной аттестации</w:t>
      </w:r>
      <w:bookmarkEnd w:id="3"/>
    </w:p>
    <w:p w:rsidR="00B12B68" w:rsidRDefault="00904378">
      <w:pPr>
        <w:pStyle w:val="11"/>
        <w:numPr>
          <w:ilvl w:val="1"/>
          <w:numId w:val="3"/>
        </w:numPr>
        <w:tabs>
          <w:tab w:val="left" w:pos="1366"/>
        </w:tabs>
        <w:ind w:firstLine="820"/>
        <w:jc w:val="both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 (рейтинговая система)</w:t>
      </w:r>
    </w:p>
    <w:p w:rsidR="00B12B68" w:rsidRDefault="00904378">
      <w:pPr>
        <w:pStyle w:val="11"/>
        <w:spacing w:after="280"/>
        <w:ind w:firstLine="820"/>
        <w:jc w:val="both"/>
      </w:pPr>
      <w:r>
        <w:rPr>
          <w:rStyle w:val="a3"/>
        </w:rPr>
        <w:t>Зачет проводится в устной форме. Время, отведенное на подготовку вопросов зачета, составляет 15 мин. По рейтинговой системе оценки, формы контроля оцениваются отдельно. Зачет составляет от 0 до 20 баллов. Допуск к зачету составляет 45 баллов.</w:t>
      </w:r>
    </w:p>
    <w:p w:rsidR="00B12B68" w:rsidRDefault="00904378">
      <w:pPr>
        <w:pStyle w:val="22"/>
        <w:keepNext/>
        <w:keepLines/>
        <w:spacing w:line="240" w:lineRule="auto"/>
        <w:ind w:firstLine="820"/>
        <w:jc w:val="both"/>
      </w:pPr>
      <w:bookmarkStart w:id="4" w:name="bookmark10"/>
      <w:r>
        <w:rPr>
          <w:rStyle w:val="21"/>
          <w:b/>
          <w:bCs/>
        </w:rPr>
        <w:t>Перечень вопросов к зачету</w:t>
      </w:r>
      <w:bookmarkEnd w:id="4"/>
    </w:p>
    <w:p w:rsidR="00B12B68" w:rsidRDefault="00904378">
      <w:pPr>
        <w:pStyle w:val="11"/>
        <w:numPr>
          <w:ilvl w:val="0"/>
          <w:numId w:val="5"/>
        </w:numPr>
        <w:tabs>
          <w:tab w:val="left" w:pos="446"/>
        </w:tabs>
        <w:spacing w:line="240" w:lineRule="auto"/>
        <w:ind w:firstLine="0"/>
        <w:jc w:val="both"/>
      </w:pPr>
      <w:r>
        <w:rPr>
          <w:rStyle w:val="a3"/>
        </w:rPr>
        <w:t>Физическая культура и спорт как социальные феномены общества, как часть общечеловеческой культуры. Компоненты физической культуры.</w:t>
      </w:r>
    </w:p>
    <w:p w:rsidR="00B12B68" w:rsidRDefault="00904378">
      <w:pPr>
        <w:pStyle w:val="11"/>
        <w:numPr>
          <w:ilvl w:val="0"/>
          <w:numId w:val="6"/>
        </w:numPr>
        <w:tabs>
          <w:tab w:val="left" w:pos="446"/>
        </w:tabs>
        <w:spacing w:line="240" w:lineRule="auto"/>
        <w:ind w:firstLine="0"/>
        <w:jc w:val="both"/>
      </w:pPr>
      <w:r>
        <w:rPr>
          <w:rStyle w:val="a3"/>
        </w:rPr>
        <w:t>Организационно-правовые основы физической культуры и спорта.</w:t>
      </w:r>
    </w:p>
    <w:p w:rsidR="00B12B68" w:rsidRDefault="00904378">
      <w:pPr>
        <w:pStyle w:val="11"/>
        <w:numPr>
          <w:ilvl w:val="0"/>
          <w:numId w:val="6"/>
        </w:numPr>
        <w:tabs>
          <w:tab w:val="left" w:pos="446"/>
        </w:tabs>
        <w:spacing w:line="240" w:lineRule="auto"/>
        <w:ind w:firstLine="0"/>
        <w:jc w:val="both"/>
      </w:pPr>
      <w:r>
        <w:rPr>
          <w:rStyle w:val="a3"/>
        </w:rPr>
        <w:t>Физическая культура как учебная дисциплина высшего профессионального образования.</w:t>
      </w:r>
    </w:p>
    <w:p w:rsidR="00B12B68" w:rsidRDefault="00904378">
      <w:pPr>
        <w:pStyle w:val="11"/>
        <w:numPr>
          <w:ilvl w:val="0"/>
          <w:numId w:val="6"/>
        </w:numPr>
        <w:tabs>
          <w:tab w:val="left" w:pos="446"/>
        </w:tabs>
        <w:spacing w:line="240" w:lineRule="auto"/>
        <w:ind w:firstLine="0"/>
        <w:jc w:val="both"/>
      </w:pPr>
      <w:r>
        <w:rPr>
          <w:rStyle w:val="a3"/>
        </w:rPr>
        <w:t>Физическая культура студента. Организация физического воспитания в вузе.</w:t>
      </w:r>
    </w:p>
    <w:p w:rsidR="00B12B68" w:rsidRDefault="00904378">
      <w:pPr>
        <w:pStyle w:val="11"/>
        <w:numPr>
          <w:ilvl w:val="0"/>
          <w:numId w:val="6"/>
        </w:numPr>
        <w:tabs>
          <w:tab w:val="left" w:pos="446"/>
        </w:tabs>
        <w:spacing w:line="240" w:lineRule="auto"/>
        <w:ind w:firstLine="0"/>
        <w:jc w:val="both"/>
      </w:pPr>
      <w:r>
        <w:rPr>
          <w:rStyle w:val="a3"/>
        </w:rPr>
        <w:t>Определение потребностей в занятиях физической культурой и спортом современной молодежи.</w:t>
      </w:r>
    </w:p>
    <w:p w:rsidR="00B12B68" w:rsidRDefault="00904378">
      <w:pPr>
        <w:pStyle w:val="11"/>
        <w:numPr>
          <w:ilvl w:val="0"/>
          <w:numId w:val="6"/>
        </w:numPr>
        <w:tabs>
          <w:tab w:val="left" w:pos="446"/>
        </w:tabs>
        <w:spacing w:line="240" w:lineRule="auto"/>
        <w:ind w:firstLine="0"/>
        <w:jc w:val="both"/>
      </w:pPr>
      <w:r>
        <w:rPr>
          <w:rStyle w:val="a3"/>
        </w:rPr>
        <w:t>Формирование мотивации студенческой молодежи к занятиям физической культурой и спортом.</w:t>
      </w:r>
    </w:p>
    <w:p w:rsidR="00B12B68" w:rsidRDefault="00904378">
      <w:pPr>
        <w:pStyle w:val="11"/>
        <w:numPr>
          <w:ilvl w:val="0"/>
          <w:numId w:val="6"/>
        </w:numPr>
        <w:tabs>
          <w:tab w:val="left" w:pos="446"/>
        </w:tabs>
        <w:spacing w:line="240" w:lineRule="auto"/>
        <w:ind w:firstLine="0"/>
        <w:jc w:val="both"/>
      </w:pPr>
      <w:r>
        <w:rPr>
          <w:rStyle w:val="a3"/>
        </w:rPr>
        <w:t>Физическая культура и спорт как средства сохранения и укрепления здоровья студентов, их физического и спортивного совершенствования.</w:t>
      </w:r>
    </w:p>
    <w:p w:rsidR="00B12B68" w:rsidRDefault="00904378">
      <w:pPr>
        <w:pStyle w:val="11"/>
        <w:numPr>
          <w:ilvl w:val="0"/>
          <w:numId w:val="6"/>
        </w:numPr>
        <w:tabs>
          <w:tab w:val="left" w:pos="446"/>
        </w:tabs>
        <w:spacing w:line="240" w:lineRule="auto"/>
        <w:ind w:firstLine="0"/>
        <w:jc w:val="both"/>
      </w:pPr>
      <w:r>
        <w:rPr>
          <w:rStyle w:val="a3"/>
        </w:rPr>
        <w:t>.Средства физической культуры и спорта.</w:t>
      </w:r>
    </w:p>
    <w:p w:rsidR="00B12B68" w:rsidRDefault="00904378">
      <w:pPr>
        <w:pStyle w:val="11"/>
        <w:numPr>
          <w:ilvl w:val="0"/>
          <w:numId w:val="6"/>
        </w:numPr>
        <w:tabs>
          <w:tab w:val="left" w:pos="446"/>
        </w:tabs>
        <w:spacing w:line="240" w:lineRule="auto"/>
        <w:ind w:firstLine="0"/>
        <w:jc w:val="both"/>
      </w:pPr>
      <w:r>
        <w:rPr>
          <w:rStyle w:val="a3"/>
        </w:rPr>
        <w:t>Организм человека как единая саморазвивающаяся, саморегулируемая биологическая система.</w:t>
      </w:r>
    </w:p>
    <w:p w:rsidR="00B12B68" w:rsidRDefault="00904378">
      <w:pPr>
        <w:pStyle w:val="11"/>
        <w:numPr>
          <w:ilvl w:val="0"/>
          <w:numId w:val="6"/>
        </w:numPr>
        <w:tabs>
          <w:tab w:val="left" w:pos="446"/>
        </w:tabs>
        <w:spacing w:line="240" w:lineRule="auto"/>
        <w:ind w:firstLine="0"/>
        <w:jc w:val="both"/>
      </w:pPr>
      <w:r>
        <w:rPr>
          <w:rStyle w:val="a3"/>
        </w:rPr>
        <w:t>Физиологические изменения в организме человека, связанные с процессом тренировки.</w:t>
      </w:r>
    </w:p>
    <w:p w:rsidR="00B12B68" w:rsidRDefault="00904378">
      <w:pPr>
        <w:pStyle w:val="11"/>
        <w:numPr>
          <w:ilvl w:val="0"/>
          <w:numId w:val="6"/>
        </w:numPr>
        <w:tabs>
          <w:tab w:val="left" w:pos="446"/>
        </w:tabs>
        <w:spacing w:line="240" w:lineRule="auto"/>
        <w:ind w:firstLine="0"/>
        <w:jc w:val="both"/>
      </w:pPr>
      <w:r>
        <w:rPr>
          <w:rStyle w:val="a3"/>
        </w:rPr>
        <w:t>Функциональная активность человека и взаимосвязь физической и умственной деятельности.</w:t>
      </w:r>
    </w:p>
    <w:p w:rsidR="00B12B68" w:rsidRDefault="00904378">
      <w:pPr>
        <w:pStyle w:val="11"/>
        <w:numPr>
          <w:ilvl w:val="0"/>
          <w:numId w:val="6"/>
        </w:numPr>
        <w:tabs>
          <w:tab w:val="left" w:pos="446"/>
        </w:tabs>
        <w:spacing w:line="240" w:lineRule="auto"/>
        <w:ind w:firstLine="0"/>
        <w:jc w:val="both"/>
      </w:pPr>
      <w:r>
        <w:rPr>
          <w:rStyle w:val="a3"/>
        </w:rPr>
        <w:t>Утомление и восстановление при физической и умственной работе.</w:t>
      </w:r>
    </w:p>
    <w:p w:rsidR="00B12B68" w:rsidRDefault="00904378">
      <w:pPr>
        <w:pStyle w:val="11"/>
        <w:numPr>
          <w:ilvl w:val="0"/>
          <w:numId w:val="6"/>
        </w:numPr>
        <w:tabs>
          <w:tab w:val="left" w:pos="446"/>
        </w:tabs>
        <w:spacing w:line="240" w:lineRule="auto"/>
        <w:ind w:firstLine="0"/>
        <w:jc w:val="both"/>
      </w:pPr>
      <w:r>
        <w:rPr>
          <w:rStyle w:val="a3"/>
        </w:rPr>
        <w:t>Рациональное питание при различных режимах двигательной активности.</w:t>
      </w:r>
    </w:p>
    <w:p w:rsidR="00B12B68" w:rsidRDefault="00904378">
      <w:pPr>
        <w:pStyle w:val="11"/>
        <w:numPr>
          <w:ilvl w:val="0"/>
          <w:numId w:val="6"/>
        </w:numPr>
        <w:tabs>
          <w:tab w:val="left" w:pos="446"/>
        </w:tabs>
        <w:spacing w:line="240" w:lineRule="auto"/>
        <w:ind w:firstLine="0"/>
        <w:jc w:val="both"/>
      </w:pPr>
      <w:r>
        <w:rPr>
          <w:rStyle w:val="a3"/>
        </w:rPr>
        <w:t>Витамины и их роль в обмене веществ. Регуляция обмена веществ.</w:t>
      </w:r>
    </w:p>
    <w:p w:rsidR="00B12B68" w:rsidRDefault="00904378">
      <w:pPr>
        <w:pStyle w:val="11"/>
        <w:numPr>
          <w:ilvl w:val="0"/>
          <w:numId w:val="6"/>
        </w:numPr>
        <w:tabs>
          <w:tab w:val="left" w:pos="446"/>
        </w:tabs>
        <w:spacing w:line="240" w:lineRule="auto"/>
        <w:ind w:firstLine="0"/>
        <w:jc w:val="both"/>
      </w:pPr>
      <w:r>
        <w:rPr>
          <w:rStyle w:val="a3"/>
        </w:rPr>
        <w:t>Обмен энергии. Состав пищи и суточный расход энергии.</w:t>
      </w:r>
    </w:p>
    <w:p w:rsidR="00B12B68" w:rsidRDefault="00904378">
      <w:pPr>
        <w:pStyle w:val="11"/>
        <w:numPr>
          <w:ilvl w:val="0"/>
          <w:numId w:val="6"/>
        </w:numPr>
        <w:tabs>
          <w:tab w:val="left" w:pos="446"/>
        </w:tabs>
        <w:spacing w:after="180" w:line="240" w:lineRule="auto"/>
        <w:ind w:firstLine="0"/>
        <w:jc w:val="both"/>
      </w:pPr>
      <w:r>
        <w:rPr>
          <w:rStyle w:val="a3"/>
        </w:rPr>
        <w:t>Двигательная активность и повышение устойчивости организма человека к различным условиям внешней среды.</w:t>
      </w:r>
    </w:p>
    <w:p w:rsidR="00B12B68" w:rsidRDefault="00904378">
      <w:pPr>
        <w:pStyle w:val="11"/>
        <w:numPr>
          <w:ilvl w:val="0"/>
          <w:numId w:val="6"/>
        </w:numPr>
        <w:tabs>
          <w:tab w:val="left" w:pos="446"/>
        </w:tabs>
        <w:spacing w:line="240" w:lineRule="auto"/>
        <w:ind w:firstLine="0"/>
        <w:jc w:val="both"/>
      </w:pPr>
      <w:r>
        <w:rPr>
          <w:rStyle w:val="a3"/>
        </w:rPr>
        <w:t>Внешнее и внутреннее дыхание. Максимальное потребление кислорода, как основной показатель резервов здоровья человека.</w:t>
      </w:r>
    </w:p>
    <w:p w:rsidR="00B12B68" w:rsidRDefault="00904378">
      <w:pPr>
        <w:pStyle w:val="11"/>
        <w:numPr>
          <w:ilvl w:val="0"/>
          <w:numId w:val="6"/>
        </w:numPr>
        <w:tabs>
          <w:tab w:val="left" w:pos="446"/>
        </w:tabs>
        <w:spacing w:line="240" w:lineRule="auto"/>
        <w:ind w:firstLine="0"/>
        <w:jc w:val="both"/>
      </w:pPr>
      <w:r>
        <w:rPr>
          <w:rStyle w:val="a3"/>
        </w:rPr>
        <w:t>Измерение и динамика показателей пульса и кровяного давления при мышечной деятельности.</w:t>
      </w:r>
    </w:p>
    <w:p w:rsidR="00B12B68" w:rsidRDefault="00904378">
      <w:pPr>
        <w:pStyle w:val="11"/>
        <w:numPr>
          <w:ilvl w:val="0"/>
          <w:numId w:val="6"/>
        </w:numPr>
        <w:tabs>
          <w:tab w:val="left" w:pos="446"/>
        </w:tabs>
        <w:spacing w:line="240" w:lineRule="auto"/>
        <w:ind w:firstLine="0"/>
        <w:jc w:val="both"/>
      </w:pPr>
      <w:r>
        <w:rPr>
          <w:rStyle w:val="a3"/>
        </w:rPr>
        <w:t>.Формирование правильной осанки и профилактика ее нарушений средствами физической культуры.</w:t>
      </w:r>
    </w:p>
    <w:p w:rsidR="00B12B68" w:rsidRDefault="00904378">
      <w:pPr>
        <w:pStyle w:val="11"/>
        <w:numPr>
          <w:ilvl w:val="0"/>
          <w:numId w:val="6"/>
        </w:numPr>
        <w:tabs>
          <w:tab w:val="left" w:pos="446"/>
        </w:tabs>
        <w:spacing w:line="240" w:lineRule="auto"/>
        <w:ind w:firstLine="0"/>
        <w:jc w:val="both"/>
      </w:pPr>
      <w:r>
        <w:rPr>
          <w:rStyle w:val="a3"/>
        </w:rPr>
        <w:lastRenderedPageBreak/>
        <w:t>Физиологическое состояние организма при занятиях физическими упражнениями.</w:t>
      </w:r>
    </w:p>
    <w:p w:rsidR="00B12B68" w:rsidRDefault="00904378">
      <w:pPr>
        <w:pStyle w:val="11"/>
        <w:numPr>
          <w:ilvl w:val="0"/>
          <w:numId w:val="6"/>
        </w:numPr>
        <w:tabs>
          <w:tab w:val="left" w:pos="446"/>
        </w:tabs>
        <w:spacing w:line="240" w:lineRule="auto"/>
        <w:ind w:firstLine="0"/>
        <w:jc w:val="both"/>
      </w:pPr>
      <w:r>
        <w:rPr>
          <w:rStyle w:val="a3"/>
        </w:rPr>
        <w:t>Виды физических нагрузок и их интенсивность. Зоны интенсивности.</w:t>
      </w:r>
    </w:p>
    <w:p w:rsidR="00B12B68" w:rsidRDefault="00904378">
      <w:pPr>
        <w:pStyle w:val="11"/>
        <w:numPr>
          <w:ilvl w:val="0"/>
          <w:numId w:val="6"/>
        </w:numPr>
        <w:tabs>
          <w:tab w:val="left" w:pos="446"/>
        </w:tabs>
        <w:spacing w:line="240" w:lineRule="auto"/>
        <w:ind w:firstLine="0"/>
        <w:jc w:val="both"/>
      </w:pPr>
      <w:r>
        <w:rPr>
          <w:rStyle w:val="a3"/>
        </w:rPr>
        <w:t>Адаптация к физическим нагрузкам и увеличение мышечной массы.</w:t>
      </w:r>
    </w:p>
    <w:p w:rsidR="00B12B68" w:rsidRDefault="00904378">
      <w:pPr>
        <w:pStyle w:val="11"/>
        <w:numPr>
          <w:ilvl w:val="0"/>
          <w:numId w:val="6"/>
        </w:numPr>
        <w:tabs>
          <w:tab w:val="left" w:pos="446"/>
        </w:tabs>
        <w:spacing w:after="260" w:line="240" w:lineRule="auto"/>
        <w:ind w:firstLine="0"/>
        <w:jc w:val="both"/>
      </w:pPr>
      <w:r>
        <w:rPr>
          <w:rStyle w:val="a3"/>
        </w:rPr>
        <w:t>Интервальная нагрузка. Сочетание аэробной и силовой нагрузок.</w:t>
      </w:r>
    </w:p>
    <w:p w:rsidR="00B12B68" w:rsidRDefault="00904378">
      <w:pPr>
        <w:pStyle w:val="11"/>
        <w:spacing w:after="40" w:line="240" w:lineRule="auto"/>
        <w:ind w:firstLine="920"/>
        <w:jc w:val="both"/>
      </w:pPr>
      <w:r>
        <w:rPr>
          <w:rStyle w:val="a3"/>
          <w:b/>
          <w:bCs/>
        </w:rPr>
        <w:t>Градация перевода рейтинговых баллов обучающихся в пятибалльную систему</w:t>
      </w:r>
    </w:p>
    <w:p w:rsidR="00B12B68" w:rsidRDefault="00904378">
      <w:pPr>
        <w:pStyle w:val="a7"/>
        <w:ind w:left="1344"/>
      </w:pPr>
      <w:r>
        <w:rPr>
          <w:rStyle w:val="a6"/>
          <w:b/>
          <w:bCs/>
        </w:rPr>
        <w:t xml:space="preserve">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790AE0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2650"/>
        <w:gridCol w:w="4478"/>
      </w:tblGrid>
      <w:tr w:rsidR="00B12B68"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12B68" w:rsidRDefault="0090437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B12B68" w:rsidRDefault="0090437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2B68" w:rsidRDefault="0090437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B12B68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B12B68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2B68" w:rsidRDefault="00B12B68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B12B68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B12B68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2B68" w:rsidRDefault="00B12B68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B12B68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2B68" w:rsidRDefault="00904378">
            <w:pPr>
              <w:pStyle w:val="a5"/>
              <w:spacing w:line="240" w:lineRule="auto"/>
              <w:ind w:firstLine="240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B12B68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2B68" w:rsidRDefault="00B12B68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B12B68"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B12B68"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2B68" w:rsidRDefault="00B12B68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B12B68"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B68" w:rsidRDefault="00B12B68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68" w:rsidRDefault="00904378">
            <w:pPr>
              <w:pStyle w:val="a5"/>
              <w:spacing w:line="240" w:lineRule="auto"/>
              <w:ind w:firstLine="0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B12B68" w:rsidRDefault="00B12B68">
      <w:pPr>
        <w:spacing w:after="259" w:line="1" w:lineRule="exact"/>
      </w:pPr>
    </w:p>
    <w:p w:rsidR="00B12B68" w:rsidRDefault="00904378">
      <w:pPr>
        <w:pStyle w:val="11"/>
        <w:numPr>
          <w:ilvl w:val="0"/>
          <w:numId w:val="3"/>
        </w:numPr>
        <w:tabs>
          <w:tab w:val="left" w:pos="1074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B12B68" w:rsidRDefault="00904378">
      <w:pPr>
        <w:pStyle w:val="1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B12B68" w:rsidRDefault="00904378">
      <w:pPr>
        <w:pStyle w:val="1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B12B68" w:rsidRDefault="00904378">
      <w:pPr>
        <w:pStyle w:val="11"/>
        <w:numPr>
          <w:ilvl w:val="0"/>
          <w:numId w:val="7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B12B68" w:rsidRDefault="00904378">
      <w:pPr>
        <w:pStyle w:val="11"/>
        <w:numPr>
          <w:ilvl w:val="0"/>
          <w:numId w:val="7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B12B68" w:rsidRDefault="00904378">
      <w:pPr>
        <w:pStyle w:val="11"/>
        <w:numPr>
          <w:ilvl w:val="0"/>
          <w:numId w:val="7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B12B68" w:rsidRDefault="00904378">
      <w:pPr>
        <w:pStyle w:val="11"/>
        <w:spacing w:after="26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B12B68" w:rsidRDefault="00904378">
      <w:pPr>
        <w:pStyle w:val="22"/>
        <w:keepNext/>
        <w:keepLines/>
        <w:numPr>
          <w:ilvl w:val="0"/>
          <w:numId w:val="8"/>
        </w:numPr>
        <w:tabs>
          <w:tab w:val="left" w:pos="1078"/>
        </w:tabs>
        <w:spacing w:after="280"/>
        <w:ind w:firstLine="720"/>
        <w:jc w:val="both"/>
      </w:pPr>
      <w:bookmarkStart w:id="5" w:name="bookmark12"/>
      <w:r>
        <w:rPr>
          <w:rStyle w:val="21"/>
          <w:b/>
          <w:bCs/>
        </w:rPr>
        <w:t>Примерные темы к курсовым работа</w:t>
      </w:r>
      <w:proofErr w:type="gramStart"/>
      <w:r>
        <w:rPr>
          <w:rStyle w:val="21"/>
          <w:b/>
          <w:bCs/>
        </w:rPr>
        <w:t>м(</w:t>
      </w:r>
      <w:proofErr w:type="gramEnd"/>
      <w:r>
        <w:rPr>
          <w:rStyle w:val="21"/>
          <w:b/>
          <w:bCs/>
        </w:rPr>
        <w:t>проектам) не предусмотрены</w:t>
      </w:r>
      <w:bookmarkEnd w:id="5"/>
    </w:p>
    <w:p w:rsidR="00B12B68" w:rsidRDefault="00904378">
      <w:pPr>
        <w:pStyle w:val="22"/>
        <w:keepNext/>
        <w:keepLines/>
        <w:numPr>
          <w:ilvl w:val="0"/>
          <w:numId w:val="8"/>
        </w:numPr>
        <w:tabs>
          <w:tab w:val="left" w:pos="1078"/>
        </w:tabs>
        <w:ind w:firstLine="720"/>
        <w:jc w:val="both"/>
      </w:pPr>
      <w:r>
        <w:rPr>
          <w:rStyle w:val="21"/>
          <w:b/>
          <w:bCs/>
        </w:rPr>
        <w:t>Оценка компетенций (в целом)</w:t>
      </w:r>
    </w:p>
    <w:p w:rsidR="00B12B68" w:rsidRDefault="00904378">
      <w:pPr>
        <w:pStyle w:val="1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B12B68" w:rsidRDefault="00904378">
      <w:pPr>
        <w:pStyle w:val="11"/>
        <w:ind w:firstLine="720"/>
        <w:jc w:val="both"/>
      </w:pPr>
      <w:r>
        <w:rPr>
          <w:rStyle w:val="a3"/>
        </w:rPr>
        <w:t xml:space="preserve">В оценке освоения компетенций (в целом) учитывают: полноту знания учебного </w:t>
      </w:r>
      <w:r>
        <w:rPr>
          <w:rStyle w:val="a3"/>
        </w:rPr>
        <w:lastRenderedPageBreak/>
        <w:t>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B12B68">
      <w:pgSz w:w="11900" w:h="16840"/>
      <w:pgMar w:top="953" w:right="1000" w:bottom="1101" w:left="959" w:header="525" w:footer="67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4E" w:rsidRDefault="00D25A4E">
      <w:r>
        <w:separator/>
      </w:r>
    </w:p>
  </w:endnote>
  <w:endnote w:type="continuationSeparator" w:id="0">
    <w:p w:rsidR="00D25A4E" w:rsidRDefault="00D2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4E" w:rsidRDefault="00D25A4E"/>
  </w:footnote>
  <w:footnote w:type="continuationSeparator" w:id="0">
    <w:p w:rsidR="00D25A4E" w:rsidRDefault="00D25A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231E"/>
    <w:multiLevelType w:val="multilevel"/>
    <w:tmpl w:val="E4682B0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C5589"/>
    <w:multiLevelType w:val="multilevel"/>
    <w:tmpl w:val="53F0B0C6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D387B"/>
    <w:multiLevelType w:val="multilevel"/>
    <w:tmpl w:val="1D6E59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71772"/>
    <w:multiLevelType w:val="multilevel"/>
    <w:tmpl w:val="4E4C263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D0188"/>
    <w:multiLevelType w:val="multilevel"/>
    <w:tmpl w:val="F6A6FEB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2F3506"/>
    <w:multiLevelType w:val="multilevel"/>
    <w:tmpl w:val="D35C2A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8D1319"/>
    <w:multiLevelType w:val="multilevel"/>
    <w:tmpl w:val="B88EC80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5568BE"/>
    <w:multiLevelType w:val="multilevel"/>
    <w:tmpl w:val="049EA2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12B68"/>
    <w:rsid w:val="000754AD"/>
    <w:rsid w:val="00790AE0"/>
    <w:rsid w:val="00904378"/>
    <w:rsid w:val="00B12B68"/>
    <w:rsid w:val="00D2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4B5259"/>
      <w:sz w:val="19"/>
      <w:szCs w:val="19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8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Arial" w:eastAsia="Arial" w:hAnsi="Arial" w:cs="Arial"/>
      <w:color w:val="4B5259"/>
      <w:sz w:val="19"/>
      <w:szCs w:val="19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line="276" w:lineRule="auto"/>
      <w:ind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4B5259"/>
      <w:sz w:val="19"/>
      <w:szCs w:val="19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80"/>
      <w:jc w:val="center"/>
      <w:outlineLvl w:val="0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Arial" w:eastAsia="Arial" w:hAnsi="Arial" w:cs="Arial"/>
      <w:color w:val="4B5259"/>
      <w:sz w:val="19"/>
      <w:szCs w:val="19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line="276" w:lineRule="auto"/>
      <w:ind w:firstLine="7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3</cp:revision>
  <dcterms:created xsi:type="dcterms:W3CDTF">2025-01-31T10:19:00Z</dcterms:created>
  <dcterms:modified xsi:type="dcterms:W3CDTF">2025-01-31T10:30:00Z</dcterms:modified>
</cp:coreProperties>
</file>