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FAB" w:rsidRDefault="00753FAB">
      <w:pPr>
        <w:spacing w:line="179" w:lineRule="exact"/>
        <w:rPr>
          <w:sz w:val="14"/>
          <w:szCs w:val="14"/>
        </w:rPr>
      </w:pPr>
    </w:p>
    <w:p w:rsidR="00753FAB" w:rsidRDefault="00753FAB">
      <w:pPr>
        <w:spacing w:line="1" w:lineRule="exact"/>
        <w:sectPr w:rsidR="00753FAB">
          <w:pgSz w:w="11900" w:h="16840"/>
          <w:pgMar w:top="1100" w:right="696" w:bottom="617" w:left="1584" w:header="0" w:footer="3" w:gutter="0"/>
          <w:pgNumType w:start="1"/>
          <w:cols w:space="720"/>
          <w:noEndnote/>
          <w:docGrid w:linePitch="360"/>
        </w:sectPr>
      </w:pPr>
    </w:p>
    <w:p w:rsidR="00E848C2" w:rsidRPr="00415E3F" w:rsidRDefault="00E848C2" w:rsidP="00E848C2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lastRenderedPageBreak/>
        <w:t>ЧАСТНОЕ ОБРАЗОВАТЕЛЬНОЕ УЧРЕЖДЕНИЕ ВЫСШЕГО ОБРАЗОВАНИЯ</w:t>
      </w:r>
    </w:p>
    <w:p w:rsidR="00E848C2" w:rsidRDefault="00E848C2" w:rsidP="00E848C2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874103B" wp14:editId="079F634E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E848C2" w:rsidRDefault="00E848C2" w:rsidP="00E848C2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B15FD6" wp14:editId="17B64693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8C2" w:rsidRPr="00415E3F" w:rsidRDefault="00E848C2" w:rsidP="00E848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E848C2" w:rsidRPr="00415E3F" w:rsidRDefault="00E848C2" w:rsidP="00E848C2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Рассмотрено и одобрено на заседании Учебно-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E848C2" w:rsidRPr="00415E3F" w:rsidRDefault="00E848C2" w:rsidP="00E848C2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E848C2" w:rsidRPr="00415E3F" w:rsidRDefault="00E848C2" w:rsidP="00E848C2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E848C2" w:rsidRPr="00415E3F" w:rsidRDefault="00E848C2" w:rsidP="00E848C2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753FAB" w:rsidRDefault="00753FAB">
      <w:pPr>
        <w:pStyle w:val="1"/>
        <w:spacing w:after="2400"/>
        <w:ind w:firstLine="520"/>
        <w:rPr>
          <w:sz w:val="22"/>
          <w:szCs w:val="22"/>
        </w:rPr>
      </w:pPr>
    </w:p>
    <w:p w:rsidR="00753FAB" w:rsidRDefault="00E848C2">
      <w:pPr>
        <w:pStyle w:val="1"/>
        <w:spacing w:after="92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125829381" behindDoc="0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1041400</wp:posOffset>
                </wp:positionV>
                <wp:extent cx="1356360" cy="179514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795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3FAB" w:rsidRDefault="00E848C2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753FAB" w:rsidRDefault="00E848C2">
                            <w:pPr>
                              <w:pStyle w:val="1"/>
                              <w:spacing w:after="52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753FAB" w:rsidRDefault="00E848C2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753FAB" w:rsidRDefault="00E848C2">
                            <w:pPr>
                              <w:pStyle w:val="1"/>
                              <w:spacing w:after="38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89.299999999999997pt;margin-top:82.pt;width:106.8pt;height:141.34999999999999pt;z-index:-125829372;mso-wrap-distance-left:5.pt;mso-wrap-distance-right:5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«РУССКИЙ ЯЗЫК И КУЛЬТУРА РЕЧИ»</w:t>
      </w:r>
    </w:p>
    <w:p w:rsidR="00753FAB" w:rsidRDefault="00E848C2">
      <w:pPr>
        <w:pStyle w:val="1"/>
        <w:spacing w:after="640"/>
        <w:ind w:right="600" w:firstLine="0"/>
        <w:jc w:val="right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753FAB" w:rsidRDefault="00E848C2">
      <w:pPr>
        <w:pStyle w:val="1"/>
        <w:spacing w:after="520"/>
        <w:ind w:left="1220" w:firstLine="0"/>
      </w:pPr>
      <w:r>
        <w:rPr>
          <w:rStyle w:val="a3"/>
          <w:b/>
          <w:bCs/>
        </w:rPr>
        <w:t>Эффективное государственное управление</w:t>
      </w:r>
    </w:p>
    <w:p w:rsidR="00753FAB" w:rsidRDefault="00E848C2">
      <w:pPr>
        <w:pStyle w:val="1"/>
        <w:spacing w:after="24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753FAB" w:rsidRDefault="000C6A8E">
      <w:pPr>
        <w:pStyle w:val="1"/>
        <w:spacing w:after="3260"/>
        <w:ind w:firstLine="0"/>
        <w:jc w:val="center"/>
      </w:pPr>
      <w:r>
        <w:rPr>
          <w:rStyle w:val="a3"/>
          <w:b/>
          <w:bCs/>
        </w:rPr>
        <w:t>О</w:t>
      </w:r>
      <w:bookmarkStart w:id="0" w:name="_GoBack"/>
      <w:bookmarkEnd w:id="0"/>
      <w:r w:rsidR="00E848C2">
        <w:rPr>
          <w:rStyle w:val="a3"/>
          <w:b/>
          <w:bCs/>
        </w:rPr>
        <w:t>чно-заочная</w:t>
      </w:r>
    </w:p>
    <w:p w:rsidR="00753FAB" w:rsidRDefault="00E848C2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753FAB" w:rsidRDefault="00E848C2">
      <w:pPr>
        <w:pStyle w:val="1"/>
        <w:spacing w:after="560"/>
        <w:ind w:firstLine="0"/>
        <w:jc w:val="center"/>
        <w:rPr>
          <w:rStyle w:val="a3"/>
        </w:rPr>
      </w:pPr>
      <w:r>
        <w:rPr>
          <w:rStyle w:val="a3"/>
        </w:rPr>
        <w:t>2024 г.</w:t>
      </w:r>
    </w:p>
    <w:p w:rsidR="00E848C2" w:rsidRDefault="00E848C2">
      <w:pPr>
        <w:pStyle w:val="1"/>
        <w:spacing w:after="560"/>
        <w:ind w:firstLine="0"/>
        <w:jc w:val="center"/>
      </w:pPr>
    </w:p>
    <w:p w:rsidR="00753FAB" w:rsidRDefault="00E848C2">
      <w:pPr>
        <w:pStyle w:val="20"/>
        <w:keepNext/>
        <w:keepLines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«Русский язык и культура речи»</w:t>
      </w:r>
      <w:bookmarkEnd w:id="1"/>
    </w:p>
    <w:p w:rsidR="00753FAB" w:rsidRDefault="00E848C2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753FAB" w:rsidRDefault="00E848C2">
      <w:pPr>
        <w:pStyle w:val="1"/>
        <w:ind w:firstLine="820"/>
        <w:jc w:val="both"/>
      </w:pPr>
      <w:r>
        <w:rPr>
          <w:rStyle w:val="a3"/>
        </w:rPr>
        <w:t>Фонд оценочных средств представляет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753FAB" w:rsidRDefault="00E848C2">
      <w:pPr>
        <w:pStyle w:val="1"/>
        <w:ind w:firstLine="820"/>
        <w:jc w:val="both"/>
      </w:pPr>
      <w:r>
        <w:rPr>
          <w:rStyle w:val="a3"/>
        </w:rPr>
        <w:t>Цель ФОС – установление соответствия уровня подготовки обучающихся на данном этапе обучения требованиям рабочей программы дисциплины.</w:t>
      </w:r>
    </w:p>
    <w:p w:rsidR="00753FAB" w:rsidRDefault="00E848C2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753FAB" w:rsidRDefault="00E848C2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753FAB" w:rsidRDefault="00E848C2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навыков(владения/опыта деятельности) и уровня сформированности компетенций;</w:t>
      </w:r>
    </w:p>
    <w:p w:rsidR="00753FAB" w:rsidRDefault="00E848C2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оценка достижений обучающегося;</w:t>
      </w:r>
    </w:p>
    <w:p w:rsidR="00753FAB" w:rsidRDefault="00E848C2">
      <w:pPr>
        <w:pStyle w:val="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753FAB" w:rsidRDefault="00E848C2">
      <w:pPr>
        <w:pStyle w:val="1"/>
        <w:ind w:firstLine="820"/>
        <w:jc w:val="both"/>
      </w:pPr>
      <w:r>
        <w:rPr>
          <w:rStyle w:val="a3"/>
          <w:b/>
          <w:bCs/>
        </w:rPr>
        <w:t>1. Планируемые результаты обучения по дисциплине, соотнесенных с планируемыми результатами освоения программы</w:t>
      </w:r>
    </w:p>
    <w:p w:rsidR="00753FAB" w:rsidRDefault="00E848C2">
      <w:pPr>
        <w:pStyle w:val="a5"/>
        <w:ind w:left="96" w:firstLine="0"/>
      </w:pPr>
      <w:r>
        <w:rPr>
          <w:rStyle w:val="a4"/>
        </w:rPr>
        <w:t>Процесс освоения дисциплины «Русский язык и культура речи»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753FAB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753FAB"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FAB" w:rsidRDefault="00E848C2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FAB" w:rsidRDefault="00E848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753FAB"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3FAB" w:rsidRDefault="00E848C2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3FAB" w:rsidRDefault="00E848C2">
            <w:pPr>
              <w:pStyle w:val="a7"/>
              <w:ind w:firstLine="240"/>
            </w:pPr>
            <w:r>
              <w:rPr>
                <w:rStyle w:val="a6"/>
              </w:rPr>
              <w:t>ОПК-1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Способен обеспечивать приоритет прав и свобод человека; соблюдать нормы законодательства Российской Федерации и служебной этики в своей профессиональной деятельности</w:t>
            </w:r>
          </w:p>
        </w:tc>
      </w:tr>
    </w:tbl>
    <w:p w:rsidR="00753FAB" w:rsidRDefault="00753FAB">
      <w:pPr>
        <w:spacing w:after="239" w:line="1" w:lineRule="exact"/>
      </w:pPr>
    </w:p>
    <w:p w:rsidR="00753FAB" w:rsidRDefault="00753FAB">
      <w:pPr>
        <w:spacing w:line="1" w:lineRule="exact"/>
      </w:pPr>
    </w:p>
    <w:p w:rsidR="00753FAB" w:rsidRDefault="00E848C2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4080"/>
        <w:gridCol w:w="1363"/>
        <w:gridCol w:w="1690"/>
      </w:tblGrid>
      <w:tr w:rsidR="00753FAB">
        <w:trPr>
          <w:trHeight w:hRule="exact" w:val="81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FAB" w:rsidRDefault="00E848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FAB" w:rsidRDefault="00E848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753FAB">
        <w:trPr>
          <w:trHeight w:hRule="exact" w:val="292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FAB" w:rsidRDefault="00E848C2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Тема №1. Современный русский язык: структура, основные процессы. Система норм литературного языка.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Содержание темы: Цели и задачи дисциплины. Функции языка. Понятие национального языка. Литературный язык. Нелитературные элементы языка: жаргон, территориальный диалект, просторечие. Содержание темы: Критерии нормативности языковых единиц. Вариативность нормы. Орфоэпические, орфографические, пунктуационные нормы. Содержание темы: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FAB" w:rsidRDefault="00E848C2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FAB" w:rsidRDefault="00E848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УК-4</w:t>
            </w:r>
          </w:p>
          <w:p w:rsidR="00753FAB" w:rsidRDefault="00E848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ОПК-1</w:t>
            </w:r>
          </w:p>
        </w:tc>
      </w:tr>
      <w:tr w:rsidR="00753FAB">
        <w:trPr>
          <w:trHeight w:hRule="exact" w:val="1867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Тема № 2. Система функциональных стилей современного русского языка. Научный стиль речи. Русский язык как инструмент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Содержание темы: Функции, характеристики и языковые особенности научного, официально-</w:t>
            </w:r>
            <w:r>
              <w:rPr>
                <w:rStyle w:val="a6"/>
                <w:sz w:val="22"/>
                <w:szCs w:val="22"/>
              </w:rPr>
              <w:softHyphen/>
              <w:t>делового, публицистического, художественного и разговорного стилей. Содержание темы: Языковые особенности научного стиля.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FAB" w:rsidRDefault="00E848C2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FAB" w:rsidRDefault="00E848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УК-4</w:t>
            </w:r>
          </w:p>
          <w:p w:rsidR="00753FAB" w:rsidRDefault="00E848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ОПК-1</w:t>
            </w:r>
          </w:p>
        </w:tc>
      </w:tr>
    </w:tbl>
    <w:p w:rsidR="00753FAB" w:rsidRDefault="00E848C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4080"/>
        <w:gridCol w:w="1363"/>
        <w:gridCol w:w="1690"/>
      </w:tblGrid>
      <w:tr w:rsidR="00753FAB">
        <w:trPr>
          <w:trHeight w:hRule="exact" w:val="715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FAB" w:rsidRDefault="00E848C2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lastRenderedPageBreak/>
              <w:t>эффективной деловой</w:t>
            </w:r>
          </w:p>
          <w:p w:rsidR="00753FAB" w:rsidRDefault="00E848C2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коммуникации. Официально</w:t>
            </w:r>
            <w:r>
              <w:rPr>
                <w:rStyle w:val="a6"/>
                <w:b/>
                <w:bCs/>
                <w:sz w:val="22"/>
                <w:szCs w:val="22"/>
              </w:rPr>
              <w:softHyphen/>
              <w:t>-деловой стиль речи. Речевой этикет в деловой сфере.</w:t>
            </w:r>
          </w:p>
          <w:p w:rsidR="00753FAB" w:rsidRDefault="00E848C2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Устные формы делового общения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Письменная и устная формы реализации научного стиля. Жанры научного стиля: реферат, курсовая работа, бакалаврская работа, научный доклад. Структура научной работы. Работа с научным текстом: понимание, анализ, трансформация. Содержание темы: Понятие и особенности деловой коммуникации. Современные формы деловых коммуникаций. Официально</w:t>
            </w:r>
            <w:r>
              <w:rPr>
                <w:rStyle w:val="a6"/>
                <w:sz w:val="22"/>
                <w:szCs w:val="22"/>
              </w:rPr>
              <w:softHyphen/>
              <w:t>деловой стиль как форма реализации официальных отношений в обществе между гражданами, органами власти, бизнесом. Функция, стилевые и языковые признаки, формы и жанры официально-делового стиля. Особенности официально-делового стиля. Устная и письменная формы делового общения. Содержание темы: Функции речевого этикета. Культура деловых коммуникаций. Деловой этикет. Речевые правила общения, знакомства, приветствия, прощания, представления, извинения телефонного разговора и т.д. Устные формы делового общения: беседа, совещание, переговоры.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FAB" w:rsidRDefault="00753FAB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FAB" w:rsidRDefault="00753FAB">
            <w:pPr>
              <w:rPr>
                <w:sz w:val="10"/>
                <w:szCs w:val="10"/>
              </w:rPr>
            </w:pPr>
          </w:p>
        </w:tc>
      </w:tr>
      <w:tr w:rsidR="00753FAB">
        <w:trPr>
          <w:trHeight w:hRule="exact" w:val="425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FAB" w:rsidRDefault="00E848C2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Тема № 3. Основные письменные жанры деловой коммуникации. Публичное выступление: речевой аспект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Содержание темы: Язык и стиль документа. Система внутренней документации и внешней переписки компании. Структура, стиль и оформление делового письма. Подготовка резюме, рекомендательного письма. Содержание темы: Особенности публичной коммуникации. Подготовка к устному публичному выступлению. Особенности аудитории. Требования к оратору. Структура, речевые особенности и риторические приемы публичного выступления. Презентации, их роль в деловой коммуникации.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FAB" w:rsidRDefault="00E848C2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FAB" w:rsidRDefault="00E848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УК-4</w:t>
            </w:r>
          </w:p>
          <w:p w:rsidR="00753FAB" w:rsidRDefault="00E848C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ОПК-1</w:t>
            </w:r>
          </w:p>
        </w:tc>
      </w:tr>
    </w:tbl>
    <w:p w:rsidR="00753FAB" w:rsidRDefault="00753FAB">
      <w:pPr>
        <w:spacing w:after="239" w:line="1" w:lineRule="exact"/>
      </w:pPr>
    </w:p>
    <w:p w:rsidR="00753FAB" w:rsidRDefault="00753FAB">
      <w:pPr>
        <w:spacing w:line="1" w:lineRule="exact"/>
      </w:pPr>
    </w:p>
    <w:p w:rsidR="00753FAB" w:rsidRDefault="00E848C2">
      <w:pPr>
        <w:pStyle w:val="a5"/>
        <w:ind w:left="96" w:firstLine="0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753FAB"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53FAB" w:rsidRDefault="00E848C2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53FAB" w:rsidRDefault="00E848C2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53FAB" w:rsidRDefault="00E848C2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753FAB">
        <w:trPr>
          <w:trHeight w:hRule="exact" w:val="83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FAB" w:rsidRDefault="00E848C2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FAB" w:rsidRDefault="00E848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753FAB"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3FAB" w:rsidRDefault="00E848C2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3FAB" w:rsidRDefault="00E848C2">
            <w:pPr>
              <w:pStyle w:val="a7"/>
              <w:ind w:firstLine="240"/>
            </w:pPr>
            <w:r>
              <w:rPr>
                <w:rStyle w:val="a6"/>
              </w:rPr>
              <w:t>ОПК-1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Способен обеспечивать приоритет прав и свобод человека; соблюдать нормы законодательства Российской Федерации и служебной этики в своей профессиональной деятельности</w:t>
            </w:r>
          </w:p>
        </w:tc>
      </w:tr>
    </w:tbl>
    <w:p w:rsidR="00753FAB" w:rsidRDefault="00753FAB">
      <w:pPr>
        <w:sectPr w:rsidR="00753FAB">
          <w:type w:val="continuous"/>
          <w:pgSz w:w="11900" w:h="16840"/>
          <w:pgMar w:top="1100" w:right="696" w:bottom="617" w:left="1584" w:header="672" w:footer="189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3960"/>
        <w:gridCol w:w="2482"/>
        <w:gridCol w:w="2222"/>
        <w:gridCol w:w="2222"/>
        <w:gridCol w:w="2189"/>
      </w:tblGrid>
      <w:tr w:rsidR="00753FAB">
        <w:trPr>
          <w:trHeight w:hRule="exact" w:val="499"/>
          <w:jc w:val="center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FAB" w:rsidRDefault="00E848C2">
            <w:pPr>
              <w:pStyle w:val="a7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FAB" w:rsidRDefault="00E848C2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91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Критерии оценивания результатов обучения по образовательной программе (уровни освоения компетенций)</w:t>
            </w:r>
          </w:p>
        </w:tc>
      </w:tr>
      <w:tr w:rsidR="00753FAB">
        <w:trPr>
          <w:trHeight w:hRule="exact" w:val="254"/>
          <w:jc w:val="center"/>
        </w:trPr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53FAB" w:rsidRDefault="00753FAB"/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53FAB" w:rsidRDefault="00753FAB"/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2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753FAB">
        <w:trPr>
          <w:trHeight w:hRule="exact" w:val="2770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FAB" w:rsidRDefault="00E848C2">
            <w:pPr>
              <w:pStyle w:val="a7"/>
              <w:tabs>
                <w:tab w:val="right" w:pos="184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УК-4.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753FAB" w:rsidRDefault="00E848C2">
            <w:pPr>
              <w:pStyle w:val="a7"/>
              <w:tabs>
                <w:tab w:val="right" w:pos="184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осуществлять деловую коммуникацию</w:t>
            </w:r>
            <w:r>
              <w:rPr>
                <w:rStyle w:val="a6"/>
                <w:sz w:val="20"/>
                <w:szCs w:val="20"/>
              </w:rPr>
              <w:tab/>
              <w:t>в</w:t>
            </w:r>
          </w:p>
          <w:p w:rsidR="00753FAB" w:rsidRDefault="00E848C2">
            <w:pPr>
              <w:pStyle w:val="a7"/>
              <w:tabs>
                <w:tab w:val="right" w:pos="18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устной и письменной формах</w:t>
            </w:r>
            <w:r>
              <w:rPr>
                <w:rStyle w:val="a6"/>
                <w:sz w:val="20"/>
                <w:szCs w:val="20"/>
              </w:rPr>
              <w:tab/>
              <w:t>на</w:t>
            </w:r>
          </w:p>
          <w:p w:rsidR="00753FAB" w:rsidRDefault="00E848C2">
            <w:pPr>
              <w:pStyle w:val="a7"/>
              <w:tabs>
                <w:tab w:val="right" w:pos="18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государственном языке Российской Федерации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753FAB" w:rsidRDefault="00E848C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иностранном(ых) языке(ах)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 </w:t>
            </w:r>
            <w:r>
              <w:rPr>
                <w:rStyle w:val="a6"/>
                <w:sz w:val="20"/>
                <w:szCs w:val="20"/>
              </w:rPr>
              <w:t>Использовать различные формы, виды устной и письменной коммуникации на русском, родном и иностранном(ых) языке(ах).</w:t>
            </w:r>
          </w:p>
          <w:p w:rsidR="00753FAB" w:rsidRDefault="00E848C2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a6"/>
                <w:sz w:val="20"/>
                <w:szCs w:val="20"/>
              </w:rPr>
              <w:t>анализировать и критически оценивать устную и письменную деловую информацию на русском, родном и иностранном(ых) языке(ах)</w:t>
            </w:r>
          </w:p>
          <w:p w:rsidR="00753FAB" w:rsidRDefault="00E848C2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навыков в</w:t>
            </w:r>
            <w:r>
              <w:rPr>
                <w:rStyle w:val="a6"/>
                <w:sz w:val="20"/>
                <w:szCs w:val="20"/>
              </w:rPr>
              <w:t>ыстраивать стратегию устного и письменного общения на русском, родном и иностранном(ых) языке(ах)в рамках межличностного и межкультурного общения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FAB" w:rsidRDefault="00E848C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FAB" w:rsidRDefault="00E848C2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FAB" w:rsidRDefault="00E848C2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FAB" w:rsidRDefault="00E848C2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753FAB">
        <w:trPr>
          <w:trHeight w:hRule="exact" w:val="2779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tabs>
                <w:tab w:val="left" w:pos="99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ОПК-1.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753FAB" w:rsidRDefault="00E848C2">
            <w:pPr>
              <w:pStyle w:val="a7"/>
              <w:tabs>
                <w:tab w:val="left" w:pos="106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обеспечивать приоритет прав и свобод</w:t>
            </w:r>
            <w:r>
              <w:rPr>
                <w:rStyle w:val="a6"/>
                <w:sz w:val="20"/>
                <w:szCs w:val="20"/>
              </w:rPr>
              <w:tab/>
              <w:t>человека;</w:t>
            </w:r>
          </w:p>
          <w:p w:rsidR="00753FAB" w:rsidRDefault="00E848C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соблюдать нормы законодательства Российской</w:t>
            </w:r>
          </w:p>
          <w:p w:rsidR="00753FAB" w:rsidRDefault="00E848C2">
            <w:pPr>
              <w:pStyle w:val="a7"/>
              <w:tabs>
                <w:tab w:val="left" w:pos="173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Федерации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753FAB" w:rsidRDefault="00E848C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служебной этики в своей профессиональной деятельности;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FAB" w:rsidRDefault="00E848C2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 </w:t>
            </w:r>
            <w:r>
              <w:rPr>
                <w:rStyle w:val="a6"/>
                <w:sz w:val="20"/>
                <w:szCs w:val="20"/>
              </w:rPr>
              <w:t>знает как применять правовые нормы в своей профессиональной деятельности.</w:t>
            </w:r>
          </w:p>
          <w:p w:rsidR="00753FAB" w:rsidRDefault="00E848C2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a6"/>
                <w:sz w:val="20"/>
                <w:szCs w:val="20"/>
              </w:rPr>
              <w:t>умеет обеспечивать приоритет прав и свобод человека; соблюдать нормы законодательства Российской Федерации и служебной этики в своей профессиональной деятельности;</w:t>
            </w:r>
          </w:p>
          <w:p w:rsidR="00753FAB" w:rsidRDefault="00E848C2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 </w:t>
            </w:r>
            <w:r>
              <w:rPr>
                <w:rStyle w:val="a6"/>
                <w:sz w:val="20"/>
                <w:szCs w:val="20"/>
              </w:rPr>
              <w:t>применять этические нормы в профессиональном взаимодействии.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FAB" w:rsidRDefault="00E848C2">
            <w:pPr>
              <w:pStyle w:val="a7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FAB" w:rsidRDefault="00E848C2">
            <w:pPr>
              <w:pStyle w:val="a7"/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FAB" w:rsidRDefault="00E848C2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FAB" w:rsidRDefault="00E848C2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753FAB" w:rsidRDefault="00753FAB">
      <w:pPr>
        <w:sectPr w:rsidR="00753FAB">
          <w:pgSz w:w="16840" w:h="11900" w:orient="landscape"/>
          <w:pgMar w:top="1416" w:right="672" w:bottom="1056" w:left="1018" w:header="988" w:footer="628" w:gutter="0"/>
          <w:cols w:space="720"/>
          <w:noEndnote/>
          <w:docGrid w:linePitch="360"/>
        </w:sectPr>
      </w:pPr>
    </w:p>
    <w:p w:rsidR="00753FAB" w:rsidRDefault="00E848C2">
      <w:pPr>
        <w:pStyle w:val="20"/>
        <w:keepNext/>
        <w:keepLines/>
        <w:numPr>
          <w:ilvl w:val="0"/>
          <w:numId w:val="2"/>
        </w:numPr>
        <w:tabs>
          <w:tab w:val="left" w:pos="1074"/>
        </w:tabs>
        <w:ind w:firstLine="80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753FAB" w:rsidRDefault="00E848C2">
      <w:pPr>
        <w:pStyle w:val="1"/>
        <w:numPr>
          <w:ilvl w:val="1"/>
          <w:numId w:val="2"/>
        </w:numPr>
        <w:tabs>
          <w:tab w:val="left" w:pos="1246"/>
        </w:tabs>
        <w:ind w:firstLine="800"/>
        <w:jc w:val="both"/>
      </w:pPr>
      <w:r>
        <w:rPr>
          <w:rStyle w:val="a3"/>
        </w:rPr>
        <w:t>В ходе реализации дисциплины «Русский язык и культура речи» используются следующие формы текущего контроля успеваемости обучающихся: опрос, тестирование.</w:t>
      </w:r>
    </w:p>
    <w:p w:rsidR="00753FAB" w:rsidRDefault="00E848C2">
      <w:pPr>
        <w:pStyle w:val="1"/>
        <w:numPr>
          <w:ilvl w:val="1"/>
          <w:numId w:val="2"/>
        </w:numPr>
        <w:tabs>
          <w:tab w:val="left" w:pos="1251"/>
        </w:tabs>
        <w:ind w:firstLine="800"/>
        <w:jc w:val="both"/>
      </w:pPr>
      <w:r>
        <w:rPr>
          <w:rStyle w:val="a3"/>
        </w:rPr>
        <w:t>Преподаватель при текущем контроле успеваемости, оценивает уровень подготовленности обучающихся к занятию по следующим показателям:</w:t>
      </w:r>
    </w:p>
    <w:p w:rsidR="00753FAB" w:rsidRDefault="00E848C2">
      <w:pPr>
        <w:pStyle w:val="1"/>
        <w:numPr>
          <w:ilvl w:val="0"/>
          <w:numId w:val="3"/>
        </w:numPr>
        <w:tabs>
          <w:tab w:val="left" w:pos="1142"/>
        </w:tabs>
        <w:spacing w:line="264" w:lineRule="auto"/>
        <w:ind w:firstLine="80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753FAB" w:rsidRDefault="00E848C2">
      <w:pPr>
        <w:pStyle w:val="1"/>
        <w:numPr>
          <w:ilvl w:val="0"/>
          <w:numId w:val="3"/>
        </w:numPr>
        <w:tabs>
          <w:tab w:val="left" w:pos="1142"/>
        </w:tabs>
        <w:spacing w:line="264" w:lineRule="auto"/>
        <w:ind w:firstLine="80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753FAB" w:rsidRDefault="00E848C2">
      <w:pPr>
        <w:pStyle w:val="1"/>
        <w:ind w:firstLine="80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753FAB" w:rsidRDefault="00E848C2">
      <w:pPr>
        <w:pStyle w:val="1"/>
        <w:spacing w:after="240"/>
        <w:ind w:firstLine="80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753FAB" w:rsidRDefault="00E848C2">
      <w:pPr>
        <w:pStyle w:val="20"/>
        <w:keepNext/>
        <w:keepLines/>
        <w:numPr>
          <w:ilvl w:val="2"/>
          <w:numId w:val="4"/>
        </w:numPr>
        <w:tabs>
          <w:tab w:val="left" w:pos="1510"/>
        </w:tabs>
        <w:ind w:firstLine="800"/>
        <w:jc w:val="both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753FAB" w:rsidRDefault="00E848C2">
      <w:pPr>
        <w:pStyle w:val="1"/>
        <w:ind w:firstLine="80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753FAB" w:rsidRDefault="00E848C2">
      <w:pPr>
        <w:pStyle w:val="1"/>
        <w:ind w:firstLine="800"/>
        <w:jc w:val="both"/>
      </w:pPr>
      <w:r>
        <w:rPr>
          <w:rStyle w:val="a3"/>
        </w:rPr>
        <w:t>Перечень вопросов для опроса:</w:t>
      </w:r>
    </w:p>
    <w:p w:rsidR="00753FAB" w:rsidRDefault="00E848C2">
      <w:pPr>
        <w:pStyle w:val="1"/>
        <w:numPr>
          <w:ilvl w:val="0"/>
          <w:numId w:val="5"/>
        </w:numPr>
        <w:tabs>
          <w:tab w:val="left" w:pos="1078"/>
        </w:tabs>
        <w:ind w:firstLine="800"/>
        <w:jc w:val="both"/>
      </w:pPr>
      <w:r>
        <w:rPr>
          <w:rStyle w:val="a3"/>
        </w:rPr>
        <w:t>Предмет и задачи культуры речи. Культура речи среди других языковых дисциплин (стилистика, лингвистика и риторика).</w:t>
      </w:r>
    </w:p>
    <w:p w:rsidR="00753FAB" w:rsidRDefault="00E848C2">
      <w:pPr>
        <w:pStyle w:val="1"/>
        <w:numPr>
          <w:ilvl w:val="0"/>
          <w:numId w:val="5"/>
        </w:numPr>
        <w:tabs>
          <w:tab w:val="left" w:pos="1856"/>
        </w:tabs>
        <w:ind w:firstLine="800"/>
        <w:jc w:val="both"/>
      </w:pPr>
      <w:r>
        <w:rPr>
          <w:rStyle w:val="a3"/>
        </w:rPr>
        <w:t>Норма литературного языка: определение, вариативность норм, типы.</w:t>
      </w:r>
    </w:p>
    <w:p w:rsidR="00753FAB" w:rsidRDefault="00E848C2">
      <w:pPr>
        <w:pStyle w:val="1"/>
        <w:numPr>
          <w:ilvl w:val="0"/>
          <w:numId w:val="5"/>
        </w:numPr>
        <w:tabs>
          <w:tab w:val="left" w:pos="1856"/>
        </w:tabs>
        <w:ind w:firstLine="800"/>
        <w:jc w:val="both"/>
      </w:pPr>
      <w:r>
        <w:rPr>
          <w:rStyle w:val="a3"/>
        </w:rPr>
        <w:t>Речевая ошибка. Понятие и типы речевых ошибок.</w:t>
      </w:r>
    </w:p>
    <w:p w:rsidR="00753FAB" w:rsidRDefault="00E848C2">
      <w:pPr>
        <w:pStyle w:val="1"/>
        <w:numPr>
          <w:ilvl w:val="0"/>
          <w:numId w:val="5"/>
        </w:numPr>
        <w:tabs>
          <w:tab w:val="left" w:pos="1078"/>
        </w:tabs>
        <w:ind w:firstLine="800"/>
        <w:jc w:val="both"/>
      </w:pPr>
      <w:r>
        <w:rPr>
          <w:rStyle w:val="a3"/>
        </w:rPr>
        <w:t>Орфоэпические нормы: произносительные и нормы ударения, орфоэпия грамматических форм и отдельных слов.</w:t>
      </w:r>
    </w:p>
    <w:p w:rsidR="00753FAB" w:rsidRDefault="00E848C2">
      <w:pPr>
        <w:pStyle w:val="1"/>
        <w:numPr>
          <w:ilvl w:val="0"/>
          <w:numId w:val="5"/>
        </w:numPr>
        <w:tabs>
          <w:tab w:val="left" w:pos="1074"/>
        </w:tabs>
        <w:ind w:firstLine="800"/>
        <w:jc w:val="both"/>
      </w:pPr>
      <w:r>
        <w:rPr>
          <w:rStyle w:val="a3"/>
        </w:rPr>
        <w:t>Стилистические особенности словообразования. Стилистические ресурсы словообразования.</w:t>
      </w:r>
    </w:p>
    <w:p w:rsidR="00753FAB" w:rsidRDefault="00E848C2">
      <w:pPr>
        <w:pStyle w:val="1"/>
        <w:numPr>
          <w:ilvl w:val="0"/>
          <w:numId w:val="5"/>
        </w:numPr>
        <w:tabs>
          <w:tab w:val="left" w:pos="1158"/>
        </w:tabs>
        <w:ind w:firstLine="800"/>
        <w:jc w:val="both"/>
      </w:pPr>
      <w:r>
        <w:rPr>
          <w:rStyle w:val="a3"/>
        </w:rPr>
        <w:t>Лексико-фразеологическая норма и ее варианты. Лексические и</w:t>
      </w:r>
    </w:p>
    <w:p w:rsidR="00753FAB" w:rsidRDefault="00E848C2">
      <w:pPr>
        <w:pStyle w:val="1"/>
        <w:ind w:firstLine="0"/>
        <w:jc w:val="both"/>
      </w:pPr>
      <w:r>
        <w:rPr>
          <w:rStyle w:val="a3"/>
        </w:rPr>
        <w:t>фразеологические ошибки.</w:t>
      </w:r>
    </w:p>
    <w:p w:rsidR="00753FAB" w:rsidRDefault="00E848C2">
      <w:pPr>
        <w:pStyle w:val="1"/>
        <w:numPr>
          <w:ilvl w:val="0"/>
          <w:numId w:val="5"/>
        </w:numPr>
        <w:tabs>
          <w:tab w:val="left" w:pos="1856"/>
        </w:tabs>
        <w:ind w:firstLine="800"/>
        <w:jc w:val="both"/>
      </w:pPr>
      <w:r>
        <w:rPr>
          <w:rStyle w:val="a3"/>
        </w:rPr>
        <w:t>Употребление в речи профессиональной лексики и научных терминов.</w:t>
      </w:r>
    </w:p>
    <w:p w:rsidR="00753FAB" w:rsidRDefault="00E848C2">
      <w:pPr>
        <w:pStyle w:val="1"/>
        <w:numPr>
          <w:ilvl w:val="0"/>
          <w:numId w:val="5"/>
        </w:numPr>
        <w:tabs>
          <w:tab w:val="left" w:pos="1856"/>
        </w:tabs>
        <w:ind w:firstLine="800"/>
        <w:jc w:val="both"/>
      </w:pPr>
      <w:r>
        <w:rPr>
          <w:rStyle w:val="a3"/>
        </w:rPr>
        <w:t>Морфологические ошибки и их разновидности.</w:t>
      </w:r>
    </w:p>
    <w:p w:rsidR="00753FAB" w:rsidRDefault="00E848C2">
      <w:pPr>
        <w:pStyle w:val="1"/>
        <w:numPr>
          <w:ilvl w:val="0"/>
          <w:numId w:val="5"/>
        </w:numPr>
        <w:tabs>
          <w:tab w:val="left" w:pos="1856"/>
        </w:tabs>
        <w:ind w:firstLine="800"/>
        <w:jc w:val="both"/>
      </w:pPr>
      <w:r>
        <w:rPr>
          <w:rStyle w:val="a3"/>
        </w:rPr>
        <w:t>Синтаксические ошибки. Синтаксические средства выразительности.</w:t>
      </w:r>
    </w:p>
    <w:p w:rsidR="00753FAB" w:rsidRDefault="00E848C2">
      <w:pPr>
        <w:pStyle w:val="1"/>
        <w:numPr>
          <w:ilvl w:val="0"/>
          <w:numId w:val="5"/>
        </w:numPr>
        <w:tabs>
          <w:tab w:val="left" w:pos="1194"/>
        </w:tabs>
        <w:ind w:firstLine="800"/>
        <w:jc w:val="both"/>
      </w:pPr>
      <w:r>
        <w:rPr>
          <w:rStyle w:val="a3"/>
        </w:rPr>
        <w:t>Понятие точности речи. Предметная и понятийная точность. Точность словоупотребления.</w:t>
      </w:r>
    </w:p>
    <w:p w:rsidR="00753FAB" w:rsidRDefault="00E848C2">
      <w:pPr>
        <w:pStyle w:val="1"/>
        <w:numPr>
          <w:ilvl w:val="0"/>
          <w:numId w:val="5"/>
        </w:numPr>
        <w:tabs>
          <w:tab w:val="left" w:pos="1194"/>
        </w:tabs>
        <w:ind w:firstLine="800"/>
        <w:jc w:val="both"/>
      </w:pPr>
      <w:r>
        <w:rPr>
          <w:rStyle w:val="a3"/>
        </w:rPr>
        <w:t>Понятие логичности. Предметная и понятийная логичность. Экстралингвистические условия логичности речи. Основные логические законы.</w:t>
      </w:r>
    </w:p>
    <w:p w:rsidR="00753FAB" w:rsidRDefault="00E848C2">
      <w:pPr>
        <w:pStyle w:val="1"/>
        <w:numPr>
          <w:ilvl w:val="0"/>
          <w:numId w:val="5"/>
        </w:numPr>
        <w:tabs>
          <w:tab w:val="left" w:pos="1198"/>
        </w:tabs>
        <w:ind w:firstLine="800"/>
        <w:jc w:val="both"/>
      </w:pPr>
      <w:r>
        <w:rPr>
          <w:rStyle w:val="a3"/>
        </w:rPr>
        <w:t>Понятие чистоты речи. Использование в речи диалектизмов и профессиональных слов. Иноязычные слова и выражения в речи, речевые штампы и канцеляризмы. Слова сорняки. Жаргонные слова.</w:t>
      </w:r>
    </w:p>
    <w:p w:rsidR="00753FAB" w:rsidRDefault="00E848C2">
      <w:pPr>
        <w:pStyle w:val="1"/>
        <w:numPr>
          <w:ilvl w:val="0"/>
          <w:numId w:val="5"/>
        </w:numPr>
        <w:tabs>
          <w:tab w:val="left" w:pos="1203"/>
        </w:tabs>
        <w:ind w:firstLine="800"/>
        <w:jc w:val="both"/>
      </w:pPr>
      <w:r>
        <w:rPr>
          <w:rStyle w:val="a3"/>
        </w:rPr>
        <w:t>Понятие богатства речи. Лексико-фразеологическое и семантическое богатство речи. Словообразование как источник речевого богатства. Грамматические ресурсы богатства речи.</w:t>
      </w:r>
    </w:p>
    <w:p w:rsidR="00753FAB" w:rsidRDefault="00E848C2">
      <w:pPr>
        <w:pStyle w:val="1"/>
        <w:numPr>
          <w:ilvl w:val="0"/>
          <w:numId w:val="5"/>
        </w:numPr>
        <w:tabs>
          <w:tab w:val="left" w:pos="1198"/>
        </w:tabs>
        <w:ind w:firstLine="800"/>
        <w:jc w:val="both"/>
      </w:pPr>
      <w:r>
        <w:rPr>
          <w:rStyle w:val="a3"/>
        </w:rPr>
        <w:t>Выразительность речи и ее основные условия. Благозвучие речи как национальный фактор оценки речи. Фонетические средства выразительности. Лексика и фразеология как основной источник выразительности речи. Выразительные возможности грамматики.</w:t>
      </w:r>
    </w:p>
    <w:p w:rsidR="00753FAB" w:rsidRDefault="00E848C2">
      <w:pPr>
        <w:pStyle w:val="1"/>
        <w:numPr>
          <w:ilvl w:val="0"/>
          <w:numId w:val="5"/>
        </w:numPr>
        <w:tabs>
          <w:tab w:val="left" w:pos="1203"/>
        </w:tabs>
        <w:ind w:firstLine="800"/>
        <w:jc w:val="both"/>
      </w:pPr>
      <w:r>
        <w:rPr>
          <w:rStyle w:val="a3"/>
        </w:rPr>
        <w:t>Понятие уместности речи. Стилевая уместность. Ситуативно-контекстуальная уместность. Личностно-психологическая уместность. Доступность речи как одна из сторон уместности.</w:t>
      </w:r>
    </w:p>
    <w:p w:rsidR="00753FAB" w:rsidRDefault="00E848C2">
      <w:pPr>
        <w:pStyle w:val="1"/>
        <w:numPr>
          <w:ilvl w:val="0"/>
          <w:numId w:val="5"/>
        </w:numPr>
        <w:tabs>
          <w:tab w:val="left" w:pos="1856"/>
        </w:tabs>
        <w:ind w:firstLine="800"/>
        <w:jc w:val="both"/>
      </w:pPr>
      <w:r>
        <w:rPr>
          <w:rStyle w:val="a3"/>
        </w:rPr>
        <w:t>Официально-деловой стиль: особенности и характерные языковые средства.</w:t>
      </w:r>
    </w:p>
    <w:p w:rsidR="00753FAB" w:rsidRDefault="00E848C2">
      <w:pPr>
        <w:pStyle w:val="1"/>
        <w:numPr>
          <w:ilvl w:val="0"/>
          <w:numId w:val="5"/>
        </w:numPr>
        <w:tabs>
          <w:tab w:val="left" w:pos="1856"/>
        </w:tabs>
        <w:ind w:firstLine="800"/>
        <w:jc w:val="both"/>
      </w:pPr>
      <w:r>
        <w:rPr>
          <w:rStyle w:val="a3"/>
        </w:rPr>
        <w:t>Научный стиль: особенности и характерные языковые средства.</w:t>
      </w:r>
    </w:p>
    <w:p w:rsidR="00753FAB" w:rsidRDefault="00E848C2">
      <w:pPr>
        <w:pStyle w:val="1"/>
        <w:numPr>
          <w:ilvl w:val="0"/>
          <w:numId w:val="5"/>
        </w:numPr>
        <w:tabs>
          <w:tab w:val="left" w:pos="1856"/>
        </w:tabs>
        <w:ind w:firstLine="800"/>
        <w:jc w:val="both"/>
      </w:pPr>
      <w:r>
        <w:rPr>
          <w:rStyle w:val="a3"/>
        </w:rPr>
        <w:t>Публицистический стиль: особенности и характерные языковые средства.</w:t>
      </w:r>
    </w:p>
    <w:p w:rsidR="00753FAB" w:rsidRDefault="00E848C2">
      <w:pPr>
        <w:pStyle w:val="1"/>
        <w:numPr>
          <w:ilvl w:val="0"/>
          <w:numId w:val="5"/>
        </w:numPr>
        <w:tabs>
          <w:tab w:val="left" w:pos="1856"/>
        </w:tabs>
        <w:ind w:firstLine="800"/>
        <w:jc w:val="both"/>
      </w:pPr>
      <w:r>
        <w:rPr>
          <w:rStyle w:val="a3"/>
        </w:rPr>
        <w:t>Особенности устной и письменной речи научного стиля.</w:t>
      </w:r>
    </w:p>
    <w:p w:rsidR="00753FAB" w:rsidRDefault="00E848C2">
      <w:pPr>
        <w:pStyle w:val="1"/>
        <w:numPr>
          <w:ilvl w:val="0"/>
          <w:numId w:val="5"/>
        </w:numPr>
        <w:tabs>
          <w:tab w:val="left" w:pos="1856"/>
        </w:tabs>
        <w:ind w:firstLine="800"/>
        <w:jc w:val="both"/>
      </w:pPr>
      <w:r>
        <w:rPr>
          <w:rStyle w:val="a3"/>
        </w:rPr>
        <w:t>Научное исследование: схема проведения, структура работы и оформление.</w:t>
      </w:r>
    </w:p>
    <w:p w:rsidR="00753FAB" w:rsidRDefault="00E848C2">
      <w:pPr>
        <w:pStyle w:val="1"/>
        <w:numPr>
          <w:ilvl w:val="0"/>
          <w:numId w:val="5"/>
        </w:numPr>
        <w:tabs>
          <w:tab w:val="left" w:pos="1856"/>
        </w:tabs>
        <w:ind w:firstLine="800"/>
        <w:jc w:val="both"/>
      </w:pPr>
      <w:r>
        <w:rPr>
          <w:rStyle w:val="a3"/>
        </w:rPr>
        <w:lastRenderedPageBreak/>
        <w:t>Особенности устной публичной речи. Оратор и аудитория.</w:t>
      </w:r>
    </w:p>
    <w:p w:rsidR="00753FAB" w:rsidRDefault="00E848C2">
      <w:pPr>
        <w:pStyle w:val="1"/>
        <w:numPr>
          <w:ilvl w:val="0"/>
          <w:numId w:val="5"/>
        </w:numPr>
        <w:tabs>
          <w:tab w:val="left" w:pos="1203"/>
        </w:tabs>
        <w:ind w:firstLine="820"/>
      </w:pPr>
      <w:r>
        <w:rPr>
          <w:rStyle w:val="a3"/>
        </w:rPr>
        <w:t>Подготовка публичной речи: выбор темы, цель речи, поиск материала, начало, развертывание и завершение речи.</w:t>
      </w:r>
    </w:p>
    <w:p w:rsidR="00753FAB" w:rsidRDefault="00E848C2">
      <w:pPr>
        <w:pStyle w:val="1"/>
        <w:numPr>
          <w:ilvl w:val="0"/>
          <w:numId w:val="5"/>
        </w:numPr>
        <w:tabs>
          <w:tab w:val="left" w:pos="1198"/>
        </w:tabs>
        <w:ind w:firstLine="820"/>
      </w:pPr>
      <w:r>
        <w:rPr>
          <w:rStyle w:val="a3"/>
        </w:rPr>
        <w:t>Содержание и форма официально-деловых бумаг. Заявление. Доверенность. Расписка.</w:t>
      </w:r>
    </w:p>
    <w:p w:rsidR="00753FAB" w:rsidRDefault="00E848C2">
      <w:pPr>
        <w:pStyle w:val="1"/>
        <w:numPr>
          <w:ilvl w:val="0"/>
          <w:numId w:val="5"/>
        </w:numPr>
        <w:tabs>
          <w:tab w:val="left" w:pos="1876"/>
        </w:tabs>
        <w:spacing w:after="240"/>
        <w:ind w:firstLine="820"/>
      </w:pPr>
      <w:r>
        <w:rPr>
          <w:rStyle w:val="a3"/>
        </w:rPr>
        <w:t>Правила поведения на официальных приемах, переговорах.</w:t>
      </w:r>
    </w:p>
    <w:p w:rsidR="00753FAB" w:rsidRDefault="00E848C2">
      <w:pPr>
        <w:pStyle w:val="1"/>
        <w:ind w:firstLine="820"/>
      </w:pPr>
      <w:r>
        <w:rPr>
          <w:rStyle w:val="a3"/>
        </w:rPr>
        <w:t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рейтинг-баллами.</w:t>
      </w:r>
    </w:p>
    <w:p w:rsidR="00753FAB" w:rsidRDefault="00E848C2">
      <w:pPr>
        <w:pStyle w:val="1"/>
        <w:ind w:firstLine="820"/>
      </w:pPr>
      <w:r>
        <w:rPr>
          <w:rStyle w:val="a3"/>
        </w:rPr>
        <w:t>При оценивании учитывается:</w:t>
      </w:r>
    </w:p>
    <w:p w:rsidR="00753FAB" w:rsidRDefault="00E848C2">
      <w:pPr>
        <w:pStyle w:val="1"/>
        <w:numPr>
          <w:ilvl w:val="0"/>
          <w:numId w:val="6"/>
        </w:numPr>
        <w:tabs>
          <w:tab w:val="left" w:pos="1170"/>
        </w:tabs>
        <w:ind w:firstLine="820"/>
      </w:pPr>
      <w:r>
        <w:rPr>
          <w:rStyle w:val="a3"/>
        </w:rPr>
        <w:t>Целостность, правильность и полнота ответов</w:t>
      </w:r>
    </w:p>
    <w:p w:rsidR="00753FAB" w:rsidRDefault="00E848C2">
      <w:pPr>
        <w:pStyle w:val="1"/>
        <w:numPr>
          <w:ilvl w:val="0"/>
          <w:numId w:val="6"/>
        </w:numPr>
        <w:tabs>
          <w:tab w:val="left" w:pos="1174"/>
        </w:tabs>
        <w:ind w:firstLine="820"/>
      </w:pPr>
      <w:r>
        <w:rPr>
          <w:rStyle w:val="a3"/>
        </w:rPr>
        <w:t>В ответе приводятся примеры из практики, даты, Ф.И.О. авторов.</w:t>
      </w:r>
    </w:p>
    <w:p w:rsidR="00753FAB" w:rsidRDefault="00E848C2">
      <w:pPr>
        <w:pStyle w:val="1"/>
        <w:numPr>
          <w:ilvl w:val="0"/>
          <w:numId w:val="6"/>
        </w:numPr>
        <w:tabs>
          <w:tab w:val="left" w:pos="1174"/>
        </w:tabs>
        <w:ind w:firstLine="820"/>
      </w:pPr>
      <w:r>
        <w:rPr>
          <w:rStyle w:val="a3"/>
        </w:rPr>
        <w:t>Применяются профессиональные термины и определения</w:t>
      </w:r>
    </w:p>
    <w:p w:rsidR="00753FAB" w:rsidRDefault="00E848C2">
      <w:pPr>
        <w:pStyle w:val="1"/>
        <w:ind w:firstLine="820"/>
      </w:pPr>
      <w:r>
        <w:rPr>
          <w:rStyle w:val="a3"/>
        </w:rPr>
        <w:t>Процедура оценки опроса:</w:t>
      </w:r>
    </w:p>
    <w:p w:rsidR="00753FAB" w:rsidRDefault="00E848C2">
      <w:pPr>
        <w:pStyle w:val="1"/>
        <w:numPr>
          <w:ilvl w:val="0"/>
          <w:numId w:val="7"/>
        </w:numPr>
        <w:tabs>
          <w:tab w:val="left" w:pos="1170"/>
        </w:tabs>
        <w:ind w:firstLine="820"/>
      </w:pPr>
      <w:r>
        <w:rPr>
          <w:rStyle w:val="a3"/>
        </w:rPr>
        <w:t>Если ответ удовлетворяет 3-м условиям – 8-10 баллов.</w:t>
      </w:r>
    </w:p>
    <w:p w:rsidR="00753FAB" w:rsidRDefault="00E848C2">
      <w:pPr>
        <w:pStyle w:val="1"/>
        <w:numPr>
          <w:ilvl w:val="0"/>
          <w:numId w:val="7"/>
        </w:numPr>
        <w:tabs>
          <w:tab w:val="left" w:pos="1174"/>
        </w:tabs>
        <w:ind w:firstLine="820"/>
      </w:pPr>
      <w:r>
        <w:rPr>
          <w:rStyle w:val="a3"/>
        </w:rPr>
        <w:t>Если ответ удовлетворяет 2-м условиям – 6-7 баллов.</w:t>
      </w:r>
    </w:p>
    <w:p w:rsidR="00753FAB" w:rsidRDefault="00E848C2">
      <w:pPr>
        <w:pStyle w:val="1"/>
        <w:numPr>
          <w:ilvl w:val="0"/>
          <w:numId w:val="7"/>
        </w:numPr>
        <w:tabs>
          <w:tab w:val="left" w:pos="1174"/>
        </w:tabs>
        <w:ind w:firstLine="820"/>
      </w:pPr>
      <w:r>
        <w:rPr>
          <w:rStyle w:val="a3"/>
        </w:rPr>
        <w:t>Если ответ удовлетворяет 1-муусловию – 4-5 баллов.</w:t>
      </w:r>
    </w:p>
    <w:p w:rsidR="00753FAB" w:rsidRDefault="00E848C2">
      <w:pPr>
        <w:pStyle w:val="1"/>
        <w:numPr>
          <w:ilvl w:val="0"/>
          <w:numId w:val="7"/>
        </w:numPr>
        <w:tabs>
          <w:tab w:val="left" w:pos="1178"/>
        </w:tabs>
        <w:spacing w:after="240"/>
        <w:ind w:firstLine="820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7253"/>
      </w:tblGrid>
      <w:tr w:rsidR="00753FAB"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FAB" w:rsidRDefault="00E848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Рейтинг-баллы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753FAB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753FAB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753FAB">
        <w:trPr>
          <w:trHeight w:hRule="exact" w:val="27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753FAB">
        <w:trPr>
          <w:trHeight w:hRule="exact" w:val="29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753FAB" w:rsidRDefault="00753FAB">
      <w:pPr>
        <w:spacing w:after="239" w:line="1" w:lineRule="exact"/>
      </w:pPr>
    </w:p>
    <w:p w:rsidR="00753FAB" w:rsidRDefault="00E848C2">
      <w:pPr>
        <w:pStyle w:val="20"/>
        <w:keepNext/>
        <w:keepLines/>
        <w:numPr>
          <w:ilvl w:val="0"/>
          <w:numId w:val="7"/>
        </w:numPr>
        <w:tabs>
          <w:tab w:val="left" w:pos="1188"/>
        </w:tabs>
      </w:pPr>
      <w:bookmarkStart w:id="4" w:name="bookmark10"/>
      <w:r>
        <w:rPr>
          <w:rStyle w:val="2"/>
          <w:b/>
          <w:bCs/>
        </w:rPr>
        <w:t>2.2. Тестирование</w:t>
      </w:r>
      <w:bookmarkEnd w:id="4"/>
    </w:p>
    <w:p w:rsidR="00753FAB" w:rsidRDefault="00E848C2">
      <w:pPr>
        <w:pStyle w:val="1"/>
        <w:spacing w:after="240"/>
        <w:ind w:firstLine="820"/>
      </w:pPr>
      <w:r>
        <w:rPr>
          <w:rStyle w:val="a3"/>
        </w:rPr>
        <w:t>Тестирование представляет собой стандартизированную форму проверки знаний. Ответы на вопросы или выполнение заданий теста предполагают наличие однозначных критериев их правильности или неправильности.</w:t>
      </w:r>
    </w:p>
    <w:p w:rsidR="00753FAB" w:rsidRDefault="00E848C2">
      <w:pPr>
        <w:pStyle w:val="20"/>
        <w:keepNext/>
        <w:keepLines/>
      </w:pPr>
      <w:bookmarkStart w:id="5" w:name="bookmark12"/>
      <w:r>
        <w:rPr>
          <w:rStyle w:val="2"/>
          <w:b/>
          <w:bCs/>
        </w:rPr>
        <w:t>Примеры тестовых заданий</w:t>
      </w:r>
      <w:bookmarkEnd w:id="5"/>
    </w:p>
    <w:p w:rsidR="00753FAB" w:rsidRDefault="00E848C2">
      <w:pPr>
        <w:pStyle w:val="1"/>
        <w:numPr>
          <w:ilvl w:val="0"/>
          <w:numId w:val="8"/>
        </w:numPr>
        <w:tabs>
          <w:tab w:val="left" w:pos="1170"/>
        </w:tabs>
        <w:ind w:firstLine="820"/>
      </w:pPr>
      <w:r>
        <w:rPr>
          <w:rStyle w:val="a3"/>
        </w:rPr>
        <w:t>Укажите фигуру речи, которой соответствует определение:</w:t>
      </w:r>
    </w:p>
    <w:p w:rsidR="00753FAB" w:rsidRDefault="00E848C2">
      <w:pPr>
        <w:pStyle w:val="1"/>
        <w:tabs>
          <w:tab w:val="left" w:leader="underscore" w:pos="1142"/>
        </w:tabs>
        <w:ind w:firstLine="0"/>
      </w:pPr>
      <w:r>
        <w:rPr>
          <w:rStyle w:val="a3"/>
        </w:rPr>
        <w:tab/>
        <w:t xml:space="preserve"> – стилистическая фигура, заключающаяся в повторении одних и тех же элементов в начале каждого параллельного ряда.</w:t>
      </w:r>
    </w:p>
    <w:p w:rsidR="00753FAB" w:rsidRDefault="00E848C2">
      <w:pPr>
        <w:pStyle w:val="1"/>
        <w:numPr>
          <w:ilvl w:val="0"/>
          <w:numId w:val="9"/>
        </w:numPr>
        <w:tabs>
          <w:tab w:val="left" w:pos="368"/>
        </w:tabs>
        <w:ind w:firstLine="0"/>
      </w:pPr>
      <w:r>
        <w:rPr>
          <w:rStyle w:val="a3"/>
        </w:rPr>
        <w:t>Анафора</w:t>
      </w:r>
    </w:p>
    <w:p w:rsidR="00753FAB" w:rsidRDefault="00E848C2">
      <w:pPr>
        <w:pStyle w:val="1"/>
        <w:numPr>
          <w:ilvl w:val="0"/>
          <w:numId w:val="9"/>
        </w:numPr>
        <w:tabs>
          <w:tab w:val="left" w:pos="387"/>
        </w:tabs>
        <w:ind w:firstLine="0"/>
      </w:pPr>
      <w:r>
        <w:rPr>
          <w:rStyle w:val="a3"/>
        </w:rPr>
        <w:t>Эллипсис</w:t>
      </w:r>
    </w:p>
    <w:p w:rsidR="00753FAB" w:rsidRDefault="00E848C2">
      <w:pPr>
        <w:pStyle w:val="1"/>
        <w:numPr>
          <w:ilvl w:val="0"/>
          <w:numId w:val="9"/>
        </w:numPr>
        <w:tabs>
          <w:tab w:val="left" w:pos="368"/>
        </w:tabs>
        <w:ind w:firstLine="0"/>
      </w:pPr>
      <w:r>
        <w:rPr>
          <w:rStyle w:val="a3"/>
        </w:rPr>
        <w:t>Градация</w:t>
      </w:r>
    </w:p>
    <w:p w:rsidR="00753FAB" w:rsidRDefault="00E848C2">
      <w:pPr>
        <w:pStyle w:val="1"/>
        <w:numPr>
          <w:ilvl w:val="0"/>
          <w:numId w:val="9"/>
        </w:numPr>
        <w:tabs>
          <w:tab w:val="left" w:pos="382"/>
        </w:tabs>
        <w:ind w:firstLine="0"/>
      </w:pPr>
      <w:r>
        <w:rPr>
          <w:rStyle w:val="a3"/>
        </w:rPr>
        <w:t>Антитеза</w:t>
      </w:r>
    </w:p>
    <w:p w:rsidR="00753FAB" w:rsidRDefault="00E848C2">
      <w:pPr>
        <w:pStyle w:val="1"/>
        <w:numPr>
          <w:ilvl w:val="0"/>
          <w:numId w:val="8"/>
        </w:numPr>
        <w:tabs>
          <w:tab w:val="left" w:pos="1174"/>
        </w:tabs>
        <w:ind w:firstLine="820"/>
      </w:pPr>
      <w:r>
        <w:rPr>
          <w:rStyle w:val="a3"/>
        </w:rPr>
        <w:t>Укажите фигуру речи, которой соответствует определение:</w:t>
      </w:r>
    </w:p>
    <w:p w:rsidR="00753FAB" w:rsidRDefault="00E848C2">
      <w:pPr>
        <w:pStyle w:val="1"/>
        <w:tabs>
          <w:tab w:val="left" w:leader="underscore" w:pos="1142"/>
        </w:tabs>
        <w:ind w:firstLine="0"/>
      </w:pPr>
      <w:r>
        <w:rPr>
          <w:rStyle w:val="a3"/>
        </w:rPr>
        <w:tab/>
        <w:t xml:space="preserve"> – стилистическая фигура, состоящая в таком расположении частей высказывания, при котором каждая последующая заключает в себе усиливающееся (реже уменьшающееся) смысловое или эмоционально-экспрессивное значение, благодаря чему создается нарастание производимого ими впечатления.</w:t>
      </w:r>
    </w:p>
    <w:p w:rsidR="00753FAB" w:rsidRDefault="00E848C2">
      <w:pPr>
        <w:pStyle w:val="1"/>
        <w:numPr>
          <w:ilvl w:val="0"/>
          <w:numId w:val="10"/>
        </w:numPr>
        <w:tabs>
          <w:tab w:val="left" w:pos="368"/>
        </w:tabs>
        <w:ind w:firstLine="0"/>
      </w:pPr>
      <w:r>
        <w:rPr>
          <w:rStyle w:val="a3"/>
        </w:rPr>
        <w:t>Градация</w:t>
      </w:r>
    </w:p>
    <w:p w:rsidR="00753FAB" w:rsidRDefault="00E848C2">
      <w:pPr>
        <w:pStyle w:val="1"/>
        <w:numPr>
          <w:ilvl w:val="0"/>
          <w:numId w:val="10"/>
        </w:numPr>
        <w:tabs>
          <w:tab w:val="left" w:pos="387"/>
        </w:tabs>
        <w:ind w:firstLine="0"/>
      </w:pPr>
      <w:r>
        <w:rPr>
          <w:rStyle w:val="a3"/>
        </w:rPr>
        <w:t>Анафора</w:t>
      </w:r>
    </w:p>
    <w:p w:rsidR="00753FAB" w:rsidRDefault="00E848C2">
      <w:pPr>
        <w:pStyle w:val="1"/>
        <w:numPr>
          <w:ilvl w:val="0"/>
          <w:numId w:val="10"/>
        </w:numPr>
        <w:tabs>
          <w:tab w:val="left" w:pos="368"/>
        </w:tabs>
        <w:ind w:firstLine="0"/>
      </w:pPr>
      <w:r>
        <w:rPr>
          <w:rStyle w:val="a3"/>
        </w:rPr>
        <w:t>Антитеза</w:t>
      </w:r>
    </w:p>
    <w:p w:rsidR="00753FAB" w:rsidRDefault="00E848C2">
      <w:pPr>
        <w:pStyle w:val="1"/>
        <w:numPr>
          <w:ilvl w:val="0"/>
          <w:numId w:val="10"/>
        </w:numPr>
        <w:tabs>
          <w:tab w:val="left" w:pos="382"/>
        </w:tabs>
        <w:ind w:firstLine="0"/>
      </w:pPr>
      <w:r>
        <w:rPr>
          <w:rStyle w:val="a3"/>
        </w:rPr>
        <w:t>Эллипсис</w:t>
      </w:r>
    </w:p>
    <w:p w:rsidR="00753FAB" w:rsidRDefault="00E848C2">
      <w:pPr>
        <w:pStyle w:val="1"/>
        <w:numPr>
          <w:ilvl w:val="0"/>
          <w:numId w:val="8"/>
        </w:numPr>
        <w:tabs>
          <w:tab w:val="left" w:pos="1174"/>
        </w:tabs>
        <w:ind w:firstLine="820"/>
      </w:pPr>
      <w:r>
        <w:rPr>
          <w:rStyle w:val="a3"/>
        </w:rPr>
        <w:t>Укажите фигуру речи, которой соответствует определение:</w:t>
      </w:r>
    </w:p>
    <w:p w:rsidR="00753FAB" w:rsidRDefault="00E848C2">
      <w:pPr>
        <w:pStyle w:val="1"/>
        <w:tabs>
          <w:tab w:val="left" w:leader="underscore" w:pos="1142"/>
        </w:tabs>
        <w:spacing w:after="240"/>
        <w:ind w:firstLine="0"/>
      </w:pPr>
      <w:r>
        <w:rPr>
          <w:rStyle w:val="a3"/>
        </w:rPr>
        <w:tab/>
        <w:t xml:space="preserve"> – стилистическая фигура, заключающаяся в пропуске какого-либо подразумеваемого члена предложения, придающая речи динамизм, живость. </w:t>
      </w:r>
      <w:r>
        <w:rPr>
          <w:rStyle w:val="a3"/>
          <w:lang w:val="en-US" w:eastAsia="en-US"/>
        </w:rPr>
        <w:t>a</w:t>
      </w:r>
      <w:r w:rsidRPr="00E848C2">
        <w:rPr>
          <w:rStyle w:val="a3"/>
          <w:lang w:eastAsia="en-US"/>
        </w:rPr>
        <w:t xml:space="preserve">) </w:t>
      </w:r>
      <w:r>
        <w:rPr>
          <w:rStyle w:val="a3"/>
        </w:rPr>
        <w:t>Эллипсис</w:t>
      </w:r>
    </w:p>
    <w:p w:rsidR="00753FAB" w:rsidRDefault="00E848C2">
      <w:pPr>
        <w:pStyle w:val="1"/>
        <w:numPr>
          <w:ilvl w:val="0"/>
          <w:numId w:val="11"/>
        </w:numPr>
        <w:tabs>
          <w:tab w:val="left" w:pos="387"/>
        </w:tabs>
        <w:ind w:firstLine="0"/>
      </w:pPr>
      <w:r>
        <w:rPr>
          <w:rStyle w:val="a3"/>
        </w:rPr>
        <w:lastRenderedPageBreak/>
        <w:t>Антитеза</w:t>
      </w:r>
    </w:p>
    <w:p w:rsidR="00753FAB" w:rsidRDefault="00E848C2">
      <w:pPr>
        <w:pStyle w:val="1"/>
        <w:numPr>
          <w:ilvl w:val="0"/>
          <w:numId w:val="11"/>
        </w:numPr>
        <w:tabs>
          <w:tab w:val="left" w:pos="368"/>
        </w:tabs>
        <w:ind w:firstLine="0"/>
      </w:pPr>
      <w:r>
        <w:rPr>
          <w:rStyle w:val="a3"/>
        </w:rPr>
        <w:t>Анафора</w:t>
      </w:r>
    </w:p>
    <w:p w:rsidR="00753FAB" w:rsidRDefault="00E848C2">
      <w:pPr>
        <w:pStyle w:val="1"/>
        <w:numPr>
          <w:ilvl w:val="0"/>
          <w:numId w:val="11"/>
        </w:numPr>
        <w:tabs>
          <w:tab w:val="left" w:pos="382"/>
        </w:tabs>
        <w:ind w:firstLine="0"/>
      </w:pPr>
      <w:r>
        <w:rPr>
          <w:rStyle w:val="a3"/>
        </w:rPr>
        <w:t>Градация</w:t>
      </w:r>
    </w:p>
    <w:p w:rsidR="00753FAB" w:rsidRDefault="00E848C2">
      <w:pPr>
        <w:pStyle w:val="1"/>
        <w:numPr>
          <w:ilvl w:val="0"/>
          <w:numId w:val="8"/>
        </w:numPr>
        <w:tabs>
          <w:tab w:val="left" w:pos="1178"/>
        </w:tabs>
        <w:ind w:firstLine="820"/>
      </w:pPr>
      <w:r>
        <w:rPr>
          <w:rStyle w:val="a3"/>
        </w:rPr>
        <w:t>Укажите фигуру речи, которой соответствует определение:</w:t>
      </w:r>
    </w:p>
    <w:p w:rsidR="00753FAB" w:rsidRDefault="00E848C2">
      <w:pPr>
        <w:pStyle w:val="1"/>
        <w:tabs>
          <w:tab w:val="left" w:leader="underscore" w:pos="1114"/>
        </w:tabs>
        <w:ind w:firstLine="0"/>
      </w:pPr>
      <w:r>
        <w:rPr>
          <w:rStyle w:val="a3"/>
        </w:rPr>
        <w:tab/>
        <w:t xml:space="preserve"> – одинаковое синтаксическое построение соседних предложений или отрезков речи.</w:t>
      </w:r>
    </w:p>
    <w:p w:rsidR="00753FAB" w:rsidRDefault="00E848C2">
      <w:pPr>
        <w:pStyle w:val="1"/>
        <w:numPr>
          <w:ilvl w:val="0"/>
          <w:numId w:val="12"/>
        </w:numPr>
        <w:tabs>
          <w:tab w:val="left" w:pos="368"/>
        </w:tabs>
        <w:ind w:firstLine="0"/>
      </w:pPr>
      <w:r>
        <w:rPr>
          <w:rStyle w:val="a3"/>
        </w:rPr>
        <w:t>Параллелизм</w:t>
      </w:r>
    </w:p>
    <w:p w:rsidR="00753FAB" w:rsidRDefault="00E848C2">
      <w:pPr>
        <w:pStyle w:val="1"/>
        <w:numPr>
          <w:ilvl w:val="0"/>
          <w:numId w:val="12"/>
        </w:numPr>
        <w:tabs>
          <w:tab w:val="left" w:pos="387"/>
        </w:tabs>
        <w:ind w:firstLine="0"/>
      </w:pPr>
      <w:r>
        <w:rPr>
          <w:rStyle w:val="a3"/>
        </w:rPr>
        <w:t>Анафора</w:t>
      </w:r>
    </w:p>
    <w:p w:rsidR="00753FAB" w:rsidRDefault="00E848C2">
      <w:pPr>
        <w:pStyle w:val="1"/>
        <w:numPr>
          <w:ilvl w:val="0"/>
          <w:numId w:val="12"/>
        </w:numPr>
        <w:tabs>
          <w:tab w:val="left" w:pos="368"/>
        </w:tabs>
        <w:ind w:firstLine="0"/>
      </w:pPr>
      <w:r>
        <w:rPr>
          <w:rStyle w:val="a3"/>
        </w:rPr>
        <w:t>Литота</w:t>
      </w:r>
    </w:p>
    <w:p w:rsidR="00753FAB" w:rsidRDefault="00E848C2">
      <w:pPr>
        <w:pStyle w:val="1"/>
        <w:numPr>
          <w:ilvl w:val="0"/>
          <w:numId w:val="12"/>
        </w:numPr>
        <w:tabs>
          <w:tab w:val="left" w:pos="382"/>
        </w:tabs>
        <w:ind w:firstLine="0"/>
      </w:pPr>
      <w:r>
        <w:rPr>
          <w:rStyle w:val="a3"/>
        </w:rPr>
        <w:t>Эпифора</w:t>
      </w:r>
    </w:p>
    <w:p w:rsidR="00753FAB" w:rsidRDefault="00E848C2">
      <w:pPr>
        <w:pStyle w:val="1"/>
        <w:numPr>
          <w:ilvl w:val="0"/>
          <w:numId w:val="8"/>
        </w:numPr>
        <w:tabs>
          <w:tab w:val="left" w:pos="1174"/>
        </w:tabs>
        <w:ind w:firstLine="820"/>
      </w:pPr>
      <w:r>
        <w:rPr>
          <w:rStyle w:val="a3"/>
        </w:rPr>
        <w:t>Укажите фигуру речи, которой соответствует определение:</w:t>
      </w:r>
    </w:p>
    <w:p w:rsidR="00753FAB" w:rsidRDefault="00E848C2">
      <w:pPr>
        <w:pStyle w:val="1"/>
        <w:tabs>
          <w:tab w:val="left" w:leader="underscore" w:pos="1114"/>
        </w:tabs>
        <w:ind w:firstLine="0"/>
      </w:pPr>
      <w:r>
        <w:rPr>
          <w:rStyle w:val="a3"/>
        </w:rPr>
        <w:tab/>
        <w:t xml:space="preserve"> – стилистическая фигура, заключающаяся в определении какого-либо понятия или предмета путем отрицания противоположного.</w:t>
      </w:r>
    </w:p>
    <w:p w:rsidR="00753FAB" w:rsidRDefault="00E848C2">
      <w:pPr>
        <w:pStyle w:val="1"/>
        <w:numPr>
          <w:ilvl w:val="0"/>
          <w:numId w:val="13"/>
        </w:numPr>
        <w:tabs>
          <w:tab w:val="left" w:pos="368"/>
        </w:tabs>
        <w:ind w:firstLine="0"/>
      </w:pPr>
      <w:r>
        <w:rPr>
          <w:rStyle w:val="a3"/>
        </w:rPr>
        <w:t>Антитеза</w:t>
      </w:r>
    </w:p>
    <w:p w:rsidR="00753FAB" w:rsidRDefault="00E848C2">
      <w:pPr>
        <w:pStyle w:val="1"/>
        <w:numPr>
          <w:ilvl w:val="0"/>
          <w:numId w:val="13"/>
        </w:numPr>
        <w:tabs>
          <w:tab w:val="left" w:pos="387"/>
        </w:tabs>
        <w:ind w:firstLine="0"/>
      </w:pPr>
      <w:r>
        <w:rPr>
          <w:rStyle w:val="a3"/>
        </w:rPr>
        <w:t>Параллелизм</w:t>
      </w:r>
    </w:p>
    <w:p w:rsidR="00753FAB" w:rsidRDefault="00E848C2">
      <w:pPr>
        <w:pStyle w:val="1"/>
        <w:numPr>
          <w:ilvl w:val="0"/>
          <w:numId w:val="13"/>
        </w:numPr>
        <w:tabs>
          <w:tab w:val="left" w:pos="368"/>
        </w:tabs>
        <w:ind w:firstLine="0"/>
      </w:pPr>
      <w:r>
        <w:rPr>
          <w:rStyle w:val="a3"/>
        </w:rPr>
        <w:t>Литота</w:t>
      </w:r>
    </w:p>
    <w:p w:rsidR="00753FAB" w:rsidRDefault="00E848C2">
      <w:pPr>
        <w:pStyle w:val="1"/>
        <w:numPr>
          <w:ilvl w:val="0"/>
          <w:numId w:val="13"/>
        </w:numPr>
        <w:tabs>
          <w:tab w:val="left" w:pos="382"/>
        </w:tabs>
        <w:spacing w:after="240"/>
        <w:ind w:firstLine="0"/>
      </w:pPr>
      <w:r>
        <w:rPr>
          <w:rStyle w:val="a3"/>
        </w:rPr>
        <w:t>Градация</w:t>
      </w:r>
    </w:p>
    <w:p w:rsidR="00753FAB" w:rsidRDefault="00E848C2">
      <w:pPr>
        <w:pStyle w:val="1"/>
        <w:ind w:firstLine="820"/>
      </w:pPr>
      <w:r>
        <w:rPr>
          <w:rStyle w:val="a3"/>
        </w:rPr>
        <w:t>Параметры оценивания:</w:t>
      </w:r>
    </w:p>
    <w:p w:rsidR="00753FAB" w:rsidRDefault="00E848C2">
      <w:pPr>
        <w:pStyle w:val="1"/>
        <w:ind w:firstLine="820"/>
      </w:pPr>
      <w:r>
        <w:rPr>
          <w:rStyle w:val="a3"/>
        </w:rPr>
        <w:t>0-2 ошибки: «отлично» (18-20 баллов);</w:t>
      </w:r>
    </w:p>
    <w:p w:rsidR="00753FAB" w:rsidRDefault="00E848C2">
      <w:pPr>
        <w:pStyle w:val="1"/>
        <w:ind w:firstLine="820"/>
      </w:pPr>
      <w:r>
        <w:rPr>
          <w:rStyle w:val="a3"/>
        </w:rPr>
        <w:t>3-4 ошибки: «хорошо» (15-17 баллов);</w:t>
      </w:r>
    </w:p>
    <w:p w:rsidR="00753FAB" w:rsidRDefault="00E848C2">
      <w:pPr>
        <w:pStyle w:val="1"/>
        <w:ind w:firstLine="820"/>
      </w:pPr>
      <w:r>
        <w:rPr>
          <w:rStyle w:val="a3"/>
        </w:rPr>
        <w:t>5-6 ошибки: «удовлетворительно» (10-14 баллов)</w:t>
      </w:r>
    </w:p>
    <w:p w:rsidR="00753FAB" w:rsidRDefault="00E848C2">
      <w:pPr>
        <w:pStyle w:val="1"/>
        <w:numPr>
          <w:ilvl w:val="0"/>
          <w:numId w:val="14"/>
        </w:numPr>
        <w:tabs>
          <w:tab w:val="left" w:pos="1121"/>
        </w:tabs>
        <w:ind w:firstLine="820"/>
      </w:pPr>
      <w:r>
        <w:rPr>
          <w:rStyle w:val="a3"/>
        </w:rPr>
        <w:t>и более ошибок: «неудовлетворительно» (1-9 баллов)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7"/>
        <w:gridCol w:w="6754"/>
      </w:tblGrid>
      <w:tr w:rsidR="00753FAB">
        <w:trPr>
          <w:trHeight w:hRule="exact" w:val="56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FAB" w:rsidRDefault="00E848C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Рейтинг-баллы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753FAB">
        <w:trPr>
          <w:trHeight w:hRule="exact" w:val="28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18-20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753FAB">
        <w:trPr>
          <w:trHeight w:hRule="exact" w:val="28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15-17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753FAB">
        <w:trPr>
          <w:trHeight w:hRule="exact" w:val="27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10-14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753FAB">
        <w:trPr>
          <w:trHeight w:hRule="exact" w:val="29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753FAB" w:rsidRDefault="00753FAB">
      <w:pPr>
        <w:spacing w:after="239" w:line="1" w:lineRule="exact"/>
      </w:pPr>
    </w:p>
    <w:p w:rsidR="00753FAB" w:rsidRDefault="00E848C2">
      <w:pPr>
        <w:pStyle w:val="20"/>
        <w:keepNext/>
        <w:keepLines/>
        <w:numPr>
          <w:ilvl w:val="0"/>
          <w:numId w:val="15"/>
        </w:numPr>
        <w:tabs>
          <w:tab w:val="left" w:pos="1188"/>
        </w:tabs>
      </w:pPr>
      <w:bookmarkStart w:id="6" w:name="bookmark14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6"/>
    </w:p>
    <w:p w:rsidR="00753FAB" w:rsidRDefault="00E848C2">
      <w:pPr>
        <w:pStyle w:val="1"/>
        <w:numPr>
          <w:ilvl w:val="1"/>
          <w:numId w:val="16"/>
        </w:numPr>
        <w:tabs>
          <w:tab w:val="left" w:pos="1361"/>
        </w:tabs>
        <w:ind w:firstLine="820"/>
      </w:pPr>
      <w:r>
        <w:rPr>
          <w:rStyle w:val="a3"/>
        </w:rPr>
        <w:t>Форма проведения промежуточной аттестации – зачет с оценкой.</w:t>
      </w:r>
    </w:p>
    <w:p w:rsidR="00753FAB" w:rsidRDefault="00E848C2">
      <w:pPr>
        <w:pStyle w:val="1"/>
        <w:ind w:firstLine="820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753FAB" w:rsidRDefault="00E848C2">
      <w:pPr>
        <w:pStyle w:val="1"/>
        <w:spacing w:after="240"/>
        <w:ind w:firstLine="820"/>
      </w:pPr>
      <w:r>
        <w:rPr>
          <w:rStyle w:val="a3"/>
        </w:rPr>
        <w:t>Зачет с оценкой проводится в устной форме. Время, отведенное на подготовку вопросов на зачет с оценкой составляет 30 мин. По рейтинговой системе оценки, формы контроля оцениваются отдельно. Зачет с оценкой составляет от 0 до 20 баллов. Допуск к зачету с оценкой составляет 45 баллов.</w:t>
      </w:r>
    </w:p>
    <w:p w:rsidR="00753FAB" w:rsidRDefault="00E848C2">
      <w:pPr>
        <w:pStyle w:val="20"/>
        <w:keepNext/>
        <w:keepLines/>
        <w:numPr>
          <w:ilvl w:val="1"/>
          <w:numId w:val="16"/>
        </w:numPr>
        <w:tabs>
          <w:tab w:val="left" w:pos="1370"/>
        </w:tabs>
      </w:pPr>
      <w:bookmarkStart w:id="7" w:name="bookmark16"/>
      <w:r>
        <w:rPr>
          <w:rStyle w:val="2"/>
          <w:b/>
          <w:bCs/>
        </w:rPr>
        <w:t>Типовые оценочные средства</w:t>
      </w:r>
      <w:bookmarkEnd w:id="7"/>
    </w:p>
    <w:p w:rsidR="00753FAB" w:rsidRDefault="00E848C2">
      <w:pPr>
        <w:pStyle w:val="20"/>
        <w:keepNext/>
        <w:keepLines/>
      </w:pPr>
      <w:r>
        <w:rPr>
          <w:rStyle w:val="2"/>
          <w:b/>
          <w:bCs/>
        </w:rPr>
        <w:t>Вопросы к зачету с оценкой</w:t>
      </w:r>
    </w:p>
    <w:p w:rsidR="00753FAB" w:rsidRDefault="00E848C2">
      <w:pPr>
        <w:pStyle w:val="1"/>
        <w:numPr>
          <w:ilvl w:val="0"/>
          <w:numId w:val="17"/>
        </w:numPr>
        <w:tabs>
          <w:tab w:val="left" w:pos="1114"/>
        </w:tabs>
        <w:ind w:firstLine="820"/>
      </w:pPr>
      <w:r>
        <w:rPr>
          <w:rStyle w:val="a3"/>
        </w:rPr>
        <w:t>Предмет и задачи культуры речи. Культура речи среди других языковых дисциплин (стилистика, лингвистика и риторика).</w:t>
      </w:r>
    </w:p>
    <w:p w:rsidR="00753FAB" w:rsidRDefault="00E848C2">
      <w:pPr>
        <w:pStyle w:val="1"/>
        <w:numPr>
          <w:ilvl w:val="0"/>
          <w:numId w:val="17"/>
        </w:numPr>
        <w:tabs>
          <w:tab w:val="left" w:pos="1876"/>
        </w:tabs>
        <w:ind w:firstLine="820"/>
      </w:pPr>
      <w:r>
        <w:rPr>
          <w:rStyle w:val="a3"/>
        </w:rPr>
        <w:t>Норма литературного языка: определение, вариативность норм, типы.</w:t>
      </w:r>
    </w:p>
    <w:p w:rsidR="00753FAB" w:rsidRDefault="00E848C2">
      <w:pPr>
        <w:pStyle w:val="1"/>
        <w:numPr>
          <w:ilvl w:val="0"/>
          <w:numId w:val="17"/>
        </w:numPr>
        <w:tabs>
          <w:tab w:val="left" w:pos="1876"/>
        </w:tabs>
        <w:ind w:firstLine="820"/>
      </w:pPr>
      <w:r>
        <w:rPr>
          <w:rStyle w:val="a3"/>
        </w:rPr>
        <w:t>Речевая ошибка. Понятие и типы речевых ошибок.</w:t>
      </w:r>
    </w:p>
    <w:p w:rsidR="00753FAB" w:rsidRDefault="00E848C2">
      <w:pPr>
        <w:pStyle w:val="1"/>
        <w:numPr>
          <w:ilvl w:val="0"/>
          <w:numId w:val="17"/>
        </w:numPr>
        <w:tabs>
          <w:tab w:val="left" w:pos="1114"/>
        </w:tabs>
        <w:ind w:firstLine="820"/>
      </w:pPr>
      <w:r>
        <w:rPr>
          <w:rStyle w:val="a3"/>
        </w:rPr>
        <w:t>Орфоэпические нормы: произносительные и нормы ударения, орфоэпия грамматических форм и отдельных слов.</w:t>
      </w:r>
    </w:p>
    <w:p w:rsidR="00753FAB" w:rsidRDefault="00E848C2">
      <w:pPr>
        <w:pStyle w:val="1"/>
        <w:numPr>
          <w:ilvl w:val="0"/>
          <w:numId w:val="17"/>
        </w:numPr>
        <w:tabs>
          <w:tab w:val="left" w:pos="1114"/>
        </w:tabs>
        <w:ind w:firstLine="820"/>
      </w:pPr>
      <w:r>
        <w:rPr>
          <w:rStyle w:val="a3"/>
        </w:rPr>
        <w:t>Стилистические особенности словообразования. Стилистические ресурсы словообразования.</w:t>
      </w:r>
    </w:p>
    <w:p w:rsidR="00753FAB" w:rsidRDefault="00E848C2">
      <w:pPr>
        <w:pStyle w:val="1"/>
        <w:numPr>
          <w:ilvl w:val="0"/>
          <w:numId w:val="17"/>
        </w:numPr>
        <w:tabs>
          <w:tab w:val="left" w:pos="1876"/>
          <w:tab w:val="left" w:pos="4362"/>
        </w:tabs>
        <w:ind w:firstLine="820"/>
      </w:pPr>
      <w:r>
        <w:rPr>
          <w:rStyle w:val="a3"/>
        </w:rPr>
        <w:t>Лексико-фразеологическая</w:t>
      </w:r>
      <w:r>
        <w:rPr>
          <w:rStyle w:val="a3"/>
        </w:rPr>
        <w:tab/>
        <w:t>норма и ее варианты. Лексические и</w:t>
      </w:r>
    </w:p>
    <w:p w:rsidR="00753FAB" w:rsidRDefault="00E848C2">
      <w:pPr>
        <w:pStyle w:val="1"/>
        <w:ind w:firstLine="0"/>
      </w:pPr>
      <w:r>
        <w:rPr>
          <w:rStyle w:val="a3"/>
        </w:rPr>
        <w:t>фразеологические ошибки.</w:t>
      </w:r>
    </w:p>
    <w:p w:rsidR="00753FAB" w:rsidRDefault="00E848C2">
      <w:pPr>
        <w:pStyle w:val="1"/>
        <w:numPr>
          <w:ilvl w:val="0"/>
          <w:numId w:val="17"/>
        </w:numPr>
        <w:tabs>
          <w:tab w:val="left" w:pos="1876"/>
        </w:tabs>
        <w:ind w:firstLine="820"/>
      </w:pPr>
      <w:r>
        <w:rPr>
          <w:rStyle w:val="a3"/>
        </w:rPr>
        <w:t>Употребление в речи профессиональной лексики и научных терминов.</w:t>
      </w:r>
    </w:p>
    <w:p w:rsidR="00753FAB" w:rsidRDefault="00E848C2">
      <w:pPr>
        <w:pStyle w:val="1"/>
        <w:numPr>
          <w:ilvl w:val="0"/>
          <w:numId w:val="17"/>
        </w:numPr>
        <w:tabs>
          <w:tab w:val="left" w:pos="1876"/>
        </w:tabs>
        <w:spacing w:after="240"/>
        <w:ind w:firstLine="820"/>
      </w:pPr>
      <w:r>
        <w:rPr>
          <w:rStyle w:val="a3"/>
        </w:rPr>
        <w:t>Морфологические ошибки и их разновидности.</w:t>
      </w:r>
    </w:p>
    <w:p w:rsidR="00753FAB" w:rsidRDefault="00E848C2">
      <w:pPr>
        <w:pStyle w:val="1"/>
        <w:numPr>
          <w:ilvl w:val="0"/>
          <w:numId w:val="17"/>
        </w:numPr>
        <w:tabs>
          <w:tab w:val="left" w:pos="1896"/>
        </w:tabs>
        <w:ind w:firstLine="840"/>
        <w:jc w:val="both"/>
      </w:pPr>
      <w:r>
        <w:rPr>
          <w:rStyle w:val="a3"/>
        </w:rPr>
        <w:lastRenderedPageBreak/>
        <w:t>Синтаксические ошибки. Синтаксические средства выразительности.</w:t>
      </w:r>
    </w:p>
    <w:p w:rsidR="00753FAB" w:rsidRDefault="00E848C2">
      <w:pPr>
        <w:pStyle w:val="1"/>
        <w:numPr>
          <w:ilvl w:val="0"/>
          <w:numId w:val="17"/>
        </w:numPr>
        <w:tabs>
          <w:tab w:val="left" w:pos="1194"/>
        </w:tabs>
        <w:ind w:firstLine="840"/>
        <w:jc w:val="both"/>
      </w:pPr>
      <w:r>
        <w:rPr>
          <w:rStyle w:val="a3"/>
        </w:rPr>
        <w:t>Понятие точности речи. Предметная и понятийная точность. Точность словоупотребления.</w:t>
      </w:r>
    </w:p>
    <w:p w:rsidR="00753FAB" w:rsidRDefault="00E848C2">
      <w:pPr>
        <w:pStyle w:val="1"/>
        <w:numPr>
          <w:ilvl w:val="0"/>
          <w:numId w:val="17"/>
        </w:numPr>
        <w:tabs>
          <w:tab w:val="left" w:pos="1194"/>
        </w:tabs>
        <w:ind w:firstLine="840"/>
        <w:jc w:val="both"/>
      </w:pPr>
      <w:r>
        <w:rPr>
          <w:rStyle w:val="a3"/>
        </w:rPr>
        <w:t>Понятие логичности. Предметная и понятийная логичность. Экстралингвистические условия логичности речи. Основные логические законы.</w:t>
      </w:r>
    </w:p>
    <w:p w:rsidR="00753FAB" w:rsidRDefault="00E848C2">
      <w:pPr>
        <w:pStyle w:val="1"/>
        <w:numPr>
          <w:ilvl w:val="0"/>
          <w:numId w:val="17"/>
        </w:numPr>
        <w:tabs>
          <w:tab w:val="left" w:pos="1198"/>
        </w:tabs>
        <w:ind w:firstLine="840"/>
        <w:jc w:val="both"/>
      </w:pPr>
      <w:r>
        <w:rPr>
          <w:rStyle w:val="a3"/>
        </w:rPr>
        <w:t>Понятие чистоты речи. Использование в речи диалектизмов и профессиональных слов. Иноязычные слова и выражения в речи, речевые штампы и канцеляризмы. Слова сорняки. Жаргонные слова.</w:t>
      </w:r>
    </w:p>
    <w:p w:rsidR="00753FAB" w:rsidRDefault="00E848C2">
      <w:pPr>
        <w:pStyle w:val="1"/>
        <w:numPr>
          <w:ilvl w:val="0"/>
          <w:numId w:val="17"/>
        </w:numPr>
        <w:tabs>
          <w:tab w:val="left" w:pos="1203"/>
        </w:tabs>
        <w:ind w:firstLine="840"/>
        <w:jc w:val="both"/>
      </w:pPr>
      <w:r>
        <w:rPr>
          <w:rStyle w:val="a3"/>
        </w:rPr>
        <w:t>Понятие богатства речи. Лексико-фразеологическое и семантическое богатство речи. Словообразование как источник речевого богатства. Грамматические ресурсы богатства речи.</w:t>
      </w:r>
    </w:p>
    <w:p w:rsidR="00753FAB" w:rsidRDefault="00E848C2">
      <w:pPr>
        <w:pStyle w:val="1"/>
        <w:numPr>
          <w:ilvl w:val="0"/>
          <w:numId w:val="17"/>
        </w:numPr>
        <w:tabs>
          <w:tab w:val="left" w:pos="1198"/>
        </w:tabs>
        <w:ind w:firstLine="840"/>
        <w:jc w:val="both"/>
      </w:pPr>
      <w:r>
        <w:rPr>
          <w:rStyle w:val="a3"/>
        </w:rPr>
        <w:t>Выразительность речи и ее основные условия. Благозвучие речи как национальный фактор оценки речи. Фонетические средства выразительности. Лексика и фразеология как основной источник выразительности речи. Выразительные возможности грамматики.</w:t>
      </w:r>
    </w:p>
    <w:p w:rsidR="00753FAB" w:rsidRDefault="00E848C2">
      <w:pPr>
        <w:pStyle w:val="1"/>
        <w:numPr>
          <w:ilvl w:val="0"/>
          <w:numId w:val="17"/>
        </w:numPr>
        <w:tabs>
          <w:tab w:val="left" w:pos="1203"/>
        </w:tabs>
        <w:ind w:firstLine="840"/>
        <w:jc w:val="both"/>
      </w:pPr>
      <w:r>
        <w:rPr>
          <w:rStyle w:val="a3"/>
        </w:rPr>
        <w:t>Понятие уместности речи. Стилевая уместность. Ситуативно-контекстуальная уместность. Личностно-психологическая уместность. Доступность речи как одна из сторон уместности.</w:t>
      </w:r>
    </w:p>
    <w:p w:rsidR="00753FAB" w:rsidRDefault="00E848C2">
      <w:pPr>
        <w:pStyle w:val="1"/>
        <w:numPr>
          <w:ilvl w:val="0"/>
          <w:numId w:val="17"/>
        </w:numPr>
        <w:tabs>
          <w:tab w:val="left" w:pos="1896"/>
        </w:tabs>
        <w:ind w:firstLine="840"/>
        <w:jc w:val="both"/>
      </w:pPr>
      <w:r>
        <w:rPr>
          <w:rStyle w:val="a3"/>
        </w:rPr>
        <w:t>Официально-деловой стиль: особенности и характерные языковые средства.</w:t>
      </w:r>
    </w:p>
    <w:p w:rsidR="00753FAB" w:rsidRDefault="00E848C2">
      <w:pPr>
        <w:pStyle w:val="1"/>
        <w:numPr>
          <w:ilvl w:val="0"/>
          <w:numId w:val="17"/>
        </w:numPr>
        <w:tabs>
          <w:tab w:val="left" w:pos="1896"/>
        </w:tabs>
        <w:ind w:firstLine="840"/>
        <w:jc w:val="both"/>
      </w:pPr>
      <w:r>
        <w:rPr>
          <w:rStyle w:val="a3"/>
        </w:rPr>
        <w:t>Научный стиль: особенности и характерные языковые средства.</w:t>
      </w:r>
    </w:p>
    <w:p w:rsidR="00753FAB" w:rsidRDefault="00E848C2">
      <w:pPr>
        <w:pStyle w:val="1"/>
        <w:numPr>
          <w:ilvl w:val="0"/>
          <w:numId w:val="17"/>
        </w:numPr>
        <w:tabs>
          <w:tab w:val="left" w:pos="1896"/>
        </w:tabs>
        <w:ind w:firstLine="840"/>
        <w:jc w:val="both"/>
      </w:pPr>
      <w:r>
        <w:rPr>
          <w:rStyle w:val="a3"/>
        </w:rPr>
        <w:t>Публицистический стиль: особенности и характерные языковые средства.</w:t>
      </w:r>
    </w:p>
    <w:p w:rsidR="00753FAB" w:rsidRDefault="00E848C2">
      <w:pPr>
        <w:pStyle w:val="1"/>
        <w:numPr>
          <w:ilvl w:val="0"/>
          <w:numId w:val="17"/>
        </w:numPr>
        <w:tabs>
          <w:tab w:val="left" w:pos="1896"/>
        </w:tabs>
        <w:ind w:firstLine="840"/>
        <w:jc w:val="both"/>
      </w:pPr>
      <w:r>
        <w:rPr>
          <w:rStyle w:val="a3"/>
        </w:rPr>
        <w:t>Особенности устной и письменной речи научного стиля.</w:t>
      </w:r>
    </w:p>
    <w:p w:rsidR="00753FAB" w:rsidRDefault="00E848C2">
      <w:pPr>
        <w:pStyle w:val="1"/>
        <w:numPr>
          <w:ilvl w:val="0"/>
          <w:numId w:val="17"/>
        </w:numPr>
        <w:tabs>
          <w:tab w:val="left" w:pos="1896"/>
        </w:tabs>
        <w:ind w:firstLine="840"/>
        <w:jc w:val="both"/>
      </w:pPr>
      <w:r>
        <w:rPr>
          <w:rStyle w:val="a3"/>
        </w:rPr>
        <w:t>Научное исследование: схема проведения, структура работы и оформление.</w:t>
      </w:r>
    </w:p>
    <w:p w:rsidR="00753FAB" w:rsidRDefault="00E848C2">
      <w:pPr>
        <w:pStyle w:val="1"/>
        <w:numPr>
          <w:ilvl w:val="0"/>
          <w:numId w:val="17"/>
        </w:numPr>
        <w:tabs>
          <w:tab w:val="left" w:pos="1896"/>
        </w:tabs>
        <w:ind w:firstLine="840"/>
        <w:jc w:val="both"/>
      </w:pPr>
      <w:r>
        <w:rPr>
          <w:rStyle w:val="a3"/>
        </w:rPr>
        <w:t>Особенности устной публичной речи. Оратор и аудитория.</w:t>
      </w:r>
    </w:p>
    <w:p w:rsidR="00753FAB" w:rsidRDefault="00E848C2">
      <w:pPr>
        <w:pStyle w:val="1"/>
        <w:numPr>
          <w:ilvl w:val="0"/>
          <w:numId w:val="17"/>
        </w:numPr>
        <w:tabs>
          <w:tab w:val="left" w:pos="1203"/>
        </w:tabs>
        <w:ind w:firstLine="840"/>
        <w:jc w:val="both"/>
      </w:pPr>
      <w:r>
        <w:rPr>
          <w:rStyle w:val="a3"/>
        </w:rPr>
        <w:t>Подготовка публичной речи: выбор темы, цель речи, поиск материала, начало, развертывание и завершение речи.</w:t>
      </w:r>
    </w:p>
    <w:p w:rsidR="00753FAB" w:rsidRDefault="00E848C2">
      <w:pPr>
        <w:pStyle w:val="1"/>
        <w:numPr>
          <w:ilvl w:val="0"/>
          <w:numId w:val="17"/>
        </w:numPr>
        <w:tabs>
          <w:tab w:val="left" w:pos="1198"/>
        </w:tabs>
        <w:ind w:firstLine="840"/>
        <w:jc w:val="both"/>
      </w:pPr>
      <w:r>
        <w:rPr>
          <w:rStyle w:val="a3"/>
        </w:rPr>
        <w:t>Содержание и форма официально-деловых бумаг. Заявление. Доверенность. Расписка.</w:t>
      </w:r>
    </w:p>
    <w:p w:rsidR="00753FAB" w:rsidRDefault="00E848C2">
      <w:pPr>
        <w:pStyle w:val="1"/>
        <w:numPr>
          <w:ilvl w:val="0"/>
          <w:numId w:val="17"/>
        </w:numPr>
        <w:tabs>
          <w:tab w:val="left" w:pos="1896"/>
        </w:tabs>
        <w:spacing w:after="240"/>
        <w:ind w:firstLine="840"/>
        <w:jc w:val="both"/>
      </w:pPr>
      <w:r>
        <w:rPr>
          <w:rStyle w:val="a3"/>
        </w:rPr>
        <w:t>Правила поведения на официальных приемах, переговорах.</w:t>
      </w:r>
    </w:p>
    <w:p w:rsidR="00753FAB" w:rsidRDefault="00E848C2">
      <w:pPr>
        <w:pStyle w:val="1"/>
        <w:ind w:left="1240" w:firstLine="0"/>
        <w:jc w:val="both"/>
      </w:pPr>
      <w:r>
        <w:rPr>
          <w:rStyle w:val="a3"/>
          <w:b/>
          <w:bCs/>
        </w:rPr>
        <w:t>Градация перевода рейтинговых баллов обучающихся в пятибалльную</w:t>
      </w:r>
    </w:p>
    <w:p w:rsidR="00753FAB" w:rsidRDefault="00E848C2">
      <w:pPr>
        <w:pStyle w:val="a5"/>
        <w:ind w:left="739" w:firstLine="0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E848C2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753FAB"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53FAB" w:rsidRDefault="00E848C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Академический рейтинг обучающегося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53FAB" w:rsidRDefault="00E848C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53FAB" w:rsidRDefault="00E848C2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753FAB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FAB" w:rsidRDefault="00E848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753FAB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3FAB" w:rsidRDefault="00753FAB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753FAB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FAB" w:rsidRDefault="00E848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753FAB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3FAB" w:rsidRDefault="00753FAB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753FAB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FAB" w:rsidRDefault="00E848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753FAB"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3FAB" w:rsidRDefault="00753FAB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753FAB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3FAB" w:rsidRDefault="00E848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753FAB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3FAB" w:rsidRDefault="00753FAB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753FAB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3FAB" w:rsidRDefault="00753FAB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FAB" w:rsidRDefault="00E848C2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753FAB" w:rsidRDefault="00753FAB">
      <w:pPr>
        <w:spacing w:after="239" w:line="1" w:lineRule="exact"/>
      </w:pPr>
    </w:p>
    <w:p w:rsidR="00753FAB" w:rsidRDefault="00E848C2">
      <w:pPr>
        <w:pStyle w:val="1"/>
        <w:numPr>
          <w:ilvl w:val="0"/>
          <w:numId w:val="18"/>
        </w:numPr>
        <w:tabs>
          <w:tab w:val="left" w:pos="1078"/>
        </w:tabs>
        <w:ind w:firstLine="84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753FAB" w:rsidRDefault="00E848C2">
      <w:pPr>
        <w:pStyle w:val="1"/>
        <w:spacing w:after="240"/>
        <w:ind w:firstLine="84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 xml:space="preserve">имеющее алгоритмическое или </w:t>
      </w:r>
      <w:r>
        <w:rPr>
          <w:rStyle w:val="a3"/>
        </w:rPr>
        <w:lastRenderedPageBreak/>
        <w:t>нестандартное решение, позволяющее диагностировать умения, интегрировать знания</w:t>
      </w:r>
    </w:p>
    <w:p w:rsidR="00753FAB" w:rsidRDefault="00E848C2">
      <w:pPr>
        <w:pStyle w:val="1"/>
        <w:ind w:firstLine="0"/>
        <w:jc w:val="both"/>
      </w:pPr>
      <w:r>
        <w:rPr>
          <w:rStyle w:val="a3"/>
        </w:rPr>
        <w:t>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обучающихся.</w:t>
      </w:r>
    </w:p>
    <w:p w:rsidR="00753FAB" w:rsidRDefault="00E848C2">
      <w:pPr>
        <w:pStyle w:val="1"/>
        <w:ind w:firstLine="7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753FAB" w:rsidRDefault="00E848C2">
      <w:pPr>
        <w:pStyle w:val="1"/>
        <w:numPr>
          <w:ilvl w:val="0"/>
          <w:numId w:val="19"/>
        </w:numPr>
        <w:tabs>
          <w:tab w:val="left" w:pos="1035"/>
        </w:tabs>
        <w:ind w:firstLine="7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753FAB" w:rsidRDefault="00E848C2">
      <w:pPr>
        <w:pStyle w:val="1"/>
        <w:numPr>
          <w:ilvl w:val="0"/>
          <w:numId w:val="19"/>
        </w:numPr>
        <w:tabs>
          <w:tab w:val="left" w:pos="1040"/>
        </w:tabs>
        <w:spacing w:line="252" w:lineRule="auto"/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753FAB" w:rsidRDefault="00E848C2">
      <w:pPr>
        <w:pStyle w:val="1"/>
        <w:numPr>
          <w:ilvl w:val="0"/>
          <w:numId w:val="19"/>
        </w:numPr>
        <w:tabs>
          <w:tab w:val="left" w:pos="1035"/>
        </w:tabs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753FAB" w:rsidRDefault="00E848C2">
      <w:pPr>
        <w:pStyle w:val="1"/>
        <w:spacing w:after="240"/>
        <w:ind w:firstLine="720"/>
        <w:jc w:val="both"/>
      </w:pPr>
      <w:r>
        <w:rPr>
          <w:rStyle w:val="a3"/>
        </w:rPr>
        <w:t>Обработка, обобщение полученных результатов практической подготовки проводиться обучающимися самостоятельно или под руководством преподавателя (в зависимости от степени сложности поставленных задач).</w:t>
      </w:r>
    </w:p>
    <w:p w:rsidR="00753FAB" w:rsidRDefault="00E848C2">
      <w:pPr>
        <w:pStyle w:val="20"/>
        <w:keepNext/>
        <w:keepLines/>
        <w:numPr>
          <w:ilvl w:val="0"/>
          <w:numId w:val="20"/>
        </w:numPr>
        <w:tabs>
          <w:tab w:val="left" w:pos="1083"/>
        </w:tabs>
        <w:ind w:firstLine="720"/>
        <w:jc w:val="both"/>
      </w:pPr>
      <w:bookmarkStart w:id="8" w:name="bookmark19"/>
      <w:r>
        <w:rPr>
          <w:rStyle w:val="2"/>
          <w:b/>
          <w:bCs/>
        </w:rPr>
        <w:t>Курсовые проекты (работы)</w:t>
      </w:r>
      <w:bookmarkEnd w:id="8"/>
    </w:p>
    <w:p w:rsidR="00753FAB" w:rsidRDefault="00E848C2">
      <w:pPr>
        <w:pStyle w:val="1"/>
        <w:spacing w:after="240"/>
        <w:ind w:firstLine="720"/>
        <w:jc w:val="both"/>
      </w:pPr>
      <w:r>
        <w:rPr>
          <w:rStyle w:val="a3"/>
        </w:rPr>
        <w:t>Не предусмотрены</w:t>
      </w:r>
    </w:p>
    <w:p w:rsidR="00753FAB" w:rsidRDefault="00E848C2">
      <w:pPr>
        <w:pStyle w:val="20"/>
        <w:keepNext/>
        <w:keepLines/>
        <w:numPr>
          <w:ilvl w:val="0"/>
          <w:numId w:val="20"/>
        </w:numPr>
        <w:tabs>
          <w:tab w:val="left" w:pos="1078"/>
        </w:tabs>
        <w:ind w:firstLine="720"/>
        <w:jc w:val="both"/>
      </w:pPr>
      <w:bookmarkStart w:id="9" w:name="bookmark21"/>
      <w:r>
        <w:rPr>
          <w:rStyle w:val="2"/>
          <w:b/>
          <w:bCs/>
        </w:rPr>
        <w:t>Оценка компетенций (в целом)</w:t>
      </w:r>
      <w:bookmarkEnd w:id="9"/>
    </w:p>
    <w:p w:rsidR="00753FAB" w:rsidRDefault="00E848C2">
      <w:pPr>
        <w:pStyle w:val="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753FAB" w:rsidRDefault="00E848C2">
      <w:pPr>
        <w:pStyle w:val="1"/>
        <w:spacing w:after="24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753FAB">
      <w:pgSz w:w="11900" w:h="16840"/>
      <w:pgMar w:top="1100" w:right="743" w:bottom="958" w:left="1577" w:header="672" w:footer="53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897" w:rsidRDefault="00E848C2">
      <w:r>
        <w:separator/>
      </w:r>
    </w:p>
  </w:endnote>
  <w:endnote w:type="continuationSeparator" w:id="0">
    <w:p w:rsidR="00425897" w:rsidRDefault="00E8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FAB" w:rsidRDefault="00753FAB"/>
  </w:footnote>
  <w:footnote w:type="continuationSeparator" w:id="0">
    <w:p w:rsidR="00753FAB" w:rsidRDefault="00753F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D40"/>
    <w:multiLevelType w:val="multilevel"/>
    <w:tmpl w:val="A568101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A5676"/>
    <w:multiLevelType w:val="multilevel"/>
    <w:tmpl w:val="8CDA21E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634DAC"/>
    <w:multiLevelType w:val="multilevel"/>
    <w:tmpl w:val="1BF287A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2D208A"/>
    <w:multiLevelType w:val="multilevel"/>
    <w:tmpl w:val="ED5C85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0A6518"/>
    <w:multiLevelType w:val="multilevel"/>
    <w:tmpl w:val="1006F77C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06681C"/>
    <w:multiLevelType w:val="multilevel"/>
    <w:tmpl w:val="B3AC5C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3C5E22"/>
    <w:multiLevelType w:val="multilevel"/>
    <w:tmpl w:val="0778E3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E81928"/>
    <w:multiLevelType w:val="multilevel"/>
    <w:tmpl w:val="968E72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744B3D"/>
    <w:multiLevelType w:val="multilevel"/>
    <w:tmpl w:val="37087D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734EC2"/>
    <w:multiLevelType w:val="multilevel"/>
    <w:tmpl w:val="3A401E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05108C"/>
    <w:multiLevelType w:val="multilevel"/>
    <w:tmpl w:val="EECA639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630C86"/>
    <w:multiLevelType w:val="multilevel"/>
    <w:tmpl w:val="263A0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CD53F5"/>
    <w:multiLevelType w:val="multilevel"/>
    <w:tmpl w:val="62C46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F129BD"/>
    <w:multiLevelType w:val="multilevel"/>
    <w:tmpl w:val="EF5C252E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992615"/>
    <w:multiLevelType w:val="multilevel"/>
    <w:tmpl w:val="6FFC9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BB05F7"/>
    <w:multiLevelType w:val="multilevel"/>
    <w:tmpl w:val="08D425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B8101E"/>
    <w:multiLevelType w:val="multilevel"/>
    <w:tmpl w:val="08527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7D7604"/>
    <w:multiLevelType w:val="multilevel"/>
    <w:tmpl w:val="B6D49A8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AC2F84"/>
    <w:multiLevelType w:val="multilevel"/>
    <w:tmpl w:val="50DA1D4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2B3ED6"/>
    <w:multiLevelType w:val="multilevel"/>
    <w:tmpl w:val="A7B44D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13"/>
  </w:num>
  <w:num w:numId="5">
    <w:abstractNumId w:val="16"/>
  </w:num>
  <w:num w:numId="6">
    <w:abstractNumId w:val="14"/>
  </w:num>
  <w:num w:numId="7">
    <w:abstractNumId w:val="11"/>
  </w:num>
  <w:num w:numId="8">
    <w:abstractNumId w:val="6"/>
  </w:num>
  <w:num w:numId="9">
    <w:abstractNumId w:val="9"/>
  </w:num>
  <w:num w:numId="10">
    <w:abstractNumId w:val="7"/>
  </w:num>
  <w:num w:numId="11">
    <w:abstractNumId w:val="4"/>
  </w:num>
  <w:num w:numId="12">
    <w:abstractNumId w:val="19"/>
  </w:num>
  <w:num w:numId="13">
    <w:abstractNumId w:val="3"/>
  </w:num>
  <w:num w:numId="14">
    <w:abstractNumId w:val="0"/>
  </w:num>
  <w:num w:numId="15">
    <w:abstractNumId w:val="5"/>
  </w:num>
  <w:num w:numId="16">
    <w:abstractNumId w:val="15"/>
  </w:num>
  <w:num w:numId="17">
    <w:abstractNumId w:val="12"/>
  </w:num>
  <w:num w:numId="18">
    <w:abstractNumId w:val="2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53FAB"/>
    <w:rsid w:val="000C6A8E"/>
    <w:rsid w:val="00425897"/>
    <w:rsid w:val="00753FAB"/>
    <w:rsid w:val="00E8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9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9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2791</Words>
  <Characters>15910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2025-01-17T07:59:00Z</dcterms:created>
  <dcterms:modified xsi:type="dcterms:W3CDTF">2025-01-27T11:31:00Z</dcterms:modified>
</cp:coreProperties>
</file>