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72" w:rsidRDefault="00A13072">
      <w:pPr>
        <w:spacing w:line="179" w:lineRule="exact"/>
        <w:rPr>
          <w:sz w:val="14"/>
          <w:szCs w:val="14"/>
        </w:rPr>
      </w:pPr>
    </w:p>
    <w:p w:rsidR="00A13072" w:rsidRDefault="00A13072">
      <w:pPr>
        <w:spacing w:line="1" w:lineRule="exact"/>
        <w:sectPr w:rsidR="00A13072">
          <w:pgSz w:w="11900" w:h="16840"/>
          <w:pgMar w:top="1100" w:right="702" w:bottom="674" w:left="1580" w:header="0" w:footer="3" w:gutter="0"/>
          <w:pgNumType w:start="1"/>
          <w:cols w:space="720"/>
          <w:noEndnote/>
          <w:docGrid w:linePitch="360"/>
        </w:sectPr>
      </w:pPr>
    </w:p>
    <w:p w:rsidR="003F64A0" w:rsidRPr="00415E3F" w:rsidRDefault="003F64A0" w:rsidP="003F64A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3F64A0" w:rsidRDefault="003F64A0" w:rsidP="003F64A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FC65C9" wp14:editId="7CD9B0D3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F64A0" w:rsidRDefault="003F64A0" w:rsidP="003F64A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618291" wp14:editId="25DACE8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4A0" w:rsidRPr="00415E3F" w:rsidRDefault="003F64A0" w:rsidP="003F64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F64A0" w:rsidRPr="00415E3F" w:rsidRDefault="003F64A0" w:rsidP="003F64A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F64A0" w:rsidRPr="00415E3F" w:rsidRDefault="003F64A0" w:rsidP="003F64A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F64A0" w:rsidRPr="00415E3F" w:rsidRDefault="003F64A0" w:rsidP="003F64A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F64A0" w:rsidRPr="00415E3F" w:rsidRDefault="003F64A0" w:rsidP="003F64A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13072" w:rsidRDefault="00A13072">
      <w:pPr>
        <w:pStyle w:val="1"/>
        <w:spacing w:after="2940"/>
        <w:ind w:firstLine="640"/>
        <w:rPr>
          <w:sz w:val="22"/>
          <w:szCs w:val="22"/>
        </w:rPr>
      </w:pPr>
    </w:p>
    <w:p w:rsidR="00A13072" w:rsidRDefault="003F64A0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072" w:rsidRDefault="003F64A0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A13072" w:rsidRDefault="003F64A0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A13072" w:rsidRDefault="003F64A0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A13072" w:rsidRDefault="003F64A0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049999999999997pt;margin-top:82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«СОЦИАЛЬНО-ЭКОНОМИЧЕСКАЯ СТАТИСТИКА»</w:t>
      </w:r>
    </w:p>
    <w:p w:rsidR="00A13072" w:rsidRDefault="003F64A0">
      <w:pPr>
        <w:pStyle w:val="1"/>
        <w:spacing w:after="640"/>
        <w:ind w:right="60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A13072" w:rsidRDefault="003F64A0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A13072" w:rsidRDefault="003F64A0">
      <w:pPr>
        <w:pStyle w:val="1"/>
        <w:spacing w:after="24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A13072" w:rsidRDefault="00FB01EB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3F64A0">
        <w:rPr>
          <w:rStyle w:val="a3"/>
          <w:b/>
          <w:bCs/>
        </w:rPr>
        <w:t>чно-заочная</w:t>
      </w:r>
    </w:p>
    <w:p w:rsidR="00A13072" w:rsidRDefault="003F64A0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A13072" w:rsidRDefault="003F64A0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3F64A0" w:rsidRDefault="003F64A0">
      <w:pPr>
        <w:pStyle w:val="1"/>
        <w:spacing w:after="560"/>
        <w:ind w:firstLine="0"/>
        <w:jc w:val="center"/>
      </w:pPr>
    </w:p>
    <w:p w:rsidR="00A13072" w:rsidRDefault="003F64A0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«Социально-экономическая статистика»</w:t>
      </w:r>
      <w:bookmarkEnd w:id="1"/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A13072" w:rsidRDefault="003F64A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A13072" w:rsidRDefault="003F64A0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A13072" w:rsidRDefault="003F64A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A13072" w:rsidRDefault="003F64A0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A13072" w:rsidRDefault="003F64A0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13072" w:rsidRDefault="003F64A0">
      <w:pPr>
        <w:pStyle w:val="a5"/>
        <w:ind w:left="91" w:firstLine="0"/>
      </w:pPr>
      <w:r>
        <w:rPr>
          <w:rStyle w:val="a4"/>
        </w:rPr>
        <w:t>Процесс освоения дисциплины «Социально-экономическая статистика»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A13072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A13072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13072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320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A13072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</w:tbl>
    <w:p w:rsidR="00A13072" w:rsidRDefault="00A13072">
      <w:pPr>
        <w:spacing w:after="239" w:line="1" w:lineRule="exact"/>
      </w:pPr>
    </w:p>
    <w:p w:rsidR="00A13072" w:rsidRDefault="00A13072">
      <w:pPr>
        <w:spacing w:line="1" w:lineRule="exact"/>
      </w:pPr>
    </w:p>
    <w:p w:rsidR="00A13072" w:rsidRDefault="003F64A0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A13072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A13072">
        <w:trPr>
          <w:trHeight w:hRule="exact" w:val="250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 xml:space="preserve">Общие вопросы </w:t>
            </w: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экономической</w:t>
            </w:r>
            <w:proofErr w:type="spellEnd"/>
            <w:r>
              <w:rPr>
                <w:rStyle w:val="a6"/>
              </w:rPr>
              <w:t xml:space="preserve"> статистики.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Предмет, метод, значение и задачи социально-экономической статистики в условиях рынка. Организационная и информационная база государственной статистики. Система показателей, группировки и классификации, применяемые в социально-экономической статистике.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 ОПК-2</w:t>
            </w:r>
          </w:p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A13072">
        <w:trPr>
          <w:trHeight w:hRule="exact" w:val="194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Статистика населения.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tabs>
                <w:tab w:val="left" w:pos="1805"/>
                <w:tab w:val="left" w:pos="3730"/>
              </w:tabs>
              <w:ind w:firstLine="0"/>
            </w:pPr>
            <w:r>
              <w:rPr>
                <w:rStyle w:val="a6"/>
              </w:rPr>
              <w:t>Показатели</w:t>
            </w:r>
            <w:r>
              <w:rPr>
                <w:rStyle w:val="a6"/>
              </w:rPr>
              <w:tab/>
              <w:t>численности</w:t>
            </w:r>
            <w:r>
              <w:rPr>
                <w:rStyle w:val="a6"/>
              </w:rPr>
              <w:tab/>
              <w:t>и</w:t>
            </w:r>
          </w:p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размещения населения.</w:t>
            </w:r>
          </w:p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Показатели состава населения.</w:t>
            </w:r>
          </w:p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Показатели естественного движения населения.</w:t>
            </w:r>
          </w:p>
          <w:p w:rsidR="00A13072" w:rsidRDefault="003F64A0">
            <w:pPr>
              <w:pStyle w:val="a7"/>
              <w:tabs>
                <w:tab w:val="left" w:pos="2290"/>
              </w:tabs>
              <w:ind w:firstLine="0"/>
            </w:pPr>
            <w:r>
              <w:rPr>
                <w:rStyle w:val="a6"/>
              </w:rPr>
              <w:t>Показатели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миграционного</w:t>
            </w:r>
            <w:proofErr w:type="gramEnd"/>
          </w:p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движения населения.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</w:tbl>
    <w:p w:rsidR="00A13072" w:rsidRDefault="003F64A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A13072">
        <w:trPr>
          <w:trHeight w:hRule="exact" w:val="5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A13072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tabs>
                <w:tab w:val="left" w:pos="2323"/>
              </w:tabs>
              <w:ind w:firstLine="0"/>
              <w:jc w:val="both"/>
            </w:pPr>
            <w:r>
              <w:rPr>
                <w:rStyle w:val="a6"/>
              </w:rPr>
              <w:t>Исчисление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перспективной</w:t>
            </w:r>
            <w:proofErr w:type="gramEnd"/>
          </w:p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>численности населения.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A13072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A13072">
            <w:pPr>
              <w:rPr>
                <w:sz w:val="10"/>
                <w:szCs w:val="10"/>
              </w:rPr>
            </w:pPr>
          </w:p>
        </w:tc>
      </w:tr>
      <w:tr w:rsidR="00A13072">
        <w:trPr>
          <w:trHeight w:hRule="exact" w:val="111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Статистика национального богатства.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Статистика объема и состава национального богатства.</w:t>
            </w:r>
          </w:p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Статистика основных фондов.</w:t>
            </w:r>
          </w:p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Статистика оборотных фондов.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5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A13072">
        <w:trPr>
          <w:trHeight w:hRule="exact" w:val="36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Статистика труда.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понятия и категории рынка труда. Статистика численности и </w:t>
            </w:r>
            <w:proofErr w:type="gramStart"/>
            <w:r>
              <w:rPr>
                <w:rStyle w:val="a6"/>
              </w:rPr>
              <w:t>состава</w:t>
            </w:r>
            <w:proofErr w:type="gramEnd"/>
            <w:r>
              <w:rPr>
                <w:rStyle w:val="a6"/>
              </w:rPr>
              <w:t xml:space="preserve"> занятых в экономике Статистика использования рабочего времени. Система показателей уровня производительности труда. Изучение динамики производительности труда. Статистические методы </w:t>
            </w:r>
            <w:proofErr w:type="gramStart"/>
            <w:r>
              <w:rPr>
                <w:rStyle w:val="a6"/>
              </w:rPr>
              <w:t>изучения факторов роста производительности труда</w:t>
            </w:r>
            <w:proofErr w:type="gramEnd"/>
            <w:r>
              <w:rPr>
                <w:rStyle w:val="a6"/>
              </w:rPr>
              <w:t>. Статистика оплаты труда и издержек на рабочую силу.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5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A13072">
        <w:trPr>
          <w:trHeight w:hRule="exact" w:val="27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Статистика результатов экономической деятельности.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>Макроэкономические показатели производства продукта.</w:t>
            </w:r>
          </w:p>
          <w:p w:rsidR="00A13072" w:rsidRDefault="003F64A0">
            <w:pPr>
              <w:pStyle w:val="a7"/>
              <w:tabs>
                <w:tab w:val="right" w:pos="3845"/>
              </w:tabs>
              <w:ind w:firstLine="0"/>
              <w:jc w:val="both"/>
            </w:pPr>
            <w:r>
              <w:rPr>
                <w:rStyle w:val="a6"/>
              </w:rPr>
              <w:t>Статистика</w:t>
            </w:r>
            <w:r>
              <w:rPr>
                <w:rStyle w:val="a6"/>
              </w:rPr>
              <w:tab/>
              <w:t>продукции</w:t>
            </w:r>
          </w:p>
          <w:p w:rsidR="00A13072" w:rsidRDefault="003F64A0">
            <w:pPr>
              <w:pStyle w:val="a7"/>
              <w:tabs>
                <w:tab w:val="right" w:pos="3840"/>
              </w:tabs>
              <w:ind w:firstLine="0"/>
              <w:jc w:val="both"/>
            </w:pPr>
            <w:r>
              <w:rPr>
                <w:rStyle w:val="a6"/>
              </w:rPr>
              <w:t>обрабатывающих</w:t>
            </w:r>
            <w:r>
              <w:rPr>
                <w:rStyle w:val="a6"/>
              </w:rPr>
              <w:tab/>
              <w:t>производств,</w:t>
            </w:r>
          </w:p>
          <w:p w:rsidR="00A13072" w:rsidRDefault="003F64A0">
            <w:pPr>
              <w:pStyle w:val="a7"/>
              <w:tabs>
                <w:tab w:val="left" w:pos="1613"/>
                <w:tab w:val="left" w:pos="2357"/>
              </w:tabs>
              <w:ind w:firstLine="0"/>
              <w:jc w:val="both"/>
            </w:pPr>
            <w:r>
              <w:rPr>
                <w:rStyle w:val="a6"/>
              </w:rPr>
              <w:t>сельского хозяйства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строительства.</w:t>
            </w:r>
          </w:p>
          <w:p w:rsidR="00A13072" w:rsidRDefault="003F64A0">
            <w:pPr>
              <w:pStyle w:val="a7"/>
              <w:tabs>
                <w:tab w:val="left" w:pos="2520"/>
              </w:tabs>
              <w:ind w:firstLine="0"/>
              <w:jc w:val="both"/>
            </w:pPr>
            <w:r>
              <w:rPr>
                <w:rStyle w:val="a6"/>
              </w:rPr>
              <w:t>Статистика продукции финансовой деятельности.</w:t>
            </w:r>
            <w:r>
              <w:rPr>
                <w:rStyle w:val="a6"/>
              </w:rPr>
              <w:tab/>
              <w:t>Особенности</w:t>
            </w:r>
          </w:p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статистики результатов прочих видов экономической деятельности.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 ОПК-2</w:t>
            </w:r>
          </w:p>
          <w:p w:rsidR="00A13072" w:rsidRDefault="003F64A0">
            <w:pPr>
              <w:pStyle w:val="a7"/>
              <w:spacing w:line="252" w:lineRule="auto"/>
              <w:ind w:firstLine="5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A13072">
        <w:trPr>
          <w:trHeight w:hRule="exact" w:val="22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Статистика эффективности экономической деятельности.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>Эффективность как категория рыночной экономики. Система показателей эффективности экономической деятельности. Показатели эффективности инвестиций в основной капитал. Факторы эффективности экономической деятельности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4" w:lineRule="auto"/>
              <w:ind w:firstLine="5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A13072" w:rsidRDefault="003F64A0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A13072">
        <w:trPr>
          <w:trHeight w:hRule="exact" w:val="194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Статистика финансов и цен.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Система показателей статистики государственных финансов. Статистика денежного обращения и кредита. Банковская статистика. Статистика цен и тарифов. Система показателей статистики финансов хозяйствующих субъектов.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 ОПК-2</w:t>
            </w:r>
          </w:p>
          <w:p w:rsidR="00A13072" w:rsidRDefault="003F64A0">
            <w:pPr>
              <w:pStyle w:val="a7"/>
              <w:spacing w:line="252" w:lineRule="auto"/>
              <w:ind w:firstLine="5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A13072">
        <w:trPr>
          <w:trHeight w:hRule="exact" w:val="19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Статистика</w:t>
            </w:r>
          </w:p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социального развития и уровня жизни населения.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>Уровень жизни населения: понятие и система показателей. Показатели доходов населения. Показатели расходов и потребление населением товаров и услуг. Показатели социальной дифференциации населения.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spacing w:line="252" w:lineRule="auto"/>
              <w:ind w:firstLine="5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A13072" w:rsidRDefault="003F64A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A13072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A13072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A1307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A13072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A13072">
            <w:pPr>
              <w:rPr>
                <w:sz w:val="10"/>
                <w:szCs w:val="10"/>
              </w:rPr>
            </w:pPr>
          </w:p>
        </w:tc>
      </w:tr>
    </w:tbl>
    <w:p w:rsidR="00A13072" w:rsidRDefault="003F64A0">
      <w:pPr>
        <w:spacing w:line="1" w:lineRule="exact"/>
      </w:pPr>
      <w:r>
        <w:br w:type="page"/>
      </w:r>
    </w:p>
    <w:p w:rsidR="00A13072" w:rsidRDefault="003F64A0">
      <w:pPr>
        <w:pStyle w:val="a5"/>
        <w:ind w:left="96" w:firstLine="0"/>
      </w:pPr>
      <w:r>
        <w:rPr>
          <w:rStyle w:val="a4"/>
          <w:b/>
          <w:bCs/>
        </w:rPr>
        <w:lastRenderedPageBreak/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A13072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A13072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13072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A13072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</w:tbl>
    <w:p w:rsidR="00A13072" w:rsidRDefault="00A13072">
      <w:pPr>
        <w:sectPr w:rsidR="00A13072">
          <w:type w:val="continuous"/>
          <w:pgSz w:w="11900" w:h="16840"/>
          <w:pgMar w:top="1100" w:right="702" w:bottom="674" w:left="1580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114"/>
        <w:gridCol w:w="2486"/>
        <w:gridCol w:w="2222"/>
        <w:gridCol w:w="1968"/>
        <w:gridCol w:w="1987"/>
      </w:tblGrid>
      <w:tr w:rsidR="00A13072">
        <w:trPr>
          <w:trHeight w:hRule="exact" w:val="49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A13072">
        <w:trPr>
          <w:trHeight w:hRule="exact" w:val="254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3072" w:rsidRDefault="00A13072"/>
        </w:tc>
        <w:tc>
          <w:tcPr>
            <w:tcW w:w="41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3072" w:rsidRDefault="00A13072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A13072">
        <w:trPr>
          <w:trHeight w:hRule="exact" w:val="27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основные закономерности возникновения, функционирования и развития</w:t>
            </w:r>
          </w:p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системы государственного регулирования и антикризисного управления</w:t>
            </w:r>
          </w:p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выявлять оценивать ключевые факторы кризисного состояния экономической системы</w:t>
            </w:r>
          </w:p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Style w:val="a6"/>
                <w:sz w:val="20"/>
                <w:szCs w:val="20"/>
              </w:rPr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экономическую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эффективность мер антикризисного воздействия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A13072">
        <w:trPr>
          <w:trHeight w:hRule="exact" w:val="323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tabs>
                <w:tab w:val="left" w:pos="136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ОПК-2.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A13072" w:rsidRDefault="003F64A0">
            <w:pPr>
              <w:pStyle w:val="a7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разрабатывать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A13072" w:rsidRDefault="003F64A0">
            <w:pPr>
              <w:pStyle w:val="a7"/>
              <w:tabs>
                <w:tab w:val="left" w:pos="205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реализовывать управленческие решения, меры регулирующего воздействия, в том числе контрольно-надзорные функции, государственные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A13072" w:rsidRDefault="003F64A0">
            <w:pPr>
              <w:pStyle w:val="a7"/>
              <w:tabs>
                <w:tab w:val="left" w:pos="12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6"/>
                <w:sz w:val="20"/>
                <w:szCs w:val="20"/>
              </w:rPr>
              <w:tab/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выявлять отклонения и несоответствия в процессе реализации управленческих решений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A13072">
        <w:trPr>
          <w:trHeight w:hRule="exact" w:val="254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tabs>
                <w:tab w:val="left" w:pos="84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6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исследования социально-экономических явлений и процессов;</w:t>
            </w:r>
          </w:p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уметь ставить задачи, определять содержание и способы работы со статическими данными </w:t>
            </w:r>
            <w:proofErr w:type="spellStart"/>
            <w:r>
              <w:rPr>
                <w:rStyle w:val="a6"/>
                <w:sz w:val="20"/>
                <w:szCs w:val="20"/>
              </w:rPr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развития</w:t>
            </w:r>
          </w:p>
          <w:p w:rsidR="00A13072" w:rsidRDefault="003F64A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A13072" w:rsidRDefault="00A13072">
      <w:pPr>
        <w:sectPr w:rsidR="00A13072">
          <w:pgSz w:w="16840" w:h="11900" w:orient="landscape"/>
          <w:pgMar w:top="1133" w:right="663" w:bottom="773" w:left="1018" w:header="705" w:footer="345" w:gutter="0"/>
          <w:cols w:space="720"/>
          <w:noEndnote/>
          <w:docGrid w:linePitch="360"/>
        </w:sectPr>
      </w:pPr>
    </w:p>
    <w:p w:rsidR="00A13072" w:rsidRDefault="003F64A0">
      <w:pPr>
        <w:pStyle w:val="20"/>
        <w:keepNext/>
        <w:keepLines/>
        <w:numPr>
          <w:ilvl w:val="0"/>
          <w:numId w:val="2"/>
        </w:numPr>
        <w:tabs>
          <w:tab w:val="left" w:pos="1137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A13072" w:rsidRDefault="003F64A0">
      <w:pPr>
        <w:pStyle w:val="1"/>
        <w:numPr>
          <w:ilvl w:val="1"/>
          <w:numId w:val="2"/>
        </w:numPr>
        <w:tabs>
          <w:tab w:val="left" w:pos="1256"/>
        </w:tabs>
        <w:ind w:firstLine="800"/>
        <w:jc w:val="both"/>
      </w:pPr>
      <w:r>
        <w:rPr>
          <w:rStyle w:val="a3"/>
        </w:rPr>
        <w:t xml:space="preserve">В ходе реализации дисциплины «Социально-экономическая статистика»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тестирование, реферат.</w:t>
      </w:r>
    </w:p>
    <w:p w:rsidR="00A13072" w:rsidRDefault="003F64A0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A13072" w:rsidRDefault="003F64A0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A13072" w:rsidRDefault="003F64A0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A13072" w:rsidRDefault="003F64A0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A13072" w:rsidRDefault="003F64A0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A13072" w:rsidRDefault="003F64A0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A13072" w:rsidRDefault="003F64A0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A13072" w:rsidRDefault="003F64A0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137"/>
        </w:tabs>
        <w:ind w:firstLine="800"/>
        <w:jc w:val="both"/>
      </w:pPr>
      <w:r>
        <w:rPr>
          <w:rStyle w:val="a3"/>
        </w:rPr>
        <w:t>Предмет, значение и задачи социально-экономической статистики в условиях рынка.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137"/>
        </w:tabs>
        <w:ind w:firstLine="800"/>
        <w:jc w:val="both"/>
      </w:pPr>
      <w:r>
        <w:rPr>
          <w:rStyle w:val="a3"/>
        </w:rPr>
        <w:t>Методы, применяемые в социально-экономической статистике. Понятия: классификация, классификатор и группировки статистики.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Показатели численности, состава и размещения населения.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Понятие и показатели естественного движения населения.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Понятие и показатели миграционного движения населения.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Методы расчета перспективной численности населения.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Классификация национального богатства; объем и динамика.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Состав национального богатства.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Показатели статистики национального богатства.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Стоимостная оценка национального богатства.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Понятие, классификация и виды денежной оценки основных фондов.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Виды балансов основных фондов, их применение в учете и анализе.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Показатели состояния, движения и использования основных фондов.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Статистические методы анализа основных фондов.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Показатели объема, структуры и оборачиваемости оборотных средств.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Показатели использования и динамики материальных оборотных фондов.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Основные макроэкономические показатели, их понятие, состав.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Понятие и составные элементы продукции обрабатывающих производств.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  <w:tab w:val="left" w:pos="3445"/>
          <w:tab w:val="left" w:pos="6118"/>
        </w:tabs>
        <w:ind w:firstLine="800"/>
        <w:jc w:val="both"/>
      </w:pPr>
      <w:r>
        <w:rPr>
          <w:rStyle w:val="a3"/>
        </w:rPr>
        <w:t>Натуральный и</w:t>
      </w:r>
      <w:r>
        <w:rPr>
          <w:rStyle w:val="a3"/>
        </w:rPr>
        <w:tab/>
        <w:t>условно-натуральный</w:t>
      </w:r>
      <w:r>
        <w:rPr>
          <w:rStyle w:val="a3"/>
        </w:rPr>
        <w:tab/>
        <w:t>методы учета продукции</w:t>
      </w:r>
    </w:p>
    <w:p w:rsidR="00A13072" w:rsidRDefault="003F64A0">
      <w:pPr>
        <w:pStyle w:val="1"/>
        <w:ind w:firstLine="0"/>
        <w:jc w:val="both"/>
      </w:pPr>
      <w:r>
        <w:rPr>
          <w:rStyle w:val="a3"/>
        </w:rPr>
        <w:t>обрабатывающих производств.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proofErr w:type="gramStart"/>
      <w:r>
        <w:rPr>
          <w:rStyle w:val="a3"/>
        </w:rPr>
        <w:t>Стоимостной</w:t>
      </w:r>
      <w:proofErr w:type="gramEnd"/>
      <w:r>
        <w:rPr>
          <w:rStyle w:val="a3"/>
        </w:rPr>
        <w:t xml:space="preserve"> учет продукции обрабатывающих производств.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Показатели объема продукции отраслей сельского хозяйства в натуральном измерении.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Стоимостные показатели продукции сельского хозяйства.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Показатели продукции транспорта, связи и торговли.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Показатели результатов экономической деятельности в сфере услуг.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Показатели результатов экономической деятельности в строительстве.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Изучение динамики объема продукции различных видов деятельности.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Содержание, задачи и основные категории статистики рынка труда.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Баланс трудовых ресурсов – инструмент учета трудовых ресурсов экономики.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Статистика занятости и безработицы: категории и методы расчета.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t>Основные категории персонала предприятия и их характеристика.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38"/>
        </w:tabs>
        <w:ind w:firstLine="800"/>
        <w:jc w:val="both"/>
      </w:pPr>
      <w:r>
        <w:rPr>
          <w:rStyle w:val="a3"/>
        </w:rPr>
        <w:lastRenderedPageBreak/>
        <w:t>Состав, группировки и показатели движения рабочей силы.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58"/>
        </w:tabs>
        <w:ind w:firstLine="820"/>
        <w:jc w:val="both"/>
      </w:pPr>
      <w:r>
        <w:rPr>
          <w:rStyle w:val="a3"/>
        </w:rPr>
        <w:t>Статистический учет и анализ использования рабочего времени.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58"/>
        </w:tabs>
        <w:ind w:firstLine="820"/>
        <w:jc w:val="both"/>
      </w:pPr>
      <w:r>
        <w:rPr>
          <w:rStyle w:val="a3"/>
        </w:rPr>
        <w:t>Понятие и показатели уровня производительности труда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58"/>
        </w:tabs>
        <w:ind w:firstLine="820"/>
        <w:jc w:val="both"/>
      </w:pPr>
      <w:r>
        <w:rPr>
          <w:rStyle w:val="a3"/>
        </w:rPr>
        <w:t>Индексный анализ производительности труда натуральным методом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58"/>
        </w:tabs>
        <w:ind w:firstLine="820"/>
        <w:jc w:val="both"/>
      </w:pPr>
      <w:r>
        <w:rPr>
          <w:rStyle w:val="a3"/>
        </w:rPr>
        <w:t>Индексный анализ производительности труда трудовым методом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58"/>
        </w:tabs>
        <w:ind w:firstLine="820"/>
        <w:jc w:val="both"/>
      </w:pPr>
      <w:r>
        <w:rPr>
          <w:rStyle w:val="a3"/>
        </w:rPr>
        <w:t>Индексный анализ производительности труда стоимостным методом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58"/>
        </w:tabs>
        <w:ind w:firstLine="820"/>
        <w:jc w:val="both"/>
      </w:pPr>
      <w:r>
        <w:rPr>
          <w:rStyle w:val="a3"/>
        </w:rPr>
        <w:t>Факторный анализ производительности труда.</w:t>
      </w:r>
    </w:p>
    <w:p w:rsidR="00A13072" w:rsidRDefault="003F64A0">
      <w:pPr>
        <w:pStyle w:val="1"/>
        <w:numPr>
          <w:ilvl w:val="0"/>
          <w:numId w:val="4"/>
        </w:numPr>
        <w:tabs>
          <w:tab w:val="left" w:pos="1958"/>
        </w:tabs>
        <w:spacing w:after="260"/>
        <w:ind w:firstLine="820"/>
        <w:jc w:val="both"/>
      </w:pPr>
      <w:r>
        <w:rPr>
          <w:rStyle w:val="a3"/>
        </w:rPr>
        <w:t>Понятие «оплаты труда» и задачи статистики. Состав фонда заработной платы.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A13072" w:rsidRDefault="003F64A0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A13072" w:rsidRDefault="003F64A0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A13072" w:rsidRDefault="003F64A0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A13072" w:rsidRDefault="003F64A0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A13072" w:rsidRDefault="003F64A0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A13072" w:rsidRDefault="003F64A0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A13072" w:rsidRDefault="003F64A0">
      <w:pPr>
        <w:pStyle w:val="1"/>
        <w:numPr>
          <w:ilvl w:val="0"/>
          <w:numId w:val="6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A13072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13072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A13072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A13072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A13072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A13072" w:rsidRDefault="00A13072">
      <w:pPr>
        <w:spacing w:after="259" w:line="1" w:lineRule="exact"/>
      </w:pPr>
    </w:p>
    <w:p w:rsidR="00A13072" w:rsidRDefault="003F64A0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A13072" w:rsidRDefault="003F64A0">
      <w:pPr>
        <w:pStyle w:val="1"/>
        <w:spacing w:after="260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A13072" w:rsidRDefault="003F64A0">
      <w:pPr>
        <w:pStyle w:val="1"/>
        <w:ind w:firstLine="740"/>
        <w:jc w:val="both"/>
      </w:pPr>
      <w:r>
        <w:rPr>
          <w:rStyle w:val="a3"/>
        </w:rPr>
        <w:lastRenderedPageBreak/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A13072" w:rsidRDefault="003F64A0">
      <w:pPr>
        <w:pStyle w:val="1"/>
        <w:ind w:firstLine="74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A13072" w:rsidRDefault="003F64A0">
      <w:pPr>
        <w:pStyle w:val="1"/>
        <w:ind w:firstLine="740"/>
        <w:jc w:val="both"/>
      </w:pPr>
      <w:r>
        <w:rPr>
          <w:rStyle w:val="a3"/>
          <w:b/>
          <w:bCs/>
        </w:rPr>
        <w:t>Темы для рефератов: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Анализ проблем организации отечественной государственной статистики.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Анализ условий возникновения и развития международной статистики.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 xml:space="preserve">Проблемы организации статистического наблюдения в России на </w:t>
      </w:r>
      <w:proofErr w:type="gramStart"/>
      <w:r>
        <w:rPr>
          <w:rStyle w:val="a3"/>
        </w:rPr>
        <w:t>современном</w:t>
      </w:r>
      <w:proofErr w:type="gramEnd"/>
    </w:p>
    <w:p w:rsidR="00A13072" w:rsidRDefault="003F64A0">
      <w:pPr>
        <w:pStyle w:val="1"/>
        <w:numPr>
          <w:ilvl w:val="0"/>
          <w:numId w:val="7"/>
        </w:numPr>
        <w:tabs>
          <w:tab w:val="left" w:pos="1121"/>
        </w:tabs>
        <w:ind w:firstLine="740"/>
        <w:jc w:val="both"/>
      </w:pPr>
      <w:proofErr w:type="gramStart"/>
      <w:r>
        <w:rPr>
          <w:rStyle w:val="a3"/>
        </w:rPr>
        <w:t>этапе</w:t>
      </w:r>
      <w:proofErr w:type="gramEnd"/>
      <w:r>
        <w:rPr>
          <w:rStyle w:val="a3"/>
        </w:rPr>
        <w:t>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21"/>
        </w:tabs>
        <w:ind w:firstLine="740"/>
        <w:jc w:val="both"/>
      </w:pPr>
      <w:r>
        <w:rPr>
          <w:rStyle w:val="a3"/>
        </w:rPr>
        <w:t>Проблемы качества информационного обеспечения пользователей различных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21"/>
        </w:tabs>
        <w:ind w:firstLine="740"/>
        <w:jc w:val="both"/>
      </w:pPr>
      <w:r>
        <w:rPr>
          <w:rStyle w:val="a3"/>
        </w:rPr>
        <w:t>видов экономической деятельности.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34"/>
        </w:tabs>
        <w:ind w:firstLine="740"/>
        <w:jc w:val="both"/>
      </w:pPr>
      <w:r>
        <w:rPr>
          <w:rStyle w:val="a3"/>
        </w:rPr>
        <w:t>Проблемы гармонизации общероссийских и международных статистических классификаций.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21"/>
        </w:tabs>
        <w:ind w:firstLine="740"/>
        <w:jc w:val="both"/>
      </w:pPr>
      <w:r>
        <w:rPr>
          <w:rStyle w:val="a3"/>
        </w:rPr>
        <w:t>Характеристика этнического состава населения Северного Кавказа.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34"/>
        </w:tabs>
        <w:ind w:firstLine="740"/>
        <w:jc w:val="both"/>
      </w:pPr>
      <w:r>
        <w:rPr>
          <w:rStyle w:val="a3"/>
        </w:rPr>
        <w:t>Анализ изменения возрастных показателей рождаемости и смертности в России.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8"/>
        </w:tabs>
        <w:ind w:firstLine="740"/>
        <w:jc w:val="both"/>
      </w:pPr>
      <w:r>
        <w:rPr>
          <w:rStyle w:val="a3"/>
        </w:rPr>
        <w:t>Статистический анализ ожидаемой и фактической продолжительности жизни в России.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Сравнительный анализ показателей рождаемости, общей и младенческой смертности и средней продолжительности жизни в России и зарубежных странах.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Проблемы использования трудовых ресурсов Северного Кавказа.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Статистическая оценка трудового потенциала Российской Федерации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Статистическое изучение национального богатства, его структуры и динамики.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Статистическая оценка экономического потенциала России.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Совершенствование системы показателей эффективности основных фондов и основного капитала.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Сравнительная характеристика методов определения восстановительной стоимости основных фондов.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8"/>
        </w:tabs>
        <w:ind w:firstLine="740"/>
        <w:jc w:val="both"/>
      </w:pPr>
      <w:r>
        <w:rPr>
          <w:rStyle w:val="a3"/>
        </w:rPr>
        <w:t>Анализ роли оборотных фондов в экономической деятельности производителей товаров на современном этапе.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Проблема оценки результатов природоохранной деятельности.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214"/>
        </w:tabs>
        <w:ind w:firstLine="740"/>
        <w:jc w:val="both"/>
      </w:pPr>
      <w:r>
        <w:rPr>
          <w:rStyle w:val="a3"/>
        </w:rPr>
        <w:t>Совершенствование системы показателей статистики природных ресурсов.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8"/>
        </w:tabs>
        <w:ind w:firstLine="740"/>
        <w:jc w:val="both"/>
      </w:pPr>
      <w:r>
        <w:rPr>
          <w:rStyle w:val="a3"/>
        </w:rPr>
        <w:t>Особенности определения объема выпуска продукции в различных отраслях производства и секторах экономики.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214"/>
        </w:tabs>
        <w:ind w:firstLine="740"/>
        <w:jc w:val="both"/>
      </w:pPr>
      <w:r>
        <w:rPr>
          <w:rStyle w:val="a3"/>
        </w:rPr>
        <w:t>Статистическое изучение теневой экономики в современной России.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8"/>
        </w:tabs>
        <w:ind w:firstLine="740"/>
        <w:jc w:val="both"/>
      </w:pPr>
      <w:r>
        <w:rPr>
          <w:rStyle w:val="a3"/>
        </w:rPr>
        <w:t>Сравнительный анализ показателей объема и структуры внешней торговли России и других стран.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8"/>
        </w:tabs>
        <w:ind w:firstLine="740"/>
        <w:jc w:val="both"/>
      </w:pPr>
      <w:r>
        <w:rPr>
          <w:rStyle w:val="a3"/>
        </w:rPr>
        <w:t>Анализ среднегодовых темпов роста и прироста производительности труда в ведущих отраслях национальной экономики.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214"/>
        </w:tabs>
        <w:ind w:firstLine="740"/>
        <w:jc w:val="both"/>
      </w:pPr>
      <w:r>
        <w:rPr>
          <w:rStyle w:val="a3"/>
        </w:rPr>
        <w:t>Сравнительный анализ темпов роста и прироста национального дохода России.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Совершенствование системы показателей статистики хозяйствующих субъектов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4"/>
        </w:tabs>
        <w:ind w:firstLine="740"/>
        <w:jc w:val="both"/>
      </w:pPr>
      <w:r>
        <w:rPr>
          <w:rStyle w:val="a3"/>
        </w:rPr>
        <w:t>Статистическое изучение финансовых показателей эффективности общественного производства.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8"/>
        </w:tabs>
        <w:ind w:firstLine="740"/>
        <w:jc w:val="both"/>
      </w:pPr>
      <w:r>
        <w:rPr>
          <w:rStyle w:val="a3"/>
        </w:rPr>
        <w:t>Комплексная оценка современного состояния статистики финансов и возможности ее совершенствования.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8"/>
        </w:tabs>
        <w:ind w:firstLine="740"/>
        <w:jc w:val="both"/>
      </w:pPr>
      <w:r>
        <w:rPr>
          <w:rStyle w:val="a3"/>
        </w:rPr>
        <w:t>Статистический анализ факторов, влияющих на исполнение бюджета. Причины бюджетного дефицита и пути его ликвидации.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8"/>
        </w:tabs>
        <w:ind w:firstLine="740"/>
        <w:jc w:val="both"/>
      </w:pPr>
      <w:r>
        <w:rPr>
          <w:rStyle w:val="a3"/>
        </w:rPr>
        <w:t>Сравнительный анализ показателей развития и финансов социальной сферы национальной экономики.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198"/>
        </w:tabs>
        <w:ind w:firstLine="820"/>
        <w:jc w:val="both"/>
      </w:pPr>
      <w:r>
        <w:rPr>
          <w:rStyle w:val="a3"/>
        </w:rPr>
        <w:t>Статистическое измерение прибыли и рентабельности в различных отраслях национальной экономики.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203"/>
        </w:tabs>
        <w:ind w:firstLine="820"/>
        <w:jc w:val="both"/>
      </w:pPr>
      <w:r>
        <w:rPr>
          <w:rStyle w:val="a3"/>
        </w:rPr>
        <w:t>Статистический анализ формирования и использования бюджетов разных уровней управления.</w:t>
      </w:r>
    </w:p>
    <w:p w:rsidR="00A13072" w:rsidRDefault="003F64A0">
      <w:pPr>
        <w:pStyle w:val="1"/>
        <w:numPr>
          <w:ilvl w:val="0"/>
          <w:numId w:val="7"/>
        </w:numPr>
        <w:tabs>
          <w:tab w:val="left" w:pos="1294"/>
        </w:tabs>
        <w:spacing w:after="240"/>
        <w:ind w:firstLine="820"/>
        <w:jc w:val="both"/>
      </w:pPr>
      <w:r>
        <w:rPr>
          <w:rStyle w:val="a3"/>
        </w:rPr>
        <w:lastRenderedPageBreak/>
        <w:t>Основные методы анализа статистической информации о налогах.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A13072" w:rsidRDefault="003F64A0">
      <w:pPr>
        <w:pStyle w:val="1"/>
        <w:numPr>
          <w:ilvl w:val="0"/>
          <w:numId w:val="8"/>
        </w:numPr>
        <w:tabs>
          <w:tab w:val="left" w:pos="1150"/>
        </w:tabs>
        <w:ind w:firstLine="820"/>
      </w:pPr>
      <w:r>
        <w:rPr>
          <w:rStyle w:val="a3"/>
        </w:rPr>
        <w:t>Выполнение задания в срок.</w:t>
      </w:r>
    </w:p>
    <w:p w:rsidR="00A13072" w:rsidRDefault="003F64A0">
      <w:pPr>
        <w:pStyle w:val="1"/>
        <w:numPr>
          <w:ilvl w:val="0"/>
          <w:numId w:val="8"/>
        </w:numPr>
        <w:tabs>
          <w:tab w:val="left" w:pos="1138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A13072" w:rsidRDefault="003F64A0">
      <w:pPr>
        <w:pStyle w:val="1"/>
        <w:numPr>
          <w:ilvl w:val="0"/>
          <w:numId w:val="8"/>
        </w:numPr>
        <w:tabs>
          <w:tab w:val="left" w:pos="1169"/>
        </w:tabs>
        <w:ind w:firstLine="82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A13072" w:rsidRDefault="003F64A0">
      <w:pPr>
        <w:pStyle w:val="1"/>
        <w:numPr>
          <w:ilvl w:val="0"/>
          <w:numId w:val="9"/>
        </w:numPr>
        <w:tabs>
          <w:tab w:val="left" w:pos="1150"/>
        </w:tabs>
        <w:ind w:firstLine="820"/>
      </w:pPr>
      <w:r>
        <w:rPr>
          <w:rStyle w:val="a3"/>
        </w:rPr>
        <w:t>Если ответ удовлетворяет 3-м условиям – 18-20 баллов.</w:t>
      </w:r>
    </w:p>
    <w:p w:rsidR="00A13072" w:rsidRDefault="003F64A0">
      <w:pPr>
        <w:pStyle w:val="1"/>
        <w:numPr>
          <w:ilvl w:val="0"/>
          <w:numId w:val="9"/>
        </w:numPr>
        <w:tabs>
          <w:tab w:val="left" w:pos="1169"/>
        </w:tabs>
        <w:ind w:firstLine="820"/>
      </w:pPr>
      <w:r>
        <w:rPr>
          <w:rStyle w:val="a3"/>
        </w:rPr>
        <w:t>Если ответ удовлетворяет 2-м условиям – 15-17 баллов.</w:t>
      </w:r>
    </w:p>
    <w:p w:rsidR="00A13072" w:rsidRDefault="003F64A0">
      <w:pPr>
        <w:pStyle w:val="1"/>
        <w:numPr>
          <w:ilvl w:val="0"/>
          <w:numId w:val="9"/>
        </w:numPr>
        <w:tabs>
          <w:tab w:val="left" w:pos="1169"/>
        </w:tabs>
        <w:ind w:firstLine="820"/>
      </w:pPr>
      <w:r>
        <w:rPr>
          <w:rStyle w:val="a3"/>
        </w:rPr>
        <w:t>Если ответ удовлетворяет 1-му условию – 10-14 баллов.</w:t>
      </w:r>
    </w:p>
    <w:p w:rsidR="00A13072" w:rsidRDefault="003F64A0">
      <w:pPr>
        <w:pStyle w:val="1"/>
        <w:numPr>
          <w:ilvl w:val="0"/>
          <w:numId w:val="9"/>
        </w:numPr>
        <w:tabs>
          <w:tab w:val="left" w:pos="1174"/>
        </w:tabs>
        <w:spacing w:after="520"/>
        <w:ind w:firstLine="820"/>
      </w:pPr>
      <w:r>
        <w:rPr>
          <w:rStyle w:val="a3"/>
        </w:rPr>
        <w:t>Если ответ не удовлетворяет ни одному условию – 1-9.</w:t>
      </w:r>
    </w:p>
    <w:p w:rsidR="00A13072" w:rsidRDefault="003F64A0">
      <w:pPr>
        <w:pStyle w:val="20"/>
        <w:keepNext/>
        <w:keepLines/>
        <w:jc w:val="both"/>
      </w:pPr>
      <w:bookmarkStart w:id="5" w:name="bookmark12"/>
      <w:r>
        <w:rPr>
          <w:rStyle w:val="2"/>
          <w:b/>
          <w:bCs/>
        </w:rPr>
        <w:t>Тестирование</w:t>
      </w:r>
      <w:bookmarkEnd w:id="5"/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A13072" w:rsidRDefault="003F64A0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A13072" w:rsidRDefault="003F64A0">
      <w:pPr>
        <w:pStyle w:val="1"/>
        <w:numPr>
          <w:ilvl w:val="0"/>
          <w:numId w:val="10"/>
        </w:numPr>
        <w:tabs>
          <w:tab w:val="left" w:pos="1138"/>
        </w:tabs>
        <w:ind w:firstLine="820"/>
        <w:jc w:val="both"/>
      </w:pPr>
      <w:r>
        <w:rPr>
          <w:rStyle w:val="a3"/>
        </w:rPr>
        <w:t>Первой стадией статистических исследований является статистическое наблюдение. Характерным для этой стадии является метод:</w:t>
      </w:r>
    </w:p>
    <w:p w:rsidR="00A13072" w:rsidRDefault="003F64A0">
      <w:pPr>
        <w:pStyle w:val="1"/>
        <w:numPr>
          <w:ilvl w:val="0"/>
          <w:numId w:val="11"/>
        </w:numPr>
        <w:tabs>
          <w:tab w:val="left" w:pos="1188"/>
        </w:tabs>
        <w:ind w:firstLine="820"/>
        <w:jc w:val="both"/>
      </w:pPr>
      <w:r>
        <w:rPr>
          <w:rStyle w:val="a3"/>
        </w:rPr>
        <w:t>анализа с помощью обобщающих показателей</w:t>
      </w:r>
    </w:p>
    <w:p w:rsidR="00A13072" w:rsidRDefault="003F64A0">
      <w:pPr>
        <w:pStyle w:val="1"/>
        <w:numPr>
          <w:ilvl w:val="0"/>
          <w:numId w:val="11"/>
        </w:numPr>
        <w:tabs>
          <w:tab w:val="left" w:pos="1202"/>
        </w:tabs>
        <w:ind w:firstLine="820"/>
        <w:jc w:val="both"/>
      </w:pPr>
      <w:r>
        <w:rPr>
          <w:rStyle w:val="a3"/>
        </w:rPr>
        <w:t>массовых наблюдений</w:t>
      </w:r>
    </w:p>
    <w:p w:rsidR="00A13072" w:rsidRDefault="003F64A0">
      <w:pPr>
        <w:pStyle w:val="1"/>
        <w:numPr>
          <w:ilvl w:val="0"/>
          <w:numId w:val="11"/>
        </w:numPr>
        <w:tabs>
          <w:tab w:val="left" w:pos="1202"/>
        </w:tabs>
        <w:ind w:firstLine="820"/>
        <w:jc w:val="both"/>
      </w:pPr>
      <w:r>
        <w:rPr>
          <w:rStyle w:val="a3"/>
        </w:rPr>
        <w:t>наименьших квадратов</w:t>
      </w:r>
    </w:p>
    <w:p w:rsidR="00A13072" w:rsidRDefault="003F64A0">
      <w:pPr>
        <w:pStyle w:val="1"/>
        <w:numPr>
          <w:ilvl w:val="0"/>
          <w:numId w:val="11"/>
        </w:numPr>
        <w:tabs>
          <w:tab w:val="left" w:pos="1188"/>
        </w:tabs>
        <w:spacing w:after="240"/>
        <w:ind w:firstLine="820"/>
        <w:jc w:val="both"/>
      </w:pPr>
      <w:r>
        <w:rPr>
          <w:rStyle w:val="a3"/>
        </w:rPr>
        <w:t>статистических группировок и таблиц</w:t>
      </w:r>
    </w:p>
    <w:p w:rsidR="00A13072" w:rsidRDefault="003F64A0">
      <w:pPr>
        <w:pStyle w:val="1"/>
        <w:numPr>
          <w:ilvl w:val="0"/>
          <w:numId w:val="10"/>
        </w:numPr>
        <w:tabs>
          <w:tab w:val="left" w:pos="1138"/>
        </w:tabs>
        <w:ind w:firstLine="820"/>
        <w:jc w:val="both"/>
      </w:pPr>
      <w:r>
        <w:rPr>
          <w:rStyle w:val="a3"/>
        </w:rPr>
        <w:t>Неколичественные признаки, которые могут принимать только два значения, называются:</w:t>
      </w:r>
    </w:p>
    <w:p w:rsidR="00A13072" w:rsidRDefault="003F64A0">
      <w:pPr>
        <w:pStyle w:val="1"/>
        <w:numPr>
          <w:ilvl w:val="0"/>
          <w:numId w:val="12"/>
        </w:numPr>
        <w:tabs>
          <w:tab w:val="left" w:pos="1188"/>
        </w:tabs>
        <w:ind w:firstLine="820"/>
        <w:jc w:val="both"/>
      </w:pPr>
      <w:r>
        <w:rPr>
          <w:rStyle w:val="a3"/>
        </w:rPr>
        <w:t>альтернативными</w:t>
      </w:r>
    </w:p>
    <w:p w:rsidR="00A13072" w:rsidRDefault="003F64A0">
      <w:pPr>
        <w:pStyle w:val="1"/>
        <w:numPr>
          <w:ilvl w:val="0"/>
          <w:numId w:val="12"/>
        </w:numPr>
        <w:tabs>
          <w:tab w:val="left" w:pos="1202"/>
        </w:tabs>
        <w:ind w:firstLine="820"/>
        <w:jc w:val="both"/>
      </w:pPr>
      <w:r>
        <w:rPr>
          <w:rStyle w:val="a3"/>
        </w:rPr>
        <w:t>порядковыми</w:t>
      </w:r>
    </w:p>
    <w:p w:rsidR="00A13072" w:rsidRDefault="003F64A0">
      <w:pPr>
        <w:pStyle w:val="1"/>
        <w:numPr>
          <w:ilvl w:val="0"/>
          <w:numId w:val="12"/>
        </w:numPr>
        <w:tabs>
          <w:tab w:val="left" w:pos="1202"/>
        </w:tabs>
        <w:ind w:firstLine="820"/>
        <w:jc w:val="both"/>
      </w:pPr>
      <w:r>
        <w:rPr>
          <w:rStyle w:val="a3"/>
        </w:rPr>
        <w:t>номинальными</w:t>
      </w:r>
    </w:p>
    <w:p w:rsidR="00A13072" w:rsidRDefault="003F64A0">
      <w:pPr>
        <w:pStyle w:val="1"/>
        <w:numPr>
          <w:ilvl w:val="0"/>
          <w:numId w:val="12"/>
        </w:numPr>
        <w:tabs>
          <w:tab w:val="left" w:pos="1188"/>
        </w:tabs>
        <w:spacing w:after="240"/>
        <w:ind w:firstLine="820"/>
        <w:jc w:val="both"/>
      </w:pPr>
      <w:r>
        <w:rPr>
          <w:rStyle w:val="a3"/>
        </w:rPr>
        <w:t>непрерывными</w:t>
      </w:r>
    </w:p>
    <w:p w:rsidR="00A13072" w:rsidRDefault="003F64A0">
      <w:pPr>
        <w:pStyle w:val="1"/>
        <w:numPr>
          <w:ilvl w:val="0"/>
          <w:numId w:val="10"/>
        </w:numPr>
        <w:tabs>
          <w:tab w:val="left" w:pos="1953"/>
        </w:tabs>
        <w:ind w:firstLine="820"/>
      </w:pPr>
      <w:r>
        <w:rPr>
          <w:rStyle w:val="a3"/>
        </w:rPr>
        <w:t xml:space="preserve">Ошибки репрезентативности характерны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>:</w:t>
      </w:r>
    </w:p>
    <w:p w:rsidR="00A13072" w:rsidRDefault="003F64A0">
      <w:pPr>
        <w:pStyle w:val="1"/>
        <w:numPr>
          <w:ilvl w:val="0"/>
          <w:numId w:val="13"/>
        </w:numPr>
        <w:tabs>
          <w:tab w:val="left" w:pos="1188"/>
        </w:tabs>
        <w:ind w:firstLine="820"/>
      </w:pPr>
      <w:r>
        <w:rPr>
          <w:rStyle w:val="a3"/>
        </w:rPr>
        <w:t>единовременного наблюдения</w:t>
      </w:r>
    </w:p>
    <w:p w:rsidR="00A13072" w:rsidRDefault="003F64A0">
      <w:pPr>
        <w:pStyle w:val="1"/>
        <w:numPr>
          <w:ilvl w:val="0"/>
          <w:numId w:val="13"/>
        </w:numPr>
        <w:tabs>
          <w:tab w:val="left" w:pos="1202"/>
        </w:tabs>
        <w:ind w:firstLine="820"/>
      </w:pPr>
      <w:r>
        <w:rPr>
          <w:rStyle w:val="a3"/>
        </w:rPr>
        <w:t>выборочного наблюдения</w:t>
      </w:r>
    </w:p>
    <w:p w:rsidR="00A13072" w:rsidRDefault="003F64A0">
      <w:pPr>
        <w:pStyle w:val="1"/>
        <w:numPr>
          <w:ilvl w:val="0"/>
          <w:numId w:val="13"/>
        </w:numPr>
        <w:tabs>
          <w:tab w:val="left" w:pos="1202"/>
        </w:tabs>
        <w:ind w:firstLine="820"/>
      </w:pPr>
      <w:r>
        <w:rPr>
          <w:rStyle w:val="a3"/>
        </w:rPr>
        <w:t>непосредственного наблюдения</w:t>
      </w:r>
    </w:p>
    <w:p w:rsidR="00A13072" w:rsidRDefault="003F64A0">
      <w:pPr>
        <w:pStyle w:val="1"/>
        <w:numPr>
          <w:ilvl w:val="0"/>
          <w:numId w:val="13"/>
        </w:numPr>
        <w:tabs>
          <w:tab w:val="left" w:pos="1188"/>
        </w:tabs>
        <w:spacing w:after="240"/>
        <w:ind w:firstLine="820"/>
      </w:pPr>
      <w:r>
        <w:rPr>
          <w:rStyle w:val="a3"/>
        </w:rPr>
        <w:t>сплошного наблюдения</w:t>
      </w:r>
    </w:p>
    <w:p w:rsidR="00A13072" w:rsidRDefault="003F64A0">
      <w:pPr>
        <w:pStyle w:val="1"/>
        <w:numPr>
          <w:ilvl w:val="0"/>
          <w:numId w:val="10"/>
        </w:numPr>
        <w:tabs>
          <w:tab w:val="left" w:pos="1953"/>
        </w:tabs>
        <w:ind w:firstLine="820"/>
      </w:pPr>
      <w:r>
        <w:rPr>
          <w:rStyle w:val="a3"/>
        </w:rPr>
        <w:t>Объектом наблюдения называется:</w:t>
      </w:r>
    </w:p>
    <w:p w:rsidR="00A13072" w:rsidRDefault="003F64A0">
      <w:pPr>
        <w:pStyle w:val="1"/>
        <w:numPr>
          <w:ilvl w:val="0"/>
          <w:numId w:val="14"/>
        </w:numPr>
        <w:tabs>
          <w:tab w:val="left" w:pos="1188"/>
        </w:tabs>
        <w:ind w:firstLine="820"/>
      </w:pPr>
      <w:r>
        <w:rPr>
          <w:rStyle w:val="a3"/>
        </w:rPr>
        <w:t>часть изучаемой статистической совокупности</w:t>
      </w:r>
    </w:p>
    <w:p w:rsidR="00A13072" w:rsidRDefault="003F64A0">
      <w:pPr>
        <w:pStyle w:val="1"/>
        <w:numPr>
          <w:ilvl w:val="0"/>
          <w:numId w:val="14"/>
        </w:numPr>
        <w:tabs>
          <w:tab w:val="left" w:pos="1202"/>
        </w:tabs>
        <w:ind w:firstLine="820"/>
      </w:pPr>
      <w:r>
        <w:rPr>
          <w:rStyle w:val="a3"/>
        </w:rPr>
        <w:t>исследуемая статистическая совокупность</w:t>
      </w:r>
    </w:p>
    <w:p w:rsidR="00A13072" w:rsidRDefault="003F64A0">
      <w:pPr>
        <w:pStyle w:val="1"/>
        <w:numPr>
          <w:ilvl w:val="0"/>
          <w:numId w:val="14"/>
        </w:numPr>
        <w:tabs>
          <w:tab w:val="left" w:pos="1202"/>
        </w:tabs>
        <w:ind w:firstLine="820"/>
      </w:pPr>
      <w:r>
        <w:rPr>
          <w:rStyle w:val="a3"/>
        </w:rPr>
        <w:t>отличительная черта единицы наблюдения</w:t>
      </w:r>
    </w:p>
    <w:p w:rsidR="00A13072" w:rsidRDefault="003F64A0">
      <w:pPr>
        <w:pStyle w:val="1"/>
        <w:numPr>
          <w:ilvl w:val="0"/>
          <w:numId w:val="14"/>
        </w:numPr>
        <w:tabs>
          <w:tab w:val="left" w:pos="1188"/>
        </w:tabs>
        <w:spacing w:after="240"/>
        <w:ind w:firstLine="820"/>
      </w:pPr>
      <w:r>
        <w:rPr>
          <w:rStyle w:val="a3"/>
        </w:rPr>
        <w:t>составная часть государственной статистики</w:t>
      </w:r>
    </w:p>
    <w:p w:rsidR="00A13072" w:rsidRDefault="003F64A0">
      <w:pPr>
        <w:pStyle w:val="1"/>
        <w:numPr>
          <w:ilvl w:val="0"/>
          <w:numId w:val="10"/>
        </w:numPr>
        <w:tabs>
          <w:tab w:val="left" w:pos="1953"/>
        </w:tabs>
        <w:ind w:firstLine="820"/>
      </w:pPr>
      <w:r>
        <w:rPr>
          <w:rStyle w:val="a3"/>
        </w:rPr>
        <w:t>Статистической группировкой называют:</w:t>
      </w:r>
    </w:p>
    <w:p w:rsidR="00A13072" w:rsidRDefault="003F64A0">
      <w:pPr>
        <w:pStyle w:val="1"/>
        <w:numPr>
          <w:ilvl w:val="0"/>
          <w:numId w:val="15"/>
        </w:numPr>
        <w:tabs>
          <w:tab w:val="left" w:pos="1188"/>
        </w:tabs>
        <w:ind w:firstLine="820"/>
      </w:pPr>
      <w:r>
        <w:rPr>
          <w:rStyle w:val="a3"/>
        </w:rPr>
        <w:t>упорядочение единиц совокупности по выделенному признаку</w:t>
      </w:r>
    </w:p>
    <w:p w:rsidR="00A13072" w:rsidRDefault="003F64A0">
      <w:pPr>
        <w:pStyle w:val="1"/>
        <w:numPr>
          <w:ilvl w:val="0"/>
          <w:numId w:val="15"/>
        </w:numPr>
        <w:tabs>
          <w:tab w:val="left" w:pos="1202"/>
        </w:tabs>
        <w:spacing w:after="240"/>
        <w:ind w:firstLine="820"/>
      </w:pPr>
      <w:r>
        <w:rPr>
          <w:rStyle w:val="a3"/>
        </w:rPr>
        <w:t>систематизацию первичных материалов статистического наблюдения</w:t>
      </w:r>
    </w:p>
    <w:p w:rsidR="00A13072" w:rsidRDefault="003F64A0">
      <w:pPr>
        <w:pStyle w:val="1"/>
        <w:numPr>
          <w:ilvl w:val="0"/>
          <w:numId w:val="15"/>
        </w:numPr>
        <w:tabs>
          <w:tab w:val="left" w:pos="1184"/>
        </w:tabs>
        <w:ind w:firstLine="820"/>
      </w:pPr>
      <w:r>
        <w:rPr>
          <w:rStyle w:val="a3"/>
        </w:rPr>
        <w:t>большое количество первичных, разрозненных сведений об объекте исследования</w:t>
      </w:r>
    </w:p>
    <w:p w:rsidR="00A13072" w:rsidRDefault="003F64A0">
      <w:pPr>
        <w:pStyle w:val="1"/>
        <w:numPr>
          <w:ilvl w:val="0"/>
          <w:numId w:val="15"/>
        </w:numPr>
        <w:tabs>
          <w:tab w:val="left" w:pos="1188"/>
        </w:tabs>
        <w:spacing w:after="240"/>
        <w:ind w:firstLine="820"/>
      </w:pPr>
      <w:r>
        <w:rPr>
          <w:rStyle w:val="a3"/>
        </w:rPr>
        <w:t>разбивку единиц совокупности по выделенному признаку</w:t>
      </w:r>
    </w:p>
    <w:p w:rsidR="00A13072" w:rsidRDefault="003F64A0">
      <w:pPr>
        <w:pStyle w:val="1"/>
        <w:numPr>
          <w:ilvl w:val="0"/>
          <w:numId w:val="10"/>
        </w:numPr>
        <w:tabs>
          <w:tab w:val="left" w:pos="1184"/>
        </w:tabs>
        <w:ind w:firstLine="820"/>
      </w:pPr>
      <w:r>
        <w:rPr>
          <w:rStyle w:val="a3"/>
        </w:rPr>
        <w:t xml:space="preserve">Группировка, в которой разнородная совокупность разбивается на однородные </w:t>
      </w:r>
      <w:r>
        <w:rPr>
          <w:rStyle w:val="a3"/>
        </w:rPr>
        <w:lastRenderedPageBreak/>
        <w:t>группы, называется:</w:t>
      </w:r>
    </w:p>
    <w:p w:rsidR="00A13072" w:rsidRDefault="003F64A0">
      <w:pPr>
        <w:pStyle w:val="1"/>
        <w:numPr>
          <w:ilvl w:val="0"/>
          <w:numId w:val="16"/>
        </w:numPr>
        <w:tabs>
          <w:tab w:val="left" w:pos="1188"/>
        </w:tabs>
        <w:ind w:firstLine="820"/>
      </w:pPr>
      <w:r>
        <w:rPr>
          <w:rStyle w:val="a3"/>
        </w:rPr>
        <w:t>аналитической</w:t>
      </w:r>
    </w:p>
    <w:p w:rsidR="00A13072" w:rsidRDefault="003F64A0">
      <w:pPr>
        <w:pStyle w:val="1"/>
        <w:numPr>
          <w:ilvl w:val="0"/>
          <w:numId w:val="16"/>
        </w:numPr>
        <w:tabs>
          <w:tab w:val="left" w:pos="1202"/>
        </w:tabs>
        <w:ind w:firstLine="820"/>
      </w:pPr>
      <w:r>
        <w:rPr>
          <w:rStyle w:val="a3"/>
        </w:rPr>
        <w:t>типологической</w:t>
      </w:r>
    </w:p>
    <w:p w:rsidR="00A13072" w:rsidRDefault="003F64A0">
      <w:pPr>
        <w:pStyle w:val="1"/>
        <w:numPr>
          <w:ilvl w:val="0"/>
          <w:numId w:val="16"/>
        </w:numPr>
        <w:tabs>
          <w:tab w:val="left" w:pos="1202"/>
        </w:tabs>
        <w:ind w:firstLine="820"/>
      </w:pPr>
      <w:r>
        <w:rPr>
          <w:rStyle w:val="a3"/>
        </w:rPr>
        <w:t>структурной</w:t>
      </w:r>
    </w:p>
    <w:p w:rsidR="00A13072" w:rsidRDefault="003F64A0">
      <w:pPr>
        <w:pStyle w:val="1"/>
        <w:numPr>
          <w:ilvl w:val="0"/>
          <w:numId w:val="16"/>
        </w:numPr>
        <w:tabs>
          <w:tab w:val="left" w:pos="1188"/>
        </w:tabs>
        <w:spacing w:after="240"/>
        <w:ind w:firstLine="820"/>
      </w:pPr>
      <w:r>
        <w:rPr>
          <w:rStyle w:val="a3"/>
        </w:rPr>
        <w:t>комбинационной</w:t>
      </w:r>
    </w:p>
    <w:p w:rsidR="00A13072" w:rsidRDefault="003F64A0">
      <w:pPr>
        <w:pStyle w:val="1"/>
        <w:numPr>
          <w:ilvl w:val="0"/>
          <w:numId w:val="10"/>
        </w:numPr>
        <w:tabs>
          <w:tab w:val="left" w:pos="1953"/>
        </w:tabs>
        <w:ind w:firstLine="820"/>
      </w:pPr>
      <w:r>
        <w:rPr>
          <w:rStyle w:val="a3"/>
        </w:rPr>
        <w:t>Абсолютными в статистике называются величины:</w:t>
      </w:r>
    </w:p>
    <w:p w:rsidR="00A13072" w:rsidRDefault="003F64A0">
      <w:pPr>
        <w:pStyle w:val="1"/>
        <w:numPr>
          <w:ilvl w:val="0"/>
          <w:numId w:val="17"/>
        </w:numPr>
        <w:tabs>
          <w:tab w:val="left" w:pos="1188"/>
        </w:tabs>
        <w:ind w:firstLine="820"/>
      </w:pPr>
      <w:proofErr w:type="gramStart"/>
      <w:r>
        <w:rPr>
          <w:rStyle w:val="a3"/>
        </w:rPr>
        <w:t>отражающие</w:t>
      </w:r>
      <w:proofErr w:type="gramEnd"/>
      <w:r>
        <w:rPr>
          <w:rStyle w:val="a3"/>
        </w:rPr>
        <w:t xml:space="preserve"> структуру различных явлений</w:t>
      </w:r>
    </w:p>
    <w:p w:rsidR="00A13072" w:rsidRDefault="003F64A0">
      <w:pPr>
        <w:pStyle w:val="1"/>
        <w:numPr>
          <w:ilvl w:val="0"/>
          <w:numId w:val="17"/>
        </w:numPr>
        <w:tabs>
          <w:tab w:val="left" w:pos="1202"/>
        </w:tabs>
        <w:ind w:firstLine="820"/>
      </w:pPr>
      <w:proofErr w:type="gramStart"/>
      <w:r>
        <w:rPr>
          <w:rStyle w:val="a3"/>
        </w:rPr>
        <w:t>характеризующие</w:t>
      </w:r>
      <w:proofErr w:type="gramEnd"/>
      <w:r>
        <w:rPr>
          <w:rStyle w:val="a3"/>
        </w:rPr>
        <w:t xml:space="preserve"> изменение какого-либо объекта во времени</w:t>
      </w:r>
    </w:p>
    <w:p w:rsidR="00A13072" w:rsidRDefault="003F64A0">
      <w:pPr>
        <w:pStyle w:val="1"/>
        <w:numPr>
          <w:ilvl w:val="0"/>
          <w:numId w:val="17"/>
        </w:numPr>
        <w:tabs>
          <w:tab w:val="left" w:pos="1202"/>
        </w:tabs>
        <w:ind w:firstLine="820"/>
      </w:pPr>
      <w:r>
        <w:rPr>
          <w:rStyle w:val="a3"/>
        </w:rPr>
        <w:t>характеризующие размеры общественных явлений в конкретных условиях</w:t>
      </w:r>
    </w:p>
    <w:p w:rsidR="00A13072" w:rsidRDefault="003F64A0">
      <w:pPr>
        <w:pStyle w:val="1"/>
        <w:numPr>
          <w:ilvl w:val="0"/>
          <w:numId w:val="17"/>
        </w:numPr>
        <w:tabs>
          <w:tab w:val="left" w:pos="1188"/>
        </w:tabs>
        <w:spacing w:after="240"/>
        <w:ind w:firstLine="820"/>
      </w:pPr>
      <w:proofErr w:type="gramStart"/>
      <w:r>
        <w:rPr>
          <w:rStyle w:val="a3"/>
        </w:rPr>
        <w:t>отражающие частное от деления одного показателя на другой</w:t>
      </w:r>
      <w:proofErr w:type="gramEnd"/>
    </w:p>
    <w:p w:rsidR="00A13072" w:rsidRDefault="003F64A0">
      <w:pPr>
        <w:pStyle w:val="1"/>
        <w:numPr>
          <w:ilvl w:val="0"/>
          <w:numId w:val="10"/>
        </w:numPr>
        <w:tabs>
          <w:tab w:val="left" w:pos="1953"/>
        </w:tabs>
        <w:ind w:firstLine="820"/>
      </w:pPr>
      <w:r>
        <w:rPr>
          <w:rStyle w:val="a3"/>
        </w:rPr>
        <w:t xml:space="preserve">Абсолютные величины могут выражаться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>:</w:t>
      </w:r>
    </w:p>
    <w:p w:rsidR="00A13072" w:rsidRDefault="003F64A0">
      <w:pPr>
        <w:pStyle w:val="1"/>
        <w:numPr>
          <w:ilvl w:val="0"/>
          <w:numId w:val="18"/>
        </w:numPr>
        <w:tabs>
          <w:tab w:val="left" w:pos="1188"/>
        </w:tabs>
        <w:ind w:firstLine="820"/>
      </w:pPr>
      <w:proofErr w:type="gramStart"/>
      <w:r>
        <w:rPr>
          <w:rStyle w:val="a3"/>
        </w:rPr>
        <w:t>километрах</w:t>
      </w:r>
      <w:proofErr w:type="gramEnd"/>
      <w:r>
        <w:rPr>
          <w:rStyle w:val="a3"/>
        </w:rPr>
        <w:t>, килограммах</w:t>
      </w:r>
    </w:p>
    <w:p w:rsidR="00A13072" w:rsidRDefault="003F64A0">
      <w:pPr>
        <w:pStyle w:val="1"/>
        <w:numPr>
          <w:ilvl w:val="0"/>
          <w:numId w:val="18"/>
        </w:numPr>
        <w:tabs>
          <w:tab w:val="left" w:pos="1202"/>
        </w:tabs>
        <w:ind w:firstLine="820"/>
      </w:pPr>
      <w:proofErr w:type="gramStart"/>
      <w:r>
        <w:rPr>
          <w:rStyle w:val="a3"/>
        </w:rPr>
        <w:t>долях</w:t>
      </w:r>
      <w:proofErr w:type="gramEnd"/>
      <w:r>
        <w:rPr>
          <w:rStyle w:val="a3"/>
        </w:rPr>
        <w:t xml:space="preserve"> единицы</w:t>
      </w:r>
    </w:p>
    <w:p w:rsidR="00A13072" w:rsidRDefault="003F64A0">
      <w:pPr>
        <w:pStyle w:val="1"/>
        <w:numPr>
          <w:ilvl w:val="0"/>
          <w:numId w:val="18"/>
        </w:numPr>
        <w:tabs>
          <w:tab w:val="left" w:pos="1202"/>
        </w:tabs>
        <w:ind w:firstLine="820"/>
      </w:pPr>
      <w:proofErr w:type="gramStart"/>
      <w:r>
        <w:rPr>
          <w:rStyle w:val="a3"/>
        </w:rPr>
        <w:t>коэффициентах</w:t>
      </w:r>
      <w:proofErr w:type="gramEnd"/>
      <w:r>
        <w:rPr>
          <w:rStyle w:val="a3"/>
        </w:rPr>
        <w:t>, процентах</w:t>
      </w:r>
    </w:p>
    <w:p w:rsidR="00A13072" w:rsidRDefault="003F64A0">
      <w:pPr>
        <w:pStyle w:val="1"/>
        <w:numPr>
          <w:ilvl w:val="0"/>
          <w:numId w:val="18"/>
        </w:numPr>
        <w:tabs>
          <w:tab w:val="left" w:pos="1188"/>
        </w:tabs>
        <w:spacing w:after="240"/>
        <w:ind w:firstLine="820"/>
      </w:pPr>
      <w:r>
        <w:rPr>
          <w:rStyle w:val="a3"/>
        </w:rPr>
        <w:t xml:space="preserve">промилле, </w:t>
      </w:r>
      <w:proofErr w:type="spellStart"/>
      <w:r>
        <w:rPr>
          <w:rStyle w:val="a3"/>
        </w:rPr>
        <w:t>продецимилле</w:t>
      </w:r>
      <w:proofErr w:type="spellEnd"/>
    </w:p>
    <w:p w:rsidR="00A13072" w:rsidRDefault="003F64A0">
      <w:pPr>
        <w:pStyle w:val="1"/>
        <w:numPr>
          <w:ilvl w:val="0"/>
          <w:numId w:val="10"/>
        </w:numPr>
        <w:tabs>
          <w:tab w:val="left" w:pos="1953"/>
        </w:tabs>
        <w:ind w:firstLine="820"/>
      </w:pPr>
      <w:r>
        <w:rPr>
          <w:rStyle w:val="a3"/>
        </w:rPr>
        <w:t>Средняя величина не рассчитывается для случаев, когда признак:</w:t>
      </w:r>
    </w:p>
    <w:p w:rsidR="00A13072" w:rsidRDefault="003F64A0">
      <w:pPr>
        <w:pStyle w:val="1"/>
        <w:numPr>
          <w:ilvl w:val="0"/>
          <w:numId w:val="19"/>
        </w:numPr>
        <w:tabs>
          <w:tab w:val="left" w:pos="1188"/>
        </w:tabs>
        <w:ind w:firstLine="820"/>
      </w:pPr>
      <w:r>
        <w:rPr>
          <w:rStyle w:val="a3"/>
        </w:rPr>
        <w:t>принимает целые значения</w:t>
      </w:r>
    </w:p>
    <w:p w:rsidR="00A13072" w:rsidRDefault="003F64A0">
      <w:pPr>
        <w:pStyle w:val="1"/>
        <w:numPr>
          <w:ilvl w:val="0"/>
          <w:numId w:val="19"/>
        </w:numPr>
        <w:tabs>
          <w:tab w:val="left" w:pos="1202"/>
        </w:tabs>
        <w:ind w:firstLine="820"/>
      </w:pPr>
      <w:r>
        <w:rPr>
          <w:rStyle w:val="a3"/>
        </w:rPr>
        <w:t>не варьирует</w:t>
      </w:r>
    </w:p>
    <w:p w:rsidR="00A13072" w:rsidRDefault="003F64A0">
      <w:pPr>
        <w:pStyle w:val="1"/>
        <w:numPr>
          <w:ilvl w:val="0"/>
          <w:numId w:val="19"/>
        </w:numPr>
        <w:tabs>
          <w:tab w:val="left" w:pos="1202"/>
        </w:tabs>
        <w:spacing w:after="240"/>
        <w:ind w:firstLine="820"/>
      </w:pPr>
      <w:r>
        <w:rPr>
          <w:rStyle w:val="a3"/>
        </w:rPr>
        <w:t>принимает дробные значения</w:t>
      </w:r>
    </w:p>
    <w:p w:rsidR="00A13072" w:rsidRDefault="003F64A0">
      <w:pPr>
        <w:pStyle w:val="1"/>
        <w:numPr>
          <w:ilvl w:val="0"/>
          <w:numId w:val="10"/>
        </w:numPr>
        <w:tabs>
          <w:tab w:val="left" w:pos="1953"/>
        </w:tabs>
        <w:ind w:firstLine="820"/>
      </w:pPr>
      <w:r>
        <w:rPr>
          <w:rStyle w:val="a3"/>
        </w:rPr>
        <w:t>Показателями вариации являются:</w:t>
      </w:r>
    </w:p>
    <w:p w:rsidR="00A13072" w:rsidRDefault="003F64A0">
      <w:pPr>
        <w:pStyle w:val="1"/>
        <w:numPr>
          <w:ilvl w:val="0"/>
          <w:numId w:val="20"/>
        </w:numPr>
        <w:tabs>
          <w:tab w:val="left" w:pos="1188"/>
        </w:tabs>
        <w:ind w:firstLine="820"/>
      </w:pPr>
      <w:r>
        <w:rPr>
          <w:rStyle w:val="a3"/>
        </w:rPr>
        <w:t>мода и медиана</w:t>
      </w:r>
    </w:p>
    <w:p w:rsidR="00A13072" w:rsidRDefault="003F64A0">
      <w:pPr>
        <w:pStyle w:val="1"/>
        <w:numPr>
          <w:ilvl w:val="0"/>
          <w:numId w:val="20"/>
        </w:numPr>
        <w:tabs>
          <w:tab w:val="left" w:pos="1202"/>
        </w:tabs>
        <w:ind w:firstLine="820"/>
      </w:pPr>
      <w:r>
        <w:rPr>
          <w:rStyle w:val="a3"/>
        </w:rPr>
        <w:t>сигма и дисперсия</w:t>
      </w:r>
    </w:p>
    <w:p w:rsidR="00A13072" w:rsidRDefault="003F64A0">
      <w:pPr>
        <w:pStyle w:val="1"/>
        <w:numPr>
          <w:ilvl w:val="0"/>
          <w:numId w:val="20"/>
        </w:numPr>
        <w:tabs>
          <w:tab w:val="left" w:pos="1202"/>
        </w:tabs>
        <w:ind w:firstLine="820"/>
      </w:pPr>
      <w:r>
        <w:rPr>
          <w:rStyle w:val="a3"/>
        </w:rPr>
        <w:t>абсолютное и относительное отклонение</w:t>
      </w:r>
    </w:p>
    <w:p w:rsidR="00A13072" w:rsidRDefault="003F64A0">
      <w:pPr>
        <w:pStyle w:val="1"/>
        <w:numPr>
          <w:ilvl w:val="0"/>
          <w:numId w:val="20"/>
        </w:numPr>
        <w:tabs>
          <w:tab w:val="left" w:pos="1188"/>
        </w:tabs>
        <w:spacing w:after="240"/>
        <w:ind w:firstLine="820"/>
      </w:pPr>
      <w:r>
        <w:rPr>
          <w:rStyle w:val="a3"/>
        </w:rPr>
        <w:t>темпы роста и прироста</w:t>
      </w:r>
    </w:p>
    <w:p w:rsidR="00A13072" w:rsidRDefault="003F64A0">
      <w:pPr>
        <w:pStyle w:val="1"/>
        <w:spacing w:after="240"/>
        <w:ind w:firstLine="820"/>
      </w:pPr>
      <w:r>
        <w:rPr>
          <w:rStyle w:val="a3"/>
        </w:rPr>
        <w:t>Ключ: 1-б, 2-а, 3-б, 4-б, 5-г, 6-б, 7-в, 8-а, 9-б, 10-б</w:t>
      </w:r>
    </w:p>
    <w:p w:rsidR="00A13072" w:rsidRDefault="003F64A0">
      <w:pPr>
        <w:pStyle w:val="1"/>
        <w:ind w:firstLine="820"/>
      </w:pPr>
      <w:r>
        <w:rPr>
          <w:rStyle w:val="a3"/>
        </w:rPr>
        <w:t>Параметры оценивания:</w:t>
      </w:r>
    </w:p>
    <w:p w:rsidR="00A13072" w:rsidRDefault="003F64A0">
      <w:pPr>
        <w:pStyle w:val="1"/>
        <w:ind w:firstLine="820"/>
      </w:pPr>
      <w:r>
        <w:rPr>
          <w:rStyle w:val="a3"/>
        </w:rPr>
        <w:t>0-2 ошибки: «отлично» (18-20 баллов);</w:t>
      </w:r>
    </w:p>
    <w:p w:rsidR="00A13072" w:rsidRDefault="003F64A0">
      <w:pPr>
        <w:pStyle w:val="1"/>
        <w:ind w:firstLine="820"/>
      </w:pPr>
      <w:r>
        <w:rPr>
          <w:rStyle w:val="a3"/>
        </w:rPr>
        <w:t>3-4 ошибки: «хорошо» (15-17 баллов);</w:t>
      </w:r>
    </w:p>
    <w:p w:rsidR="00A13072" w:rsidRDefault="003F64A0">
      <w:pPr>
        <w:pStyle w:val="1"/>
        <w:ind w:firstLine="820"/>
      </w:pPr>
      <w:r>
        <w:rPr>
          <w:rStyle w:val="a3"/>
        </w:rPr>
        <w:t>5-6 ошибки: «удовлетворительно» (10-14 баллов)</w:t>
      </w:r>
    </w:p>
    <w:p w:rsidR="00A13072" w:rsidRDefault="003F64A0">
      <w:pPr>
        <w:pStyle w:val="1"/>
        <w:numPr>
          <w:ilvl w:val="0"/>
          <w:numId w:val="21"/>
        </w:numPr>
        <w:tabs>
          <w:tab w:val="left" w:pos="1121"/>
        </w:tabs>
        <w:ind w:firstLine="82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A13072"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13072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A13072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A13072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A13072">
        <w:trPr>
          <w:trHeight w:hRule="exact" w:val="33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A13072" w:rsidRDefault="00A13072">
      <w:pPr>
        <w:spacing w:after="239" w:line="1" w:lineRule="exact"/>
      </w:pPr>
    </w:p>
    <w:p w:rsidR="00A13072" w:rsidRDefault="003F64A0">
      <w:pPr>
        <w:pStyle w:val="20"/>
        <w:keepNext/>
        <w:keepLines/>
        <w:numPr>
          <w:ilvl w:val="0"/>
          <w:numId w:val="22"/>
        </w:numPr>
        <w:tabs>
          <w:tab w:val="left" w:pos="1188"/>
        </w:tabs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A13072" w:rsidRDefault="003F64A0">
      <w:pPr>
        <w:pStyle w:val="1"/>
        <w:numPr>
          <w:ilvl w:val="1"/>
          <w:numId w:val="23"/>
        </w:numPr>
        <w:tabs>
          <w:tab w:val="left" w:pos="1361"/>
        </w:tabs>
        <w:spacing w:after="240"/>
        <w:ind w:left="820" w:firstLine="0"/>
      </w:pPr>
      <w:r>
        <w:rPr>
          <w:rStyle w:val="a3"/>
        </w:rPr>
        <w:t>Форма проведения промежуточной аттестации – зачет с оценкой. Средства выявления уровня освоения компетенции – устное собеседование.</w:t>
      </w:r>
    </w:p>
    <w:p w:rsidR="00A13072" w:rsidRDefault="003F64A0">
      <w:pPr>
        <w:pStyle w:val="1"/>
        <w:spacing w:after="240"/>
        <w:ind w:firstLine="7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A13072" w:rsidRDefault="003F64A0">
      <w:pPr>
        <w:pStyle w:val="20"/>
        <w:keepNext/>
        <w:keepLines/>
        <w:numPr>
          <w:ilvl w:val="1"/>
          <w:numId w:val="23"/>
        </w:numPr>
        <w:tabs>
          <w:tab w:val="left" w:pos="1270"/>
        </w:tabs>
        <w:ind w:firstLine="720"/>
        <w:jc w:val="both"/>
      </w:pPr>
      <w:bookmarkStart w:id="7" w:name="bookmark16"/>
      <w:r>
        <w:rPr>
          <w:rStyle w:val="2"/>
          <w:b/>
          <w:bCs/>
        </w:rPr>
        <w:lastRenderedPageBreak/>
        <w:t>Типовые оценочные средства</w:t>
      </w:r>
      <w:bookmarkEnd w:id="7"/>
    </w:p>
    <w:p w:rsidR="00A13072" w:rsidRDefault="003F64A0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зачету с оценкой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138"/>
        </w:tabs>
        <w:ind w:firstLine="720"/>
        <w:jc w:val="both"/>
      </w:pPr>
      <w:r>
        <w:rPr>
          <w:rStyle w:val="a3"/>
        </w:rPr>
        <w:t>Предмет, значение и задачи социально-экономической статистики в условиях рынка.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138"/>
        </w:tabs>
        <w:ind w:firstLine="720"/>
        <w:jc w:val="both"/>
      </w:pPr>
      <w:r>
        <w:rPr>
          <w:rStyle w:val="a3"/>
        </w:rPr>
        <w:t>Методы, применяемые в социально-экономической статистике. Понятия: классификация, классификатор и группировки статистики.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Показатели численности, состава и размещения населения.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Понятие и показатели естественного движения населения.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Понятие и показатели миграционного движения населения.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Методы расчета перспективной численности населения.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Классификация национального богатства; объем и динамика.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Состав национального богатства.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Показатели статистики национального богатства.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Стоимостная оценка национального богатства.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Понятие, классификация и виды денежной оценки основных фондов.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Виды балансов основных фондов, их применение в учете и анализе.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Показатели состояния, движения и использования основных фондов.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Статистические методы анализа основных фондов.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Показатели объема, структуры и оборачиваемости оборотных средств.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Показатели использования и динамики материальных оборотных фондов.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Основные макроэкономические показатели, их понятие, состав.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Понятие и составные элементы продукции обрабатывающих производств.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  <w:tab w:val="left" w:pos="3360"/>
          <w:tab w:val="left" w:pos="6024"/>
        </w:tabs>
        <w:ind w:firstLine="720"/>
        <w:jc w:val="both"/>
      </w:pPr>
      <w:r>
        <w:rPr>
          <w:rStyle w:val="a3"/>
        </w:rPr>
        <w:t>Натуральный и</w:t>
      </w:r>
      <w:r>
        <w:rPr>
          <w:rStyle w:val="a3"/>
        </w:rPr>
        <w:tab/>
        <w:t>условно-натуральный</w:t>
      </w:r>
      <w:r>
        <w:rPr>
          <w:rStyle w:val="a3"/>
        </w:rPr>
        <w:tab/>
        <w:t>методы учета продукции</w:t>
      </w:r>
    </w:p>
    <w:p w:rsidR="00A13072" w:rsidRDefault="003F64A0">
      <w:pPr>
        <w:pStyle w:val="1"/>
        <w:ind w:firstLine="0"/>
        <w:jc w:val="both"/>
      </w:pPr>
      <w:r>
        <w:rPr>
          <w:rStyle w:val="a3"/>
        </w:rPr>
        <w:t>обрабатывающих производств.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proofErr w:type="gramStart"/>
      <w:r>
        <w:rPr>
          <w:rStyle w:val="a3"/>
        </w:rPr>
        <w:t>Стоимостной</w:t>
      </w:r>
      <w:proofErr w:type="gramEnd"/>
      <w:r>
        <w:rPr>
          <w:rStyle w:val="a3"/>
        </w:rPr>
        <w:t xml:space="preserve"> учет продукции обрабатывающих производств.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189"/>
        </w:tabs>
        <w:ind w:firstLine="720"/>
        <w:jc w:val="both"/>
      </w:pPr>
      <w:r>
        <w:rPr>
          <w:rStyle w:val="a3"/>
        </w:rPr>
        <w:t>Показатели объема продукции отраслей сельского хозяйства в натуральном измерении.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Стоимостные показатели продукции сельского хозяйства.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Показатели продукции транспорта, связи и торговли.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Показатели результатов экономической деятельности в сфере услуг.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Показатели результатов экономической деятельности в строительстве.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Изучение динамики объема продукции различных видов деятельности.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Содержание, задачи и основные категории статистики рынка труда.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Баланс трудовых ресурсов – инструмент учета трудовых ресурсов экономики.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Статистика занятости и безработицы: категории и методы расчета.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Основные категории персонала предприятия и их характеристика.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Состав, группировки и показатели движения рабочей силы.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Статистический учет и анализ использования рабочего времени.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Понятие и показатели уровня производительности труда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Индексный анализ производительности труда натуральным методом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Индексный анализ производительности труда трудовым методом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Индексный анализ производительности труда стоимостным методом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Факторный анализ производительности труда.</w:t>
      </w:r>
    </w:p>
    <w:p w:rsidR="00A13072" w:rsidRDefault="003F64A0">
      <w:pPr>
        <w:pStyle w:val="1"/>
        <w:numPr>
          <w:ilvl w:val="0"/>
          <w:numId w:val="24"/>
        </w:numPr>
        <w:tabs>
          <w:tab w:val="left" w:pos="1858"/>
        </w:tabs>
        <w:ind w:firstLine="720"/>
        <w:jc w:val="both"/>
      </w:pPr>
      <w:r>
        <w:rPr>
          <w:rStyle w:val="a3"/>
        </w:rPr>
        <w:t>Понятие «оплаты труда» и задачи статистики. Состав фонда заработной платы.</w:t>
      </w:r>
    </w:p>
    <w:p w:rsidR="00A13072" w:rsidRDefault="003F64A0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A13072" w:rsidRDefault="003F64A0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F64A0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A13072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A1307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A13072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72" w:rsidRDefault="00A130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A1307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A13072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72" w:rsidRDefault="00A130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A1307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A1307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72" w:rsidRDefault="00A130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A13072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A1307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72" w:rsidRDefault="00A130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A1307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072" w:rsidRDefault="00A130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072" w:rsidRDefault="003F64A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A13072" w:rsidRDefault="00A13072">
      <w:pPr>
        <w:spacing w:after="239" w:line="1" w:lineRule="exact"/>
      </w:pPr>
    </w:p>
    <w:p w:rsidR="00A13072" w:rsidRDefault="003F64A0">
      <w:pPr>
        <w:pStyle w:val="1"/>
        <w:numPr>
          <w:ilvl w:val="0"/>
          <w:numId w:val="25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A13072" w:rsidRDefault="003F64A0">
      <w:pPr>
        <w:pStyle w:val="1"/>
        <w:numPr>
          <w:ilvl w:val="0"/>
          <w:numId w:val="26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A13072" w:rsidRDefault="003F64A0">
      <w:pPr>
        <w:pStyle w:val="1"/>
        <w:numPr>
          <w:ilvl w:val="0"/>
          <w:numId w:val="26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A13072" w:rsidRDefault="003F64A0">
      <w:pPr>
        <w:pStyle w:val="1"/>
        <w:numPr>
          <w:ilvl w:val="0"/>
          <w:numId w:val="26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A13072" w:rsidRDefault="003F64A0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A13072" w:rsidRDefault="003F64A0">
      <w:pPr>
        <w:pStyle w:val="20"/>
        <w:keepNext/>
        <w:keepLines/>
        <w:numPr>
          <w:ilvl w:val="0"/>
          <w:numId w:val="27"/>
        </w:numPr>
        <w:tabs>
          <w:tab w:val="left" w:pos="1183"/>
        </w:tabs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A13072" w:rsidRDefault="003F64A0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A13072" w:rsidRDefault="003F64A0">
      <w:pPr>
        <w:pStyle w:val="20"/>
        <w:keepNext/>
        <w:keepLines/>
        <w:numPr>
          <w:ilvl w:val="0"/>
          <w:numId w:val="27"/>
        </w:numPr>
        <w:tabs>
          <w:tab w:val="left" w:pos="1178"/>
        </w:tabs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A13072" w:rsidRDefault="003F64A0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A13072" w:rsidRDefault="003F64A0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A13072">
      <w:pgSz w:w="11900" w:h="16840"/>
      <w:pgMar w:top="1100" w:right="748" w:bottom="1082" w:left="1570" w:header="672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E0" w:rsidRDefault="003F64A0">
      <w:r>
        <w:separator/>
      </w:r>
    </w:p>
  </w:endnote>
  <w:endnote w:type="continuationSeparator" w:id="0">
    <w:p w:rsidR="00BF71E0" w:rsidRDefault="003F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72" w:rsidRDefault="00A13072"/>
  </w:footnote>
  <w:footnote w:type="continuationSeparator" w:id="0">
    <w:p w:rsidR="00A13072" w:rsidRDefault="00A130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7D0"/>
    <w:multiLevelType w:val="multilevel"/>
    <w:tmpl w:val="ABD222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300F6"/>
    <w:multiLevelType w:val="multilevel"/>
    <w:tmpl w:val="0E203A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64570"/>
    <w:multiLevelType w:val="multilevel"/>
    <w:tmpl w:val="5D88B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31C74"/>
    <w:multiLevelType w:val="multilevel"/>
    <w:tmpl w:val="A6C693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D0A3F"/>
    <w:multiLevelType w:val="multilevel"/>
    <w:tmpl w:val="A3DA5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64709"/>
    <w:multiLevelType w:val="multilevel"/>
    <w:tmpl w:val="E698F2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BB0D8B"/>
    <w:multiLevelType w:val="multilevel"/>
    <w:tmpl w:val="63D0A34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C205D"/>
    <w:multiLevelType w:val="multilevel"/>
    <w:tmpl w:val="9EFCCC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54669"/>
    <w:multiLevelType w:val="multilevel"/>
    <w:tmpl w:val="CC64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62C0A"/>
    <w:multiLevelType w:val="multilevel"/>
    <w:tmpl w:val="6D26B6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3730A1"/>
    <w:multiLevelType w:val="multilevel"/>
    <w:tmpl w:val="B390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E1D64"/>
    <w:multiLevelType w:val="multilevel"/>
    <w:tmpl w:val="7C066F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32671C"/>
    <w:multiLevelType w:val="multilevel"/>
    <w:tmpl w:val="F3687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054C50"/>
    <w:multiLevelType w:val="multilevel"/>
    <w:tmpl w:val="D41A7A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9163F"/>
    <w:multiLevelType w:val="multilevel"/>
    <w:tmpl w:val="690C8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9C0F14"/>
    <w:multiLevelType w:val="multilevel"/>
    <w:tmpl w:val="23B415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7F8"/>
    <w:multiLevelType w:val="multilevel"/>
    <w:tmpl w:val="7680A2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AF56AF"/>
    <w:multiLevelType w:val="multilevel"/>
    <w:tmpl w:val="84426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57F88"/>
    <w:multiLevelType w:val="multilevel"/>
    <w:tmpl w:val="B8F29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A66DCF"/>
    <w:multiLevelType w:val="multilevel"/>
    <w:tmpl w:val="C1A09F5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161A36"/>
    <w:multiLevelType w:val="multilevel"/>
    <w:tmpl w:val="99CE21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810E8D"/>
    <w:multiLevelType w:val="multilevel"/>
    <w:tmpl w:val="DB0AC5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EE427B"/>
    <w:multiLevelType w:val="multilevel"/>
    <w:tmpl w:val="78189A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540E2A"/>
    <w:multiLevelType w:val="multilevel"/>
    <w:tmpl w:val="040CB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144EAB"/>
    <w:multiLevelType w:val="multilevel"/>
    <w:tmpl w:val="919E07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4713B5"/>
    <w:multiLevelType w:val="multilevel"/>
    <w:tmpl w:val="890E52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B246B5"/>
    <w:multiLevelType w:val="multilevel"/>
    <w:tmpl w:val="B90EEF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17"/>
  </w:num>
  <w:num w:numId="8">
    <w:abstractNumId w:val="12"/>
  </w:num>
  <w:num w:numId="9">
    <w:abstractNumId w:val="4"/>
  </w:num>
  <w:num w:numId="10">
    <w:abstractNumId w:val="23"/>
  </w:num>
  <w:num w:numId="11">
    <w:abstractNumId w:val="25"/>
  </w:num>
  <w:num w:numId="12">
    <w:abstractNumId w:val="24"/>
  </w:num>
  <w:num w:numId="13">
    <w:abstractNumId w:val="5"/>
  </w:num>
  <w:num w:numId="14">
    <w:abstractNumId w:val="13"/>
  </w:num>
  <w:num w:numId="15">
    <w:abstractNumId w:val="11"/>
  </w:num>
  <w:num w:numId="16">
    <w:abstractNumId w:val="16"/>
  </w:num>
  <w:num w:numId="17">
    <w:abstractNumId w:val="0"/>
  </w:num>
  <w:num w:numId="18">
    <w:abstractNumId w:val="1"/>
  </w:num>
  <w:num w:numId="19">
    <w:abstractNumId w:val="7"/>
  </w:num>
  <w:num w:numId="20">
    <w:abstractNumId w:val="9"/>
  </w:num>
  <w:num w:numId="21">
    <w:abstractNumId w:val="15"/>
  </w:num>
  <w:num w:numId="22">
    <w:abstractNumId w:val="20"/>
  </w:num>
  <w:num w:numId="23">
    <w:abstractNumId w:val="6"/>
  </w:num>
  <w:num w:numId="24">
    <w:abstractNumId w:val="18"/>
  </w:num>
  <w:num w:numId="25">
    <w:abstractNumId w:val="22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13072"/>
    <w:rsid w:val="003F64A0"/>
    <w:rsid w:val="00A13072"/>
    <w:rsid w:val="00BF71E0"/>
    <w:rsid w:val="00F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3805</Words>
  <Characters>21693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2025-01-17T08:15:00Z</dcterms:created>
  <dcterms:modified xsi:type="dcterms:W3CDTF">2025-01-27T11:24:00Z</dcterms:modified>
</cp:coreProperties>
</file>