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4217670</wp:posOffset>
            </wp:positionH>
            <wp:positionV relativeFrom="paragraph">
              <wp:posOffset>1089025</wp:posOffset>
            </wp:positionV>
            <wp:extent cx="2014220" cy="142240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14220" cy="14224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44500" distB="0" distL="114300" distR="3159125" simplePos="0" relativeHeight="125829379" behindDoc="0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4742815</wp:posOffset>
                </wp:positionV>
                <wp:extent cx="1350645" cy="177355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50645" cy="17735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Направление подготовки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Направленность (профиль)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Уровень программы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83.75pt;margin-top:373.44999999999999pt;width:106.35000000000001pt;height:139.65000000000001pt;z-index:-125829374;mso-wrap-distance-left:9.pt;mso-wrap-distance-top:35.pt;mso-wrap-distance-right:248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35940" distB="1905" distL="3074035" distR="114300" simplePos="0" relativeHeight="125829381" behindDoc="0" locked="0" layoutInCell="1" allowOverlap="1">
                <wp:simplePos x="0" y="0"/>
                <wp:positionH relativeFrom="page">
                  <wp:posOffset>4023360</wp:posOffset>
                </wp:positionH>
                <wp:positionV relativeFrom="paragraph">
                  <wp:posOffset>4834255</wp:posOffset>
                </wp:positionV>
                <wp:extent cx="1435735" cy="168021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5735" cy="16802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16.80000000000001pt;margin-top:380.65000000000003pt;width:113.05pt;height:132.30000000000001pt;z-index:-125829372;mso-wrap-distance-left:242.05000000000001pt;mso-wrap-distance-top:42.200000000000003pt;mso-wrap-distance-right:9.pt;mso-wrap-distance-bottom:0.149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8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38.03.01 Экономика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Финансы и кредит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бакалавриат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40" w:right="0" w:hanging="380"/>
        <w:jc w:val="left"/>
      </w:pPr>
      <w:r>
        <w:rPr>
          <w:rStyle w:val="CharStyle6"/>
        </w:rPr>
        <w:t>Образовательное частное учреждение высшего образования ’ «Московская международная академия»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3720" w:right="0" w:firstLine="0"/>
        <w:jc w:val="left"/>
      </w:pPr>
      <w:r>
        <w:rPr>
          <w:rStyle w:val="CharStyle6"/>
        </w:rPr>
        <w:t>(ОЧУ ВО «ММА»)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900" w:right="0" w:firstLine="0"/>
        <w:jc w:val="left"/>
      </w:pPr>
      <w:r>
        <w:rPr>
          <w:rStyle w:val="CharStyle3"/>
          <w:color w:val="22272F"/>
        </w:rPr>
        <w:t>ОДОБРЕНА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40"/>
        <w:jc w:val="left"/>
      </w:pPr>
      <w:r>
        <w:rPr>
          <w:rStyle w:val="CharStyle3"/>
          <w:color w:val="22272F"/>
        </w:rPr>
        <w:t>решением Ученого Совета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0" w:line="240" w:lineRule="auto"/>
        <w:ind w:left="0" w:right="0" w:firstLine="540"/>
        <w:jc w:val="left"/>
      </w:pPr>
      <w:r>
        <w:rPr>
          <w:rStyle w:val="CharStyle3"/>
          <w:color w:val="22272F"/>
        </w:rPr>
        <w:t>Протокол № 8 от «22» августа 2024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1900" w:h="16840"/>
          <w:pgMar w:top="1328" w:right="985" w:bottom="2024" w:left="1675" w:header="90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3"/>
          <w:b/>
          <w:bCs/>
        </w:rPr>
        <w:t>РАБОЧАЯ ПРОГРАММА</w:t>
        <w:br/>
        <w:t>ДИСЦИПЛИНЫ</w:t>
        <w:br/>
        <w:t>«БУХГАЛТЕРСКИЙ УЧЕТ В ВНЕШНЕЭКОНОМИЧЕСКОЙ ДЕЯТЕЛЬНОСТИ»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3" w:after="8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28" w:right="0" w:bottom="193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28" w:right="985" w:bottom="1934" w:left="1675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Москва</w:t>
        <w:br/>
        <w:t>2024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360" w:line="240" w:lineRule="auto"/>
        <w:ind w:left="880" w:right="0" w:firstLine="0"/>
        <w:jc w:val="both"/>
      </w:pPr>
      <w:r>
        <w:rPr>
          <w:rStyle w:val="CharStyle3"/>
        </w:rPr>
        <w:t>Рабочая программа по дисциплине «Бухгалтерский учет в внешнеэкономической деятельности»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01600" distR="101600" simplePos="0" relativeHeight="125829383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12700</wp:posOffset>
                </wp:positionV>
                <wp:extent cx="831215" cy="363220"/>
                <wp:wrapSquare wrapText="right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215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36.80000000000001pt;margin-top:1.pt;width:65.450000000000003pt;height:28.600000000000001pt;z-index:-125829370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14"/>
          <w:lang w:val="en-US" w:eastAsia="en-US"/>
        </w:rPr>
        <w:t>8E3BF3226E05F4E8E415AEE5AB64241A0DE84149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erReference w:type="default" r:id="rId9"/>
          <w:footerReference w:type="even" r:id="rId10"/>
          <w:footnotePr>
            <w:pos w:val="pageBottom"/>
            <w:numFmt w:val="decimal"/>
            <w:numRestart w:val="continuous"/>
          </w:footnotePr>
          <w:pgSz w:w="11900" w:h="16840"/>
          <w:pgMar w:top="1125" w:right="826" w:bottom="903" w:left="810" w:header="697" w:footer="3" w:gutter="0"/>
          <w:cols w:space="720"/>
          <w:noEndnote/>
          <w:rtlGutter w:val="0"/>
          <w:docGrid w:linePitch="360"/>
        </w:sectPr>
      </w:pPr>
      <w:r>
        <w:rPr>
          <w:rStyle w:val="CharStyle14"/>
        </w:rPr>
        <w:t>12.12.2023 - 12.03.2025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007" w:val="left"/>
        </w:tabs>
        <w:bidi w:val="0"/>
        <w:spacing w:before="300" w:after="0" w:line="240" w:lineRule="auto"/>
        <w:ind w:left="1600" w:right="0" w:firstLine="0"/>
        <w:jc w:val="both"/>
      </w:pPr>
      <w:r>
        <w:rPr>
          <w:rStyle w:val="CharStyle3"/>
          <w:b/>
          <w:bCs/>
        </w:rPr>
        <w:t>Общие положения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055" w:val="left"/>
        </w:tabs>
        <w:bidi w:val="0"/>
        <w:spacing w:before="0" w:after="0" w:line="240" w:lineRule="auto"/>
        <w:ind w:left="1600" w:right="0" w:firstLine="0"/>
        <w:jc w:val="both"/>
      </w:pPr>
      <w:r>
        <w:rPr>
          <w:rStyle w:val="CharStyle3"/>
          <w:b/>
          <w:bCs/>
        </w:rPr>
        <w:t>Цель и задачи дисциплины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80" w:right="0" w:firstLine="720"/>
        <w:jc w:val="both"/>
      </w:pPr>
      <w:r>
        <w:rPr>
          <w:rStyle w:val="CharStyle3"/>
          <w:b/>
          <w:bCs/>
        </w:rPr>
        <w:t xml:space="preserve">Цель освоения дисциплины: </w:t>
      </w:r>
      <w:r>
        <w:rPr>
          <w:rStyle w:val="CharStyle3"/>
        </w:rPr>
        <w:t>получение специальных знаний и развитие навыков по учету внешнеэкономической деятельности организации, формированию информации о внешнеторговых операциях.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00" w:right="0" w:firstLine="0"/>
        <w:jc w:val="both"/>
      </w:pPr>
      <w:r>
        <w:rPr>
          <w:rStyle w:val="CharStyle3"/>
          <w:b/>
          <w:bCs/>
        </w:rPr>
        <w:t>Задачи изучения дисциплины: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80" w:right="0" w:firstLine="720"/>
        <w:jc w:val="both"/>
      </w:pPr>
      <w:r>
        <w:rPr>
          <w:rStyle w:val="CharStyle3"/>
        </w:rPr>
        <w:t>определение принципов организации внешнеэкономической деятельности, норм таможенного, налогового и валютного регулирования ВЭД; изучение используемых видов внешнеторговых контрактов, порядка их оформления, содержания, способов обеспечения обязательств по сделкам; изучение организации, методологии и техники учета валютных операций, экспортноимпортных операций, в частности на предприятиях - производителях, работающих по прямым связям; в организациях – посредниках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066" w:val="left"/>
        </w:tabs>
        <w:bidi w:val="0"/>
        <w:spacing w:before="0" w:after="0" w:line="240" w:lineRule="auto"/>
        <w:ind w:left="880" w:right="0" w:firstLine="720"/>
        <w:jc w:val="both"/>
      </w:pPr>
      <w:r>
        <w:rPr>
          <w:rStyle w:val="CharStyle3"/>
          <w:b/>
          <w:bCs/>
        </w:rPr>
        <w:t>Место дисциплины в структуре основной профессиональной образовательной программы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80" w:right="0" w:firstLine="720"/>
        <w:jc w:val="both"/>
      </w:pPr>
      <w:r>
        <w:rPr>
          <w:rStyle w:val="CharStyle3"/>
        </w:rPr>
        <w:t>Дисциплина «Бухгалтерский учет в внешнеэкономической деятельности» входит часть, формируемую участниками образовательных отношений Блока 1. Дисциплины (модули) учебного плана по направлению подготовки 38.03.01 Экономика, направленность (профиль) Финансы и кредит и изучается в 7 семестре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80" w:right="0" w:firstLine="720"/>
        <w:jc w:val="both"/>
      </w:pPr>
      <w:r>
        <w:rPr>
          <w:rStyle w:val="CharStyle3"/>
        </w:rPr>
        <w:t>Дисциплина изучается параллельно с дисциплинами «Бухгалтерское дело», «Международные стандарты аудита» и другими.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80" w:right="0" w:firstLine="720"/>
        <w:jc w:val="both"/>
      </w:pPr>
      <w:r>
        <w:rPr>
          <w:rStyle w:val="CharStyle3"/>
        </w:rPr>
        <w:t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практика)», а также при подготовке к сдаче и сдаче государственного экзамена, при подготовке к процедуре защиты и защите выпускной квалификационной работы и др.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54" w:val="left"/>
        </w:tabs>
        <w:bidi w:val="0"/>
        <w:spacing w:before="0" w:after="0" w:line="240" w:lineRule="auto"/>
        <w:ind w:left="880" w:right="0" w:firstLine="720"/>
        <w:jc w:val="both"/>
      </w:pPr>
      <w:r>
        <w:rPr>
          <w:rStyle w:val="CharStyle3"/>
          <w:b/>
          <w:bCs/>
        </w:rPr>
        <w:t>Планируемые результаты обучения по дисциплине, соотнесенных с планируемыми результатами освоения программы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2" w:right="0" w:firstLine="0"/>
        <w:jc w:val="left"/>
      </w:pPr>
      <w:r>
        <w:rPr>
          <w:rStyle w:val="CharStyle17"/>
        </w:rPr>
        <w:t>Процесс освоения дисциплины «Бухгалтерский учет в внешнеэкономической деятельности» направлен на формирование следующих компетенций:</w:t>
      </w:r>
    </w:p>
    <w:tbl>
      <w:tblPr>
        <w:tblOverlap w:val="never"/>
        <w:jc w:val="center"/>
        <w:tblLayout w:type="fixed"/>
      </w:tblPr>
      <w:tblGrid>
        <w:gridCol w:w="469"/>
        <w:gridCol w:w="918"/>
        <w:gridCol w:w="8196"/>
      </w:tblGrid>
      <w:tr>
        <w:trPr>
          <w:trHeight w:val="287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Код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Содержание компетенции</w:t>
            </w:r>
          </w:p>
        </w:tc>
      </w:tr>
      <w:tr>
        <w:trPr>
          <w:trHeight w:val="5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ОПК</w:t>
              <w:softHyphen/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Способен применять знания (на промежуточном уровне) экономической теории при решении прикладных задач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ОПК</w:t>
              <w:softHyphen/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331" w:val="left"/>
                <w:tab w:pos="2786" w:val="left"/>
                <w:tab w:pos="4573" w:val="left"/>
                <w:tab w:pos="5042" w:val="left"/>
                <w:tab w:pos="648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  <w:color w:val="22272F"/>
              </w:rPr>
              <w:t>Способен</w:t>
              <w:tab/>
              <w:t>предлагать</w:t>
              <w:tab/>
              <w:t>экономически</w:t>
              <w:tab/>
              <w:t>и</w:t>
              <w:tab/>
              <w:t>финансово</w:t>
              <w:tab/>
              <w:t>обоснованные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  <w:color w:val="22272F"/>
              </w:rPr>
              <w:t>организационно-управленческие решения в профессиональной деятельности</w:t>
            </w:r>
          </w:p>
        </w:tc>
      </w:tr>
      <w:tr>
        <w:trPr>
          <w:trHeight w:val="139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9"/>
              </w:rPr>
              <w:t>ПК-1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Способен осуществлять сбор и 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80" w:right="0" w:firstLine="0"/>
        <w:jc w:val="left"/>
      </w:pPr>
      <w:r>
        <w:rPr>
          <w:rStyle w:val="CharStyle17"/>
        </w:rPr>
        <w:t>Компетенции выпускников и индикаторы их достижения:</w:t>
      </w:r>
    </w:p>
    <w:tbl>
      <w:tblPr>
        <w:tblOverlap w:val="never"/>
        <w:jc w:val="center"/>
        <w:tblLayout w:type="fixed"/>
      </w:tblPr>
      <w:tblGrid>
        <w:gridCol w:w="681"/>
        <w:gridCol w:w="2087"/>
        <w:gridCol w:w="2130"/>
        <w:gridCol w:w="2693"/>
        <w:gridCol w:w="2561"/>
      </w:tblGrid>
      <w:tr>
        <w:trPr>
          <w:trHeight w:val="743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Код (ы) и наименование (</w:t>
              <w:softHyphen/>
              <w:t>ия) индикатора(ов) достижения компетенций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Планируемые результаты обучения</w:t>
            </w:r>
          </w:p>
        </w:tc>
      </w:tr>
      <w:tr>
        <w:trPr>
          <w:trHeight w:val="81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Знания в профессиональной сфере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ОПК-1. Способен применять знания (на промежуточном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ИОПК-1.1. – Знает на промежуточном уровне основные понятия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CharStyle19"/>
                <w:sz w:val="20"/>
                <w:szCs w:val="20"/>
              </w:rPr>
              <w:t>Знать на промежуточном уровне основные понятия</w:t>
            </w:r>
          </w:p>
        </w:tc>
      </w:tr>
      <w:tr>
        <w:trPr>
          <w:trHeight w:val="1037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0051B6"/>
                <w:sz w:val="15"/>
                <w:szCs w:val="15"/>
              </w:rPr>
              <w:t>Конт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Докуме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0051B6"/>
                <w:sz w:val="15"/>
                <w:szCs w:val="15"/>
              </w:rPr>
              <w:t>/р Крипто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нт подписан квалифициров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уровне)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экономической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118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теории при решении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прикладных задач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17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анной</w:t>
              <w:tab/>
              <w:t>серийный 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реше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 xml:space="preserve">ОЧУ ВО"ММА" </w:t>
            </w:r>
            <w:r>
              <w:rPr>
                <w:rStyle w:val="CharStyle19"/>
                <w:sz w:val="20"/>
                <w:szCs w:val="20"/>
              </w:rPr>
              <w:t xml:space="preserve">ых задач </w:t>
            </w:r>
            <w:r>
              <w:rPr>
                <w:rStyle w:val="CharStyle19"/>
                <w:sz w:val="20"/>
                <w:szCs w:val="20"/>
                <w:vertAlign w:val="superscript"/>
              </w:rPr>
              <w:t>ИОП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 xml:space="preserve">Терентий Ливи у Михайлови </w:t>
            </w:r>
            <w:r>
              <w:rPr>
                <w:rStyle w:val="CharStyle19"/>
                <w:sz w:val="20"/>
                <w:szCs w:val="20"/>
              </w:rPr>
              <w:t>аналитический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мер</w:t>
            </w:r>
            <w:r>
              <w:rPr>
                <w:rStyle w:val="CharStyle19"/>
                <w:sz w:val="20"/>
                <w:szCs w:val="20"/>
              </w:rPr>
              <w:t xml:space="preserve">ст 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29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решении</w:t>
              <w:tab/>
              <w:t>прикладных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задач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CharStyle19"/>
                <w:sz w:val="20"/>
                <w:szCs w:val="20"/>
              </w:rPr>
              <w:t>Уметь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 xml:space="preserve">AB64241A0DE84149 </w:t>
            </w:r>
            <w:r>
              <w:rPr>
                <w:rStyle w:val="CharStyle19"/>
                <w:sz w:val="20"/>
                <w:szCs w:val="20"/>
              </w:rPr>
              <w:t>итический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81"/>
        <w:gridCol w:w="2093"/>
        <w:gridCol w:w="2130"/>
        <w:gridCol w:w="2693"/>
        <w:gridCol w:w="2555"/>
        <w:gridCol w:w="237"/>
      </w:tblGrid>
      <w:tr>
        <w:trPr>
          <w:trHeight w:val="281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303" w:val="left"/>
                <w:tab w:pos="173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постановки</w:t>
              <w:tab/>
              <w:t>и</w:t>
              <w:tab/>
              <w:t>решения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03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инструментарий</w:t>
              <w:tab/>
              <w:t>для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30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прикладных задач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ИОПК -1.3 Владеет навыками проведения системного анализа и ее составляющих для постановки и решения прикладных задач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231" w:val="left"/>
                <w:tab w:pos="159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постановки</w:t>
              <w:tab/>
              <w:t>и</w:t>
              <w:tab/>
              <w:t>решения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прикладных задач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559" w:val="left"/>
                <w:tab w:pos="153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навыков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333" w:val="right"/>
              </w:tabs>
              <w:bidi w:val="0"/>
              <w:spacing w:before="0" w:after="0" w:line="233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Владеть</w:t>
              <w:tab/>
              <w:t>навыками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324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проведения</w:t>
              <w:tab/>
              <w:t>системного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356" w:val="left"/>
                <w:tab w:pos="216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анализа</w:t>
              <w:tab/>
              <w:t>и</w:t>
              <w:tab/>
              <w:t>ее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330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составляющих</w:t>
              <w:tab/>
              <w:t>для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231" w:val="left"/>
                <w:tab w:pos="159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постановки</w:t>
              <w:tab/>
              <w:t>и</w:t>
              <w:tab/>
              <w:t>решения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прикладных задач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1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Предпринимательска я инициатива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08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color w:val="22272F"/>
                <w:sz w:val="20"/>
                <w:szCs w:val="20"/>
              </w:rPr>
              <w:t>ОПК-4.</w:t>
              <w:tab/>
              <w:t>Способен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8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color w:val="22272F"/>
                <w:sz w:val="20"/>
                <w:szCs w:val="20"/>
              </w:rPr>
              <w:t>предлагать экономически</w:t>
              <w:tab/>
              <w:t>и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81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color w:val="22272F"/>
                <w:sz w:val="20"/>
                <w:szCs w:val="20"/>
              </w:rPr>
              <w:t>финансово обоснованные организационно</w:t>
              <w:softHyphen/>
              <w:t>управленческие решения</w:t>
              <w:tab/>
              <w:t>в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color w:val="22272F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13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ИОПК -4.1 Знает основные методы</w:t>
              <w:tab/>
              <w:t>идентификации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412" w:val="left"/>
                <w:tab w:pos="158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возможностей и угроз во внешней среде организации ИОПК -4.2 Умеет выявлять и</w:t>
              <w:tab/>
              <w:t>оценивать</w:t>
              <w:tab/>
              <w:t>потенциал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развития организации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ИОПК -4.3 Владеет навыком предлагать организационно</w:t>
              <w:softHyphen/>
              <w:t>управленческие решения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69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CharStyle19"/>
                <w:sz w:val="20"/>
                <w:szCs w:val="20"/>
              </w:rPr>
              <w:t>Знать основные</w:t>
              <w:tab/>
              <w:t>методы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86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идентификации возможностей и угроз во внешней</w:t>
              <w:tab/>
              <w:t>среде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организации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071" w:val="left"/>
                <w:tab w:pos="146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CharStyle19"/>
                <w:sz w:val="20"/>
                <w:szCs w:val="20"/>
              </w:rPr>
              <w:t>Уметь выявлять</w:t>
              <w:tab/>
              <w:t>и</w:t>
              <w:tab/>
              <w:t>оценивать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57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потенциал</w:t>
              <w:tab/>
              <w:t>развития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организации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559" w:val="left"/>
                <w:tab w:pos="153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навыков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58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Владеть</w:t>
              <w:tab/>
              <w:t>навыком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предлагать организационно</w:t>
              <w:softHyphen/>
              <w:t>управленческие решения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09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поведение хозяйствующих агентов, их затраты и результаты, функционирующие рынки, финансовые и информационные потоки, производственные процессы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08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ПК-1.</w:t>
              <w:tab/>
              <w:t>Способен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80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осуществлять сбор и анализ</w:t>
              <w:tab/>
              <w:t>информации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902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характеризующей деятельность хозяйствующих субъектов, формулировать выводы</w:t>
              <w:tab/>
              <w:t>по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905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результатам</w:t>
              <w:tab/>
              <w:t>анализа,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899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информации</w:t>
              <w:tab/>
              <w:t>о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896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состоянии</w:t>
              <w:tab/>
              <w:t>и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899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перспективах</w:t>
              <w:tab/>
              <w:t>рынка,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902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тенденции</w:t>
              <w:tab/>
              <w:t>в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893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изменении</w:t>
              <w:tab/>
              <w:t>курсов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893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ценных</w:t>
              <w:tab/>
              <w:t>бумаг,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899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иностранной</w:t>
              <w:tab/>
              <w:t>валюты,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902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условий</w:t>
              <w:tab/>
              <w:t>по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банковским продуктам и услугам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003" w:val="left"/>
                <w:tab w:pos="179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ИПК-1.1</w:t>
              <w:tab/>
              <w:t>Знает</w:t>
              <w:tab/>
              <w:t>базовые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249" w:val="left"/>
                <w:tab w:pos="236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банковские,</w:t>
              <w:tab/>
              <w:t>страховые</w:t>
              <w:tab/>
              <w:t>и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инвестиционные продукты и услуги;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42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ИПК-1.2 Умеет производить информационно</w:t>
              <w:softHyphen/>
              <w:t>аналитическую работу по рынку</w:t>
              <w:tab/>
              <w:t>финансовых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продуктов и услуг;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ИПК-1.3 Владеет навыками сбора, обработки и анализа информации, в том числе с применением социологических, маркетинговых 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606" w:val="left"/>
                <w:tab w:pos="162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знаний: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15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Способен</w:t>
              <w:tab/>
              <w:t>осуществлять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330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сбор и анализ информации характеризующей деятельность хозяйствующих субъектов, формулировать выводы по результатам</w:t>
              <w:tab/>
              <w:t>анализа,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324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информации о состоянии и перспективах</w:t>
              <w:tab/>
              <w:t>рынка,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862" w:val="left"/>
                <w:tab w:pos="2324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тенденции в изменении курсов</w:t>
              <w:tab/>
              <w:t>ценных</w:t>
              <w:tab/>
              <w:t>бумаг,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321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иностранной</w:t>
              <w:tab/>
              <w:t>валюты,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условий по банковским продуктам и услугам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593" w:val="left"/>
                <w:tab w:pos="159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умений: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15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Способен</w:t>
              <w:tab/>
              <w:t>осуществлять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330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сбор и анализ информации характеризующей деятельность хозяйствующих субъектов, формулировать выводы по результатам</w:t>
              <w:tab/>
              <w:t>анализа,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324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информации о состоянии и перспективах</w:t>
              <w:tab/>
              <w:t>рынка,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862" w:val="left"/>
                <w:tab w:pos="2324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тенденции в изменении курсов</w:t>
              <w:tab/>
              <w:t>ценных</w:t>
              <w:tab/>
              <w:t>бумаг,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321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иностранной</w:t>
              <w:tab/>
              <w:t>валюты,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условий по банковским продуктам и услугам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525" w:val="left"/>
                <w:tab w:pos="147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навыков: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47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владеет</w:t>
              <w:tab/>
              <w:t>навыками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474" w:val="left"/>
                <w:tab w:pos="222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осуществлять</w:t>
              <w:tab/>
              <w:t>сбор</w:t>
              <w:tab/>
              <w:t>и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0051B6"/>
                <w:sz w:val="15"/>
                <w:szCs w:val="15"/>
              </w:rPr>
              <w:t>Конт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Докуме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0051B6"/>
                <w:sz w:val="15"/>
                <w:szCs w:val="15"/>
              </w:rPr>
              <w:t>/р Крипто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нт подписан квалифициров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118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17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анной</w:t>
              <w:tab/>
              <w:t>серийный 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 xml:space="preserve">мер 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259" w:val="left"/>
              </w:tabs>
              <w:bidi w:val="0"/>
              <w:spacing w:before="0" w:after="0" w:line="221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анализ</w:t>
              <w:tab/>
              <w:t>информации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характеризующей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деятельность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 xml:space="preserve">хозяйствующих субъектов, 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AB64241A0DE84149</w:t>
            </w:r>
            <w:r>
              <w:rPr>
                <w:rStyle w:val="CharStyle19"/>
                <w:sz w:val="20"/>
                <w:szCs w:val="20"/>
              </w:rPr>
              <w:t>выводы по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w:type="default" r:id="rId11"/>
          <w:footerReference w:type="even" r:id="rId12"/>
          <w:footnotePr>
            <w:pos w:val="pageBottom"/>
            <w:numFmt w:val="decimal"/>
            <w:numRestart w:val="continuous"/>
          </w:footnotePr>
          <w:pgSz w:w="11900" w:h="16840"/>
          <w:pgMar w:top="404" w:right="574" w:bottom="1692" w:left="825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099"/>
        <w:gridCol w:w="2130"/>
        <w:gridCol w:w="2693"/>
        <w:gridCol w:w="2561"/>
      </w:tblGrid>
      <w:tr>
        <w:trPr>
          <w:trHeight w:val="186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18" w:right="0" w:firstLine="0"/>
        <w:jc w:val="left"/>
      </w:pPr>
      <w:r>
        <w:rPr>
          <w:rStyle w:val="CharStyle17"/>
          <w:b/>
          <w:bCs/>
        </w:rPr>
        <w:t>2. Объем дисциплины, включая контактную работу обучающегося с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2" w:right="0" w:firstLine="0"/>
        <w:jc w:val="left"/>
      </w:pPr>
      <w:r>
        <w:rPr>
          <w:rStyle w:val="CharStyle17"/>
          <w:b/>
          <w:bCs/>
        </w:rPr>
        <w:t>преподавателем и самостоятельную работу обучающегося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112" w:right="0" w:firstLine="0"/>
        <w:jc w:val="left"/>
      </w:pPr>
      <w:r>
        <w:rPr>
          <w:rStyle w:val="CharStyle17"/>
        </w:rPr>
        <w:t>Общая трудоемкость дисциплины составляет 3 зачетных единицы (108 ч.).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2" w:right="0" w:firstLine="0"/>
        <w:jc w:val="left"/>
      </w:pPr>
      <w:r>
        <w:rPr>
          <w:rStyle w:val="CharStyle17"/>
        </w:rPr>
        <w:t>Очная форма обучения</w:t>
      </w:r>
    </w:p>
    <w:tbl>
      <w:tblPr>
        <w:tblOverlap w:val="never"/>
        <w:jc w:val="center"/>
        <w:tblLayout w:type="fixed"/>
      </w:tblPr>
      <w:tblGrid>
        <w:gridCol w:w="2336"/>
        <w:gridCol w:w="3767"/>
        <w:gridCol w:w="781"/>
        <w:gridCol w:w="825"/>
        <w:gridCol w:w="825"/>
        <w:gridCol w:w="881"/>
      </w:tblGrid>
      <w:tr>
        <w:trPr>
          <w:trHeight w:val="287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40" w:right="0" w:firstLine="0"/>
              <w:jc w:val="left"/>
            </w:pPr>
            <w:r>
              <w:rPr>
                <w:rStyle w:val="CharStyle19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Трудоемкость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по семестрам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9"/>
                <w:b/>
                <w:bCs/>
              </w:rPr>
              <w:t xml:space="preserve">Общая трудоемкость </w:t>
            </w:r>
            <w:r>
              <w:rPr>
                <w:rStyle w:val="CharStyle19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108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Лабораторные занятия (ЛЗ)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 xml:space="preserve">Самостоятельная работа </w:t>
            </w:r>
            <w:r>
              <w:rPr>
                <w:rStyle w:val="CharStyle19"/>
              </w:rPr>
              <w:t xml:space="preserve">(СР) </w:t>
            </w:r>
            <w:r>
              <w:rPr>
                <w:rStyle w:val="CharStyle19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Промежуточная 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80" w:right="0" w:firstLine="0"/>
              <w:jc w:val="left"/>
            </w:pPr>
            <w:r>
              <w:rPr>
                <w:rStyle w:val="CharStyle19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  <w:i/>
                <w:i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27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2" w:right="0" w:firstLine="0"/>
        <w:jc w:val="left"/>
      </w:pPr>
      <w:r>
        <w:rPr>
          <w:rStyle w:val="CharStyle17"/>
          <w:i/>
          <w:iCs/>
        </w:rPr>
        <w:t>Очно-заочная форма обучения</w:t>
      </w:r>
    </w:p>
    <w:tbl>
      <w:tblPr>
        <w:tblOverlap w:val="never"/>
        <w:jc w:val="center"/>
        <w:tblLayout w:type="fixed"/>
      </w:tblPr>
      <w:tblGrid>
        <w:gridCol w:w="2336"/>
        <w:gridCol w:w="3767"/>
        <w:gridCol w:w="762"/>
        <w:gridCol w:w="843"/>
        <w:gridCol w:w="825"/>
        <w:gridCol w:w="881"/>
      </w:tblGrid>
      <w:tr>
        <w:trPr>
          <w:trHeight w:val="300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40" w:right="0" w:firstLine="0"/>
              <w:jc w:val="left"/>
            </w:pPr>
            <w:r>
              <w:rPr>
                <w:rStyle w:val="CharStyle19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Трудоемкость</w:t>
            </w:r>
          </w:p>
        </w:tc>
      </w:tr>
      <w:tr>
        <w:trPr>
          <w:trHeight w:val="281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по семестрам</w:t>
            </w:r>
          </w:p>
        </w:tc>
      </w:tr>
      <w:tr>
        <w:trPr>
          <w:trHeight w:val="294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9"/>
                <w:b/>
                <w:bCs/>
              </w:rPr>
              <w:t xml:space="preserve">Общая трудоемкость </w:t>
            </w:r>
            <w:r>
              <w:rPr>
                <w:rStyle w:val="CharStyle19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108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-</w:t>
            </w: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Лабораторные занятия (ЛЗ)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</w:tr>
      <w:tr>
        <w:trPr>
          <w:trHeight w:val="56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 xml:space="preserve">Самостоятельная работа </w:t>
            </w:r>
            <w:r>
              <w:rPr>
                <w:rStyle w:val="CharStyle19"/>
              </w:rPr>
              <w:t xml:space="preserve">(СР) </w:t>
            </w:r>
            <w:r>
              <w:rPr>
                <w:rStyle w:val="CharStyle19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</w:tr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Промежуточная 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80" w:right="0" w:firstLine="0"/>
              <w:jc w:val="left"/>
            </w:pPr>
            <w:r>
              <w:rPr>
                <w:rStyle w:val="CharStyle19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  <w:i/>
                <w:i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27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939" w:line="1" w:lineRule="exact"/>
      </w:pP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/>
        <w:jc w:val="left"/>
      </w:pPr>
      <w:r>
        <w:rPr>
          <w:rStyle w:val="CharStyle32"/>
          <w:b/>
          <w:bCs/>
        </w:rPr>
        <w:t xml:space="preserve">Контур </w:t>
      </w:r>
      <w:r>
        <w:rPr>
          <w:rStyle w:val="CharStyle32"/>
        </w:rPr>
        <w:t>Крипто</w:t>
      </w:r>
      <w:r>
        <w:br w:type="page"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25" w:right="0" w:firstLine="0"/>
        <w:jc w:val="left"/>
      </w:pPr>
      <w:r>
        <w:rPr>
          <w:rStyle w:val="CharStyle17"/>
          <w:b/>
          <w:bCs/>
        </w:rPr>
        <w:t>3. Содержание и структура дисциплины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25" w:right="0" w:firstLine="0"/>
        <w:jc w:val="left"/>
      </w:pPr>
      <w:r>
        <w:rPr>
          <w:rStyle w:val="CharStyle17"/>
        </w:rPr>
        <w:t xml:space="preserve">3.1. </w:t>
      </w:r>
      <w:r>
        <w:rPr>
          <w:rStyle w:val="CharStyle17"/>
          <w:b/>
          <w:bCs/>
        </w:rPr>
        <w:t>Учебно-тематический план по очной форме обучения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925" w:right="0" w:firstLine="0"/>
        <w:jc w:val="left"/>
      </w:pPr>
      <w:r>
        <w:rPr>
          <w:rStyle w:val="CharStyle17"/>
        </w:rPr>
        <w:t>Очная форма обучения</w:t>
      </w:r>
    </w:p>
    <w:tbl>
      <w:tblPr>
        <w:tblOverlap w:val="never"/>
        <w:jc w:val="center"/>
        <w:tblLayout w:type="fixed"/>
      </w:tblPr>
      <w:tblGrid>
        <w:gridCol w:w="587"/>
        <w:gridCol w:w="519"/>
        <w:gridCol w:w="2699"/>
        <w:gridCol w:w="850"/>
        <w:gridCol w:w="569"/>
        <w:gridCol w:w="562"/>
        <w:gridCol w:w="569"/>
        <w:gridCol w:w="856"/>
        <w:gridCol w:w="706"/>
        <w:gridCol w:w="706"/>
        <w:gridCol w:w="1000"/>
      </w:tblGrid>
      <w:tr>
        <w:trPr>
          <w:trHeight w:val="28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№ се ме ст ра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№ ра зд ел 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Фор ма тек уще го кон тро ля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9"/>
                <w:b/>
                <w:bCs/>
              </w:rPr>
              <w:t>Код компе тенци и</w:t>
            </w:r>
          </w:p>
        </w:tc>
      </w:tr>
      <w:tr>
        <w:trPr>
          <w:trHeight w:val="843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1093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13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Сущность, значение и правовое регулирование внешнеэкономической деятельности.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9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9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ОПК-1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ОПК-4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ПК-1</w:t>
            </w:r>
          </w:p>
        </w:tc>
      </w:tr>
      <w:tr>
        <w:trPr>
          <w:trHeight w:val="11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Предмет и задачи бухгалтерского учета внешнеэкономической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деятельности.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9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9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ОПК-1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ОПК-4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ПК-1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Отражение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внешнеэкономических операций в учетной политике организаций.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9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9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ОПК-1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ОПК-4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ПК-1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Учет движения денежных средств на валютных счетах и в кассе организации.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9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9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ОПК-1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ОПК-4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ПК-1</w:t>
            </w:r>
          </w:p>
        </w:tc>
      </w:tr>
      <w:tr>
        <w:trPr>
          <w:trHeight w:val="8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Особенности учета импортных операций.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9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9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ОПК-1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ОПК-4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ПК-1</w:t>
            </w:r>
          </w:p>
        </w:tc>
      </w:tr>
      <w:tr>
        <w:trPr>
          <w:trHeight w:val="8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Особенности учета экспортных операций.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9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9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ОПК-1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ОПК-4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ПК-1</w:t>
            </w:r>
          </w:p>
        </w:tc>
      </w:tr>
      <w:tr>
        <w:trPr>
          <w:trHeight w:val="11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9"/>
              </w:rPr>
              <w:t>«Организация валютного контроля экспортно-импортных операций.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9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9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ОПК-1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ОПК-4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ПК-1</w:t>
            </w:r>
          </w:p>
        </w:tc>
      </w:tr>
      <w:tr>
        <w:trPr>
          <w:trHeight w:val="16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Значение, задачи и информационное обеспечение анализа внешнеэкономической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деятельности организации.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9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9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ОПК-1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ОПК-4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ПК-1</w:t>
            </w:r>
          </w:p>
        </w:tc>
      </w:tr>
      <w:tr>
        <w:trPr>
          <w:trHeight w:val="28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639" w:line="1" w:lineRule="exact"/>
      </w:pP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rStyle w:val="CharStyle32"/>
          <w:b/>
          <w:bCs/>
        </w:rPr>
        <w:t xml:space="preserve">Контур </w:t>
      </w:r>
      <w:r>
        <w:rPr>
          <w:rStyle w:val="CharStyle32"/>
        </w:rPr>
        <w:t>Крипто</w:t>
      </w:r>
      <w:r>
        <w:br w:type="page"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5" w:right="0" w:firstLine="0"/>
        <w:jc w:val="left"/>
      </w:pPr>
      <w:r>
        <w:rPr>
          <w:rStyle w:val="CharStyle17"/>
          <w:i/>
          <w:iCs/>
          <w:u w:val="single"/>
        </w:rPr>
        <w:t>Очно-заочная форма обучения</w:t>
      </w:r>
    </w:p>
    <w:tbl>
      <w:tblPr>
        <w:tblOverlap w:val="never"/>
        <w:jc w:val="center"/>
        <w:tblLayout w:type="fixed"/>
      </w:tblPr>
      <w:tblGrid>
        <w:gridCol w:w="587"/>
        <w:gridCol w:w="519"/>
        <w:gridCol w:w="2699"/>
        <w:gridCol w:w="850"/>
        <w:gridCol w:w="569"/>
        <w:gridCol w:w="562"/>
        <w:gridCol w:w="569"/>
        <w:gridCol w:w="856"/>
        <w:gridCol w:w="706"/>
        <w:gridCol w:w="706"/>
        <w:gridCol w:w="1000"/>
      </w:tblGrid>
      <w:tr>
        <w:trPr>
          <w:trHeight w:val="294" w:hRule="exact"/>
        </w:trPr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из них: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Фор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7" w:hRule="exact"/>
        </w:trPr>
        <w:tc>
          <w:tcPr>
            <w:vMerge w:val="restart"/>
            <w:tcBorders>
              <w:left w:val="single" w:sz="4"/>
            </w:tcBorders>
            <w:shd w:val="clear" w:color="auto" w:fill="BFBFB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№ се ме ст ра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BFBFB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№ ра зд ел а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BFBFB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Borders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Всего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ма тек уще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9"/>
                <w:b/>
                <w:bCs/>
              </w:rPr>
              <w:t>Код компе</w:t>
            </w:r>
          </w:p>
        </w:tc>
      </w:tr>
      <w:tr>
        <w:trPr>
          <w:trHeight w:val="1100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left w:val="single" w:sz="4"/>
            </w:tcBorders>
            <w:shd w:val="clear" w:color="auto" w:fill="BFBFB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часов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СМ</w:t>
            </w:r>
          </w:p>
        </w:tc>
        <w:tc>
          <w:tcPr>
            <w:tcBorders>
              <w:left w:val="single" w:sz="4"/>
            </w:tcBorders>
            <w:shd w:val="clear" w:color="auto" w:fill="D9D9D9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СР</w:t>
            </w:r>
          </w:p>
        </w:tc>
        <w:tc>
          <w:tcPr>
            <w:tcBorders>
              <w:left w:val="single" w:sz="4"/>
            </w:tcBorders>
            <w:shd w:val="clear" w:color="auto" w:fill="BFBFB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го кон тро ля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9"/>
                <w:b/>
                <w:bCs/>
              </w:rPr>
              <w:t>тенци и</w:t>
            </w:r>
          </w:p>
        </w:tc>
      </w:tr>
      <w:tr>
        <w:trPr>
          <w:trHeight w:val="13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Сущность, значение и правовое регулирование внешнеэкономической деятельности.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9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9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ОПК-1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ОПК-4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9"/>
              </w:rPr>
              <w:t>ПК-1</w:t>
            </w:r>
          </w:p>
        </w:tc>
      </w:tr>
      <w:tr>
        <w:trPr>
          <w:trHeight w:val="11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Предмет и задачи бухгалтерского учета внешнеэкономической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деятельности.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9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9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ОПК-1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ОПК-4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9"/>
              </w:rPr>
              <w:t>ПК-1</w:t>
            </w:r>
          </w:p>
        </w:tc>
      </w:tr>
      <w:tr>
        <w:trPr>
          <w:trHeight w:val="11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Отражение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внешнеэкономических операций в учетной политике организаций.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9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9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ОПК-1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ОПК-4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9"/>
              </w:rPr>
              <w:t>ПК-1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Учет движения денежных средств на валютных счетах и в кассе организации.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9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9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ОПК-1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ОПК-4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9"/>
              </w:rPr>
              <w:t>ПК-1</w:t>
            </w:r>
          </w:p>
        </w:tc>
      </w:tr>
      <w:tr>
        <w:trPr>
          <w:trHeight w:val="8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Особенности учета импортных операций.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9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9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ОПК-1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ОПК-4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9"/>
              </w:rPr>
              <w:t>ПК-1</w:t>
            </w:r>
          </w:p>
        </w:tc>
      </w:tr>
      <w:tr>
        <w:trPr>
          <w:trHeight w:val="8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Особенности учета экспортных операций.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9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9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ОПК-1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ОПК-4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9"/>
              </w:rPr>
              <w:t>ПК-1</w:t>
            </w:r>
          </w:p>
        </w:tc>
      </w:tr>
      <w:tr>
        <w:trPr>
          <w:trHeight w:val="11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9"/>
              </w:rPr>
              <w:t>«Организация валютного контроля экспортно-импортных операций.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9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9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ОПК-1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ОПК-4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9"/>
              </w:rPr>
              <w:t>ПК-1</w:t>
            </w:r>
          </w:p>
        </w:tc>
      </w:tr>
      <w:tr>
        <w:trPr>
          <w:trHeight w:val="16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Значение, задачи и информационное обеспечение анализа внешнеэкономической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деятельности организации.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9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9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ОПК-1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ОПК-4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9"/>
              </w:rPr>
              <w:t>ПК-1</w:t>
            </w:r>
          </w:p>
        </w:tc>
      </w:tr>
      <w:tr>
        <w:trPr>
          <w:trHeight w:val="28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9" w:right="0" w:firstLine="0"/>
        <w:jc w:val="left"/>
      </w:pPr>
      <w:r>
        <w:rPr>
          <w:rStyle w:val="CharStyle17"/>
        </w:rPr>
        <w:t>О – опрос, Т-тестирование, Р-реферат, З-задания</w:t>
      </w:r>
    </w:p>
    <w:p>
      <w:pPr>
        <w:widowControl w:val="0"/>
        <w:spacing w:after="879" w:line="1" w:lineRule="exact"/>
      </w:pP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  <w:sectPr>
          <w:footerReference w:type="default" r:id="rId13"/>
          <w:footerReference w:type="even" r:id="rId14"/>
          <w:footnotePr>
            <w:pos w:val="pageBottom"/>
            <w:numFmt w:val="decimal"/>
            <w:numRestart w:val="continuous"/>
          </w:footnotePr>
          <w:pgSz w:w="11900" w:h="16840"/>
          <w:pgMar w:top="404" w:right="574" w:bottom="1692" w:left="825" w:header="0" w:footer="3" w:gutter="0"/>
          <w:cols w:space="720"/>
          <w:noEndnote/>
          <w:rtlGutter w:val="0"/>
          <w:docGrid w:linePitch="360"/>
        </w:sectPr>
      </w:pPr>
      <w:r>
        <w:rPr>
          <w:rStyle w:val="CharStyle32"/>
          <w:b/>
          <w:bCs/>
        </w:rPr>
        <w:t xml:space="preserve">Контур </w:t>
      </w:r>
      <w:r>
        <w:rPr>
          <w:rStyle w:val="CharStyle32"/>
        </w:rPr>
        <w:t>Крипто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73" w:right="0" w:firstLine="0"/>
        <w:jc w:val="left"/>
      </w:pPr>
      <w:r>
        <w:rPr>
          <w:rStyle w:val="CharStyle17"/>
          <w:b/>
          <w:bCs/>
        </w:rPr>
        <w:t>Содержание дисциплины</w:t>
      </w:r>
    </w:p>
    <w:tbl>
      <w:tblPr>
        <w:tblOverlap w:val="never"/>
        <w:jc w:val="center"/>
        <w:tblLayout w:type="fixed"/>
      </w:tblPr>
      <w:tblGrid>
        <w:gridCol w:w="768"/>
        <w:gridCol w:w="3086"/>
        <w:gridCol w:w="6647"/>
      </w:tblGrid>
      <w:tr>
        <w:trPr>
          <w:trHeight w:val="57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Наименование тем дисциплины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Содержание</w:t>
            </w:r>
          </w:p>
        </w:tc>
      </w:tr>
      <w:tr>
        <w:trPr>
          <w:trHeight w:val="249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Сущность, значение и правовое регулирование внешнеэкономической деятельности.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Внешнеэкономическая политика и средства ее осуществления. Цели и принципы государственного регулирования внешнеэкономической деятельности. Органы, регулирующие ВЭД в России. Виды внешнеэкономической деятельности. Система законов и нормативных актов по регулированию внешнеэкономической деятельности. Международные конвенции, соглашения, регулирующие отношения внешнеторговой купли – продажи.</w:t>
            </w:r>
          </w:p>
        </w:tc>
      </w:tr>
      <w:tr>
        <w:trPr>
          <w:trHeight w:val="166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Предмет и задачи бухгалтерского учета внешнеэкономической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деятельности.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Нормативное регулирование внешнеэкономической деятельности как объекта бухгалтерского учета. Задачи, функции и предмет бухгалтерского учета внешнеэкономической деятельности. Методы и виды оценки, применяемые при бухгалтерском учете внешнеэкономической деятельности.</w:t>
            </w:r>
          </w:p>
        </w:tc>
      </w:tr>
      <w:tr>
        <w:trPr>
          <w:trHeight w:val="2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Отражение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внешнеэкономических операций в учетной политике организаций.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Нормативное регулирование порядка формирования учетной политики организации для целей внешнеэкономической деятельности. Выбор, обоснование и раскрытие учетной политики организации для целей бухгалтерского учета и для целей налогообложения внешнеэкономических операций. Рабочий план счетов организации как приложение к ее учетной политике по учету внешнеэкономических операций. График документооборота по учету внешнеэкономических операций как приложение к учетной политике.</w:t>
            </w:r>
          </w:p>
        </w:tc>
      </w:tr>
      <w:tr>
        <w:trPr>
          <w:trHeight w:val="249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Учет движения денежных средств на валютных счетах и в кассе организации.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Порядок совершения валютных операций: нормативное регулирование, виды, обеспечение. Документальное оформление и учет операций по валютному счету. Документальное оформление валютных кассовых операций. Отражение валютных кассовых операций в учете. Особенности применения транзитного и валютного счетов. Порядок открытия валютного счета. Формы расчетов в ВЭД и их отражение в бухгалтерском учете. Учет покупки и продажи иностранной валюты. Учет курсовых разниц.</w:t>
            </w:r>
          </w:p>
        </w:tc>
      </w:tr>
      <w:tr>
        <w:trPr>
          <w:trHeight w:val="332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Особенности учета импортных операций.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Задачи и нормативное регулирование бухгалтерского учета импортных операций. Влияние на организацию учетного цикла импортных операции особенностей внешнеторговой деятельности. Определение момента принятия к учету импортных товаров. Формирование фактической себестоимости импортного товара. Учет реимпортных операций. Учет расчетов с бюджетом по НДС и по акцизам при движении импортной продукции. Учет таможенных сборов. Учет расходов, связанных с движением импортной продукции. Учет финансовых результатов. Отражение результатов импортных операций в бухгалтерской отчетности.</w:t>
            </w:r>
          </w:p>
        </w:tc>
      </w:tr>
      <w:tr>
        <w:trPr>
          <w:trHeight w:val="16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5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62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0051B6"/>
                <w:sz w:val="15"/>
                <w:szCs w:val="15"/>
              </w:rPr>
              <w:t>Конт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60" w:right="0" w:firstLine="4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Докуме электр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 xml:space="preserve">Особенности учета </w:t>
            </w:r>
            <w:r>
              <w:rPr>
                <w:rStyle w:val="CharStyle19"/>
                <w:color w:val="0051B6"/>
              </w:rPr>
              <w:t xml:space="preserve">у </w:t>
            </w:r>
            <w:r>
              <w:rPr>
                <w:rStyle w:val="CharStyle19"/>
              </w:rPr>
              <w:t>экспортных операций.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color w:val="5684E5"/>
                <w:lang w:val="en-US" w:eastAsia="en-US"/>
              </w:rPr>
              <w:t xml:space="preserve">UT </w:t>
            </w:r>
            <w:r>
              <w:rPr>
                <w:rStyle w:val="CharStyle19"/>
                <w:color w:val="5684E5"/>
              </w:rPr>
              <w:t>плппилли 1/пяпигЬмнмплплиилй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4398" w:val="left"/>
                <w:tab w:pos="577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б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CharStyle19"/>
              </w:rPr>
              <w:t>ерского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 xml:space="preserve">ОЧУ ВО"ММА" </w:t>
            </w:r>
            <w:r>
              <w:rPr>
                <w:rStyle w:val="CharStyle19"/>
              </w:rPr>
              <w:t>экспортных</w:t>
              <w:tab/>
              <w:t>операций.</w:t>
              <w:tab/>
              <w:t>Учет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8" w:lineRule="auto"/>
              <w:ind w:left="200" w:right="0" w:hanging="20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</w:rPr>
              <w:t xml:space="preserve">реэкспортных 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  <w:r>
              <w:rPr>
                <w:rStyle w:val="CharStyle19"/>
              </w:rPr>
              <w:t xml:space="preserve">ртерных сделок. Учет 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серийны й номер</w:t>
            </w:r>
            <w:r>
              <w:rPr>
                <w:rStyle w:val="CharStyle19"/>
                <w:sz w:val="20"/>
                <w:szCs w:val="20"/>
                <w:vertAlign w:val="superscript"/>
              </w:rPr>
              <w:t>ок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8E3BF3226E05F4E8E415AEE5AB64241A0DE84149</w:t>
            </w:r>
            <w:r>
              <w:rPr>
                <w:rStyle w:val="CharStyle19"/>
                <w:sz w:val="20"/>
                <w:szCs w:val="20"/>
                <w:vertAlign w:val="superscript"/>
              </w:rPr>
              <w:t>платежам.</w:t>
            </w:r>
          </w:p>
        </w:tc>
      </w:tr>
      <w:tr>
        <w:trPr>
          <w:trHeight w:val="581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3230" w:val="left"/>
                <w:tab w:pos="472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нной подписью 05.12.2024</w:t>
            </w:r>
            <w:r>
              <w:rPr>
                <w:rStyle w:val="CharStyle19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sectPr>
          <w:footerReference w:type="default" r:id="rId15"/>
          <w:footerReference w:type="even" r:id="rId16"/>
          <w:footnotePr>
            <w:pos w:val="pageBottom"/>
            <w:numFmt w:val="decimal"/>
            <w:numRestart w:val="continuous"/>
          </w:footnotePr>
          <w:pgSz w:w="11900" w:h="16840"/>
          <w:pgMar w:top="1128" w:right="698" w:bottom="491" w:left="701" w:header="700" w:footer="6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after="319" w:line="1" w:lineRule="exact"/>
      </w:pPr>
    </w:p>
    <w:tbl>
      <w:tblPr>
        <w:tblOverlap w:val="never"/>
        <w:jc w:val="center"/>
        <w:tblLayout w:type="fixed"/>
      </w:tblPr>
      <w:tblGrid>
        <w:gridCol w:w="3092"/>
        <w:gridCol w:w="6528"/>
      </w:tblGrid>
      <w:tr>
        <w:trPr>
          <w:trHeight w:val="13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Учет расходов, связанных с движением экспортной продукции. Особенности предъявления бюджету НДС по экспортным операциям. Учет финансовых результатов. Отражение результатов экспортных операций в бухгалтерской отчетности.</w:t>
            </w:r>
          </w:p>
        </w:tc>
      </w:tr>
      <w:tr>
        <w:trPr>
          <w:trHeight w:val="13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9"/>
              </w:rPr>
              <w:t>«Организация валютного контроля экспортно</w:t>
              <w:softHyphen/>
              <w:t>импортных операций.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Задачи, принципы, направления и органы валютного контроля. Организация валютного контроля экспортно</w:t>
              <w:softHyphen/>
              <w:t>импортных операций: первичные документы, регистры, контракты. Организация таможенного контроля: формы, документы, порядок проведения.</w:t>
            </w:r>
          </w:p>
        </w:tc>
      </w:tr>
      <w:tr>
        <w:trPr>
          <w:trHeight w:val="14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Значение, задачи и информационное обеспечение анализа внешнеэкономической деятельности организации.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Сущность, значение и задачи анализа внешнеэкономической деятельности. Основные направления анализа внешнеэкономической деятельности. Задачи, механизмы и методы анализа внешнеэкономической деятельности. Источники анализа внешнеэкономической деятельности.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13" w:val="left"/>
        </w:tabs>
        <w:bidi w:val="0"/>
        <w:spacing w:before="0" w:after="0" w:line="240" w:lineRule="auto"/>
        <w:ind w:left="1660" w:right="0" w:firstLine="240"/>
        <w:jc w:val="both"/>
      </w:pPr>
      <w:r>
        <w:rPr>
          <w:rStyle w:val="CharStyle3"/>
          <w:b/>
          <w:bCs/>
        </w:rPr>
        <w:t>Методические указания для обучающихся по освоению дисциплины (модуля) и учебно-методическое обеспечение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Обучение по дисциплине «БУХГАЛТЕРСКИЙ УЧЕТ В ВНЕШНЕЭКОНОМИЧЕСКОЙ ДЕЯТЕЛЬНОСТИ»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Академии.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необходима для самостоятельной работы обучающегося.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844" w:val="left"/>
        </w:tabs>
        <w:bidi w:val="0"/>
        <w:spacing w:before="0" w:after="0" w:line="240" w:lineRule="auto"/>
        <w:ind w:left="2320" w:right="0" w:firstLine="0"/>
        <w:jc w:val="both"/>
      </w:pPr>
      <w:r>
        <w:rPr>
          <w:rStyle w:val="CharStyle3"/>
          <w:b/>
          <w:bCs/>
        </w:rPr>
        <w:t>Подготовка к лекции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rPr>
          <w:rStyle w:val="CharStyle3"/>
        </w:rPr>
        <w:t>поскольку: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94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знакомит с новым учебным материалом;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94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разъясняет учебные элементы, трудные для понимания;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94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систематизирует учебный материал;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94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ориентирует в учебном процессе.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 этой целью: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94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внимательно прочитайте материал предыдущей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941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ознакомьтесь с учебным материалом по учебнику и учебным пособиям с темой прочитанной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941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внесите дополнения к полученным ранее знаниям по теме лекции на полях лекционной тетради;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941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запишите возможные вопросы, которые вы зададите лектору на лекции по материалу изученной лекции;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3827" w:val="left"/>
          <w:tab w:pos="5360" w:val="left"/>
        </w:tabs>
        <w:bidi w:val="0"/>
        <w:spacing w:before="0" w:after="0" w:line="125" w:lineRule="auto"/>
        <w:ind w:left="0" w:right="0" w:firstLine="0"/>
        <w:jc w:val="left"/>
      </w:pPr>
      <w:r>
        <w:rPr>
          <w:rStyle w:val="CharStyle14"/>
          <w:smallCaps/>
          <w:color w:val="0051B6"/>
          <w:sz w:val="20"/>
          <w:szCs w:val="20"/>
          <w:lang w:val="en-US" w:eastAsia="en-US"/>
        </w:rPr>
        <w:t>Kohtvc</w:t>
      </w:r>
      <w:r>
        <w:rPr>
          <w:rStyle w:val="CharStyle14"/>
          <w:rFonts w:ascii="Times New Roman" w:eastAsia="Times New Roman" w:hAnsi="Times New Roman" w:cs="Times New Roman"/>
          <w:color w:val="0051B6"/>
          <w:sz w:val="20"/>
          <w:szCs w:val="20"/>
          <w:lang w:val="en-US" w:eastAsia="en-US"/>
        </w:rPr>
        <w:t xml:space="preserve"> </w:t>
      </w:r>
      <w:r>
        <w:rPr>
          <w:rStyle w:val="CharStyle14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р у у</w:t>
        <w:tab/>
        <w:t>;</w:t>
      </w:r>
      <w:r>
        <w:rPr>
          <w:rStyle w:val="CharStyle14"/>
        </w:rPr>
        <w:t>владелец</w:t>
        <w:tab/>
        <w:t>ОЧУ ВО "ММА"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937" w:val="left"/>
        </w:tabs>
        <w:bidi w:val="0"/>
        <w:spacing w:before="0" w:after="40" w:line="180" w:lineRule="auto"/>
        <w:ind w:left="0" w:right="0" w:firstLine="1540"/>
        <w:jc w:val="both"/>
      </w:pPr>
      <w:r>
        <w:rPr>
          <w:rStyle w:val="CharStyle3"/>
        </w:rPr>
        <w:t>постарайтесь уяснить место изуч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ТерентийЛивиу Михайлович</w:t>
      </w:r>
      <w:r>
        <w:rPr>
          <w:rStyle w:val="CharStyle3"/>
        </w:rPr>
        <w:t>одготовке;</w:t>
      </w:r>
    </w:p>
    <w:p>
      <w:pPr>
        <w:pStyle w:val="Style1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941" w:val="left"/>
          <w:tab w:pos="3827" w:val="left"/>
        </w:tabs>
        <w:bidi w:val="0"/>
        <w:spacing w:before="0" w:after="260" w:line="127" w:lineRule="auto"/>
        <w:ind w:left="0" w:right="0" w:firstLine="1540"/>
        <w:jc w:val="both"/>
      </w:pPr>
      <w:r>
        <w:rPr>
          <w:rStyle w:val="CharStyle14"/>
          <w:rFonts w:ascii="Times New Roman" w:eastAsia="Times New Roman" w:hAnsi="Times New Roman" w:cs="Times New Roman"/>
          <w:color w:val="000000"/>
          <w:sz w:val="24"/>
          <w:szCs w:val="24"/>
        </w:rPr>
        <w:t xml:space="preserve">узнайте тему предстоящей лекции (по тематическому плану, по информации </w:t>
      </w:r>
      <w:r>
        <w:rPr>
          <w:rStyle w:val="CharStyle14"/>
        </w:rPr>
        <w:t>Документ подписан квалифицированной</w:t>
        <w:tab/>
        <w:t xml:space="preserve">серийный номер </w:t>
      </w:r>
      <w:r>
        <w:rPr>
          <w:rStyle w:val="CharStyle14"/>
          <w:lang w:val="en-US" w:eastAsia="en-US"/>
        </w:rPr>
        <w:t>8E3BF3226E05F4E8E415AEE5AB64241A0DE84149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20"/>
        <w:jc w:val="both"/>
      </w:pPr>
      <w:r>
        <w:rPr>
          <w:rStyle w:val="CharStyle3"/>
        </w:rPr>
        <w:t>лектора) и запишите информацию, которой вы владеете по данному вопросу.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807" w:val="left"/>
        </w:tabs>
        <w:bidi w:val="0"/>
        <w:spacing w:before="0" w:after="0" w:line="240" w:lineRule="auto"/>
        <w:ind w:left="2320" w:right="0" w:firstLine="0"/>
        <w:jc w:val="both"/>
      </w:pPr>
      <w:r>
        <w:rPr>
          <w:rStyle w:val="CharStyle3"/>
          <w:b/>
          <w:bCs/>
        </w:rPr>
        <w:t>Подготовка к практическим и лабораторным занятиям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left"/>
      </w:pPr>
      <w:r>
        <w:rPr>
          <w:rStyle w:val="CharStyle3"/>
        </w:rPr>
        <w:t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Работа во время проведения практического и лабораторного занятия включает несколько моментов: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54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54" w:val="left"/>
        </w:tabs>
        <w:bidi w:val="0"/>
        <w:spacing w:before="0" w:after="0" w:line="230" w:lineRule="auto"/>
        <w:ind w:left="820" w:right="0" w:firstLine="720"/>
        <w:jc w:val="both"/>
      </w:pPr>
      <w:r>
        <w:rPr>
          <w:rStyle w:val="CharStyle3"/>
        </w:rPr>
        <w:t>самостоятельное выполнение заданий согласно обозначенной учебной программой тематики.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Обработка, обобщение полученных результатов практической или лабораторной работы проводиться обучающимися самостоятельно или под руководством преподавателя (в зависимости от степени сложности поставленных задач).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807" w:val="left"/>
        </w:tabs>
        <w:bidi w:val="0"/>
        <w:spacing w:before="0" w:after="0" w:line="240" w:lineRule="auto"/>
        <w:ind w:left="2320" w:right="0" w:firstLine="0"/>
        <w:jc w:val="both"/>
      </w:pPr>
      <w:r>
        <w:rPr>
          <w:rStyle w:val="CharStyle3"/>
          <w:b/>
          <w:bCs/>
        </w:rPr>
        <w:t>Самостоятельная работа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</w:t>
        <w:softHyphen/>
        <w:t>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Самостоятельная работа обучающихся,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024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Методические материалы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Методические указания для самостоятельной работы обучающихся по направлению подготовки 38.03.01 Экономика [Электронный ресурс]. – ММА, Москва, 2022. – ЭБС ММА.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193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Фонд оценочных средств для проведения текущей и промежуточной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rPr>
          <w:rStyle w:val="CharStyle3"/>
          <w:b/>
          <w:bCs/>
        </w:rPr>
        <w:t>аттестаций обучающихся по учебной дисциплине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999" w:val="left"/>
          <w:tab w:pos="8971" w:val="left"/>
        </w:tabs>
        <w:bidi w:val="0"/>
        <w:spacing w:before="0" w:after="0" w:line="271" w:lineRule="auto"/>
        <w:ind w:left="0" w:right="0" w:firstLine="1540"/>
        <w:jc w:val="both"/>
      </w:pPr>
      <w:r>
        <w:rPr>
          <w:rStyle w:val="CharStyle3"/>
        </w:rPr>
        <w:t xml:space="preserve">Фонд оценочных средств для проведения текущей и промежуточной аттестаций обучающихся по учебной дисциплине (см. приложение ФОС по дисциплине). </w:t>
      </w:r>
      <w:r>
        <w:rPr>
          <w:rStyle w:val="CharStyle3"/>
          <w:rFonts w:ascii="Arial" w:eastAsia="Arial" w:hAnsi="Arial" w:cs="Arial"/>
          <w:color w:val="0051B6"/>
          <w:sz w:val="15"/>
          <w:szCs w:val="15"/>
        </w:rPr>
        <w:t xml:space="preserve">Контур </w:t>
      </w:r>
      <w:r>
        <w:rPr>
          <w:rStyle w:val="CharStyle3"/>
          <w:color w:val="0051B6"/>
        </w:rPr>
        <w:t xml:space="preserve">Крип </w:t>
      </w:r>
      <w:r>
        <w:rPr>
          <w:rStyle w:val="CharStyle3"/>
        </w:rPr>
        <w:t>5.2. В ходе реали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CharStyle3"/>
        </w:rPr>
        <w:t xml:space="preserve">дисц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ТОеЧрУе нВтОи "йМЛМиАв"иу Михайлович</w:t>
      </w:r>
      <w:r>
        <w:rPr>
          <w:rStyle w:val="CharStyle3"/>
        </w:rPr>
        <w:t>ТЕРСКИЙ</w:t>
        <w:tab/>
        <w:t>УЧЕТ В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3845" w:val="left"/>
        </w:tabs>
        <w:bidi w:val="0"/>
        <w:spacing w:before="0" w:after="260" w:line="163" w:lineRule="auto"/>
        <w:ind w:left="0" w:right="0" w:firstLine="820"/>
        <w:jc w:val="both"/>
        <w:sectPr>
          <w:footerReference w:type="default" r:id="rId17"/>
          <w:footerReference w:type="even" r:id="rId18"/>
          <w:footnotePr>
            <w:pos w:val="pageBottom"/>
            <w:numFmt w:val="decimal"/>
            <w:numRestart w:val="continuous"/>
          </w:footnotePr>
          <w:pgSz w:w="11900" w:h="16840"/>
          <w:pgMar w:top="964" w:right="816" w:bottom="1117" w:left="869" w:header="536" w:footer="3" w:gutter="0"/>
          <w:cols w:space="720"/>
          <w:noEndnote/>
          <w:rtlGutter w:val="0"/>
          <w:docGrid w:linePitch="360"/>
        </w:sectPr>
      </w:pPr>
      <w:r>
        <w:rPr>
          <w:rStyle w:val="CharStyle14"/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ВНЕШНЕЭКОНОМИЧЕСКОЙ ДЕЯТЕЛЬНОСТИ» используются следующие формы </w:t>
      </w:r>
      <w:r>
        <w:rPr>
          <w:rStyle w:val="CharStyle14"/>
        </w:rPr>
        <w:t>Документ подписан квалифицированной</w:t>
        <w:tab/>
        <w:t xml:space="preserve">серийный номер </w:t>
      </w:r>
      <w:r>
        <w:rPr>
          <w:rStyle w:val="CharStyle14"/>
          <w:lang w:val="en-US" w:eastAsia="en-US"/>
        </w:rPr>
        <w:t>8E3BF3226E05F4E8E415AEE5AB64241A0DE84149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rPr>
          <w:rStyle w:val="CharStyle3"/>
        </w:rPr>
        <w:t>текущего контроля успеваемости обучающихся: опрос, реферат, задания.</w:t>
      </w:r>
    </w:p>
    <w:p>
      <w:pPr>
        <w:pStyle w:val="Style2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3486" w:val="left"/>
        </w:tabs>
        <w:bidi w:val="0"/>
        <w:spacing w:before="0" w:after="260" w:line="240" w:lineRule="auto"/>
        <w:ind w:left="1540" w:right="0" w:firstLine="0"/>
        <w:jc w:val="both"/>
      </w:pPr>
      <w:r>
        <w:rPr>
          <w:rStyle w:val="CharStyle3"/>
        </w:rPr>
        <w:t>Форма проведения промежуточной аттестации – экзамен.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860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>
      <w:pPr>
        <w:pStyle w:val="Style2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1955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Основная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542" w:val="left"/>
        </w:tabs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 xml:space="preserve">Бухгалтерский учет : учебник / П. Я. Папковская, А. Н. Соболевская, А. В. Федоркевич [и др.] ; под ред. П. Я. Папковской. – 2-е изд., испр. и доп. – Минск : РИПО, 2019. – 377 с. : ил., табл.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"https://biblioclub.ru/index.php?page=book&amp;id=599904"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https://biblioclub.ru/index.php?page=book&amp;id=599904</w:t>
      </w:r>
      <w:r>
        <w:rPr>
          <w:rStyle w:val="CharStyle3"/>
          <w:lang w:val="en-US" w:eastAsia="en-US"/>
        </w:rPr>
        <w:t xml:space="preserve">. </w:t>
      </w:r>
      <w:r>
        <w:fldChar w:fldCharType="end"/>
      </w:r>
      <w:r>
        <w:rPr>
          <w:rStyle w:val="CharStyle3"/>
        </w:rPr>
        <w:t xml:space="preserve">– Библиогр. в кн. – </w:t>
      </w:r>
      <w:r>
        <w:rPr>
          <w:rStyle w:val="CharStyle3"/>
          <w:lang w:val="en-US" w:eastAsia="en-US"/>
        </w:rPr>
        <w:t>ISBN 978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985-503-858-1.</w:t>
      </w:r>
      <w:r>
        <w:rPr>
          <w:rStyle w:val="CharStyle3"/>
        </w:rPr>
        <w:t xml:space="preserve">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542" w:val="left"/>
        </w:tabs>
        <w:bidi w:val="0"/>
        <w:spacing w:before="0" w:after="260" w:line="240" w:lineRule="auto"/>
        <w:ind w:left="820" w:right="0" w:firstLine="0"/>
        <w:jc w:val="both"/>
      </w:pPr>
      <w:r>
        <w:rPr>
          <w:rStyle w:val="CharStyle3"/>
        </w:rPr>
        <w:t xml:space="preserve">Бархатов, А. П. Бухгалтерский учет внешнеэкономической деятельности : учебное пособие / А. П. Бархатов. – 10-е изд., стер. – Москва : Дашков и К°, 2022. – 267 с. : табл. – (Учебные издания для бакалавров).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"https://biblioclub.ru/index.php?page=book&amp;id=684377"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https://biblioclub.ru/index.php?page=book&amp;id=684377</w:t>
      </w:r>
      <w:r>
        <w:rPr>
          <w:rStyle w:val="CharStyle3"/>
          <w:lang w:val="en-US" w:eastAsia="en-US"/>
        </w:rPr>
        <w:t xml:space="preserve">. </w:t>
      </w:r>
      <w:r>
        <w:fldChar w:fldCharType="end"/>
      </w:r>
      <w:r>
        <w:rPr>
          <w:rStyle w:val="CharStyle3"/>
        </w:rPr>
        <w:t xml:space="preserve">– Библиогр. в кн. – </w:t>
      </w:r>
      <w:r>
        <w:rPr>
          <w:rStyle w:val="CharStyle3"/>
          <w:lang w:val="en-US" w:eastAsia="en-US"/>
        </w:rPr>
        <w:t>ISBN 978-5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394-03484-8.</w:t>
      </w:r>
      <w:r>
        <w:rPr>
          <w:rStyle w:val="CharStyle3"/>
        </w:rPr>
        <w:t xml:space="preserve"> – Текст : электронный.</w:t>
      </w:r>
    </w:p>
    <w:p>
      <w:pPr>
        <w:pStyle w:val="Style2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4521" w:val="left"/>
        </w:tabs>
        <w:bidi w:val="0"/>
        <w:spacing w:before="0" w:after="260" w:line="240" w:lineRule="auto"/>
        <w:ind w:left="4100" w:right="0" w:firstLine="0"/>
        <w:jc w:val="both"/>
      </w:pPr>
      <w:r>
        <w:rPr>
          <w:rStyle w:val="CharStyle3"/>
          <w:b/>
          <w:bCs/>
        </w:rPr>
        <w:t>Дополнительная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542" w:val="left"/>
        </w:tabs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>Ионова, А. Ф. Учет, налогообложение и анализ внешнеэкономической деятельности организации : учебное пособие / А. Ф. Ионова, Н. А. Тарасова, Н. Д. Амаглобели. – 2-е изд., перераб. и доп. – Москва : Юнити-Дана, 2017. – 415 с. : табл.</w:t>
      </w:r>
    </w:p>
    <w:p>
      <w:pPr>
        <w:widowControl w:val="0"/>
        <w:spacing w:line="1" w:lineRule="exact"/>
        <w:sectPr>
          <w:footerReference w:type="default" r:id="rId19"/>
          <w:footerReference w:type="even" r:id="rId20"/>
          <w:footerReference w:type="first" r:id="rId21"/>
          <w:footnotePr>
            <w:pos w:val="pageBottom"/>
            <w:numFmt w:val="decimal"/>
            <w:numRestart w:val="continuous"/>
          </w:footnotePr>
          <w:pgSz w:w="11900" w:h="16840"/>
          <w:pgMar w:top="1125" w:right="816" w:bottom="722" w:left="869" w:header="0" w:footer="3" w:gutter="0"/>
          <w:cols w:space="720"/>
          <w:noEndnote/>
          <w:titlePg/>
          <w:rtlGutter w:val="0"/>
          <w:docGrid w:linePitch="360"/>
        </w:sectPr>
      </w:pPr>
      <w: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1940560</wp:posOffset>
                </wp:positionH>
                <wp:positionV relativeFrom="paragraph">
                  <wp:posOffset>0</wp:posOffset>
                </wp:positionV>
                <wp:extent cx="464185" cy="174625"/>
                <wp:wrapTopAndBottom/>
                <wp:docPr id="73" name="Shape 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4185" cy="174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Режим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position:absolute;margin-left:152.80000000000001pt;margin-top:0;width:36.550000000000004pt;height:13.75pt;z-index:-125829368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Режим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3174365</wp:posOffset>
                </wp:positionH>
                <wp:positionV relativeFrom="paragraph">
                  <wp:posOffset>0</wp:posOffset>
                </wp:positionV>
                <wp:extent cx="577215" cy="174625"/>
                <wp:wrapTopAndBottom/>
                <wp:docPr id="75" name="Shape 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7215" cy="174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доступа: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1" type="#_x0000_t202" style="position:absolute;margin-left:249.95000000000002pt;margin-top:0;width:45.450000000000003pt;height:13.75pt;z-index:-125829366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доступа: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9" behindDoc="0" locked="0" layoutInCell="1" allowOverlap="1">
                <wp:simplePos x="0" y="0"/>
                <wp:positionH relativeFrom="page">
                  <wp:posOffset>4530725</wp:posOffset>
                </wp:positionH>
                <wp:positionV relativeFrom="paragraph">
                  <wp:posOffset>0</wp:posOffset>
                </wp:positionV>
                <wp:extent cx="178435" cy="174625"/>
                <wp:wrapTopAndBottom/>
                <wp:docPr id="77" name="Shape 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8435" cy="174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по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3" type="#_x0000_t202" style="position:absolute;margin-left:356.75pt;margin-top:0;width:14.050000000000001pt;height:13.75pt;z-index:-12582936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по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91" behindDoc="0" locked="0" layoutInCell="1" allowOverlap="1">
                <wp:simplePos x="0" y="0"/>
                <wp:positionH relativeFrom="page">
                  <wp:posOffset>5487035</wp:posOffset>
                </wp:positionH>
                <wp:positionV relativeFrom="paragraph">
                  <wp:posOffset>0</wp:posOffset>
                </wp:positionV>
                <wp:extent cx="668655" cy="174625"/>
                <wp:wrapTopAndBottom/>
                <wp:docPr id="79" name="Shape 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8655" cy="174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подписке.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position:absolute;margin-left:432.05000000000001pt;margin-top:0;width:52.649999999999999pt;height:13.75pt;z-index:-12582936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подписке.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"https://biblioclub.ru/index.php?page=book&amp;id=615804"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https://biblioclub.ru/index.php?page=book&amp;id=615804</w:t>
      </w:r>
      <w:r>
        <w:rPr>
          <w:rStyle w:val="CharStyle3"/>
          <w:lang w:val="en-US" w:eastAsia="en-US"/>
        </w:rPr>
        <w:t xml:space="preserve">. </w:t>
      </w:r>
      <w:r>
        <w:fldChar w:fldCharType="end"/>
      </w:r>
      <w:r>
        <w:rPr>
          <w:rStyle w:val="CharStyle3"/>
        </w:rPr>
        <w:t xml:space="preserve">– Библиогр. в кн. – </w:t>
      </w:r>
      <w:r>
        <w:rPr>
          <w:rStyle w:val="CharStyle3"/>
          <w:lang w:val="en-US" w:eastAsia="en-US"/>
        </w:rPr>
        <w:t>ISBN 978-5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238-01937-6.</w:t>
      </w:r>
      <w:r>
        <w:rPr>
          <w:rStyle w:val="CharStyle3"/>
        </w:rPr>
        <w:t xml:space="preserve">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22" w:val="left"/>
        </w:tabs>
        <w:bidi w:val="0"/>
        <w:spacing w:before="0" w:after="540" w:line="240" w:lineRule="auto"/>
        <w:ind w:left="0" w:right="0" w:firstLine="0"/>
        <w:jc w:val="both"/>
      </w:pPr>
      <w:r>
        <w:rPr>
          <w:rStyle w:val="CharStyle3"/>
        </w:rPr>
        <w:t xml:space="preserve">Внешнеэкономическая деятельность предприятия : учебник / Л. Е. Стровский, С. К. Казанцев, А. Б. Неткачев [и др.] ; ред. Л. Е. Стровский. – 5-е изд., перераб. и доп. – Москва : Юнити-Дана, 2017. – 504 с. – (Золотой фонд российских учебников).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"https://biblioclub.ru/index.php?page=book&amp;id=684728"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https://biblioclub.ru/index.php?page=book&amp;id=684728</w:t>
      </w:r>
      <w:r>
        <w:rPr>
          <w:rStyle w:val="CharStyle3"/>
          <w:lang w:val="en-US" w:eastAsia="en-US"/>
        </w:rPr>
        <w:t>.</w:t>
      </w:r>
      <w:r>
        <w:fldChar w:fldCharType="end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</w:rPr>
        <w:t xml:space="preserve">– Библиогр. в кн.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978-5-238-01772-3.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1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129075, город Москва, улица Новомосковская, дом 15А, строение 1,этаж № 4,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Учебная аудитория для проведения учебных занятий № 410 (БТИ 2):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Посадочных мест – 38. (2-х местные парты: 19 шт).CD-проигрыватель,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 xml:space="preserve">Программное обеспечение.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mc:AlternateContent>
          <mc:Choice Requires="wps">
            <w:drawing>
              <wp:anchor distT="0" distB="0" distL="114300" distR="114300" simplePos="0" relativeHeight="125829393" behindDoc="0" locked="0" layoutInCell="1" allowOverlap="1">
                <wp:simplePos x="0" y="0"/>
                <wp:positionH relativeFrom="page">
                  <wp:posOffset>3011805</wp:posOffset>
                </wp:positionH>
                <wp:positionV relativeFrom="paragraph">
                  <wp:posOffset>482600</wp:posOffset>
                </wp:positionV>
                <wp:extent cx="483870" cy="146685"/>
                <wp:wrapSquare wrapText="left"/>
                <wp:docPr id="81" name="Shape 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387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position:absolute;margin-left:237.15000000000001pt;margin-top:38.pt;width:38.100000000000001pt;height:11.550000000000001pt;z-index:-12582936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владелец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95" behindDoc="0" locked="0" layoutInCell="1" allowOverlap="1">
                <wp:simplePos x="0" y="0"/>
                <wp:positionH relativeFrom="page">
                  <wp:posOffset>3956050</wp:posOffset>
                </wp:positionH>
                <wp:positionV relativeFrom="paragraph">
                  <wp:posOffset>482600</wp:posOffset>
                </wp:positionV>
                <wp:extent cx="1422400" cy="266065"/>
                <wp:wrapSquare wrapText="left"/>
                <wp:docPr id="83" name="Shape 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2400" cy="266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ОЧУ ВО "ММА"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Терентий Ливиу Михайлович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9" type="#_x0000_t202" style="position:absolute;margin-left:311.5pt;margin-top:38.pt;width:112.pt;height:20.949999999999999pt;z-index:-12582935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ОЧУ ВО "ММА"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Терентий Ливиу Михайлович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 xml:space="preserve">7ZIP, Google Chrome, Opera, Mozila Firefox, Adobe Reader, WinDJView, Skype, Oracle E-Business Suite, Microsoft Office </w:t>
      </w:r>
      <w:r>
        <w:rPr>
          <w:rStyle w:val="CharStyle3"/>
        </w:rPr>
        <w:t>365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hanging="800"/>
        <w:jc w:val="left"/>
      </w:pPr>
      <w:r>
        <w:rPr>
          <w:rStyle w:val="CharStyle32"/>
          <w:b/>
          <w:bCs/>
        </w:rPr>
        <w:t xml:space="preserve">Контур </w:t>
      </w:r>
      <w:r>
        <w:rPr>
          <w:rStyle w:val="CharStyle32"/>
        </w:rPr>
        <w:t>Крипто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01600" distR="101600" simplePos="0" relativeHeight="125829397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12700</wp:posOffset>
                </wp:positionV>
                <wp:extent cx="831215" cy="363220"/>
                <wp:wrapSquare wrapText="right"/>
                <wp:docPr id="85" name="Shape 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215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1" type="#_x0000_t202" style="position:absolute;margin-left:236.80000000000001pt;margin-top:1.pt;width:65.450000000000003pt;height:28.600000000000001pt;z-index:-125829356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14"/>
          <w:lang w:val="en-US" w:eastAsia="en-US"/>
        </w:rPr>
        <w:t>8E3BF3226E05F4E8E415AEE5AB64241A0DE84149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14"/>
        </w:rPr>
        <w:t>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129075, город Москва, улица Новомосковская, дом 15А, строение 1, этаж № 3,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Помещения для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Библиотека. Читальный зал с выходом в сеть Интернет (БТИ 2)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 xml:space="preserve">Программное обеспечение: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>7ZIP, Google Chrome, Opera, Mozila Firefox, Adobe Reader, WinDJView, Skype, Oracle E-Business Suite, Microsoft Office.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20" w:val="left"/>
        </w:tabs>
        <w:bidi w:val="0"/>
        <w:spacing w:before="0" w:after="0" w:line="218" w:lineRule="auto"/>
        <w:ind w:left="0" w:right="0" w:firstLine="720"/>
        <w:jc w:val="both"/>
      </w:pPr>
      <w:r>
        <w:rPr>
          <w:rStyle w:val="CharStyle3"/>
        </w:rPr>
        <w:t xml:space="preserve">ЭБС Универсальная библиотека </w:t>
      </w:r>
      <w:r>
        <w:rPr>
          <w:rStyle w:val="CharStyle3"/>
          <w:lang w:val="en-US" w:eastAsia="en-US"/>
        </w:rPr>
        <w:t>ONLINE:</w:t>
      </w:r>
      <w:r>
        <w:fldChar w:fldCharType="begin"/>
      </w:r>
      <w:r>
        <w:rPr/>
        <w:instrText> HYPERLINK "http://biblioclub.ru/"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20" w:val="left"/>
        </w:tabs>
        <w:bidi w:val="0"/>
        <w:spacing w:before="0" w:after="0" w:line="218" w:lineRule="auto"/>
        <w:ind w:left="0" w:right="0" w:firstLine="720"/>
        <w:jc w:val="both"/>
      </w:pPr>
      <w:r>
        <w:rPr>
          <w:rStyle w:val="CharStyle3"/>
        </w:rPr>
        <w:t>Сервис полнотекстового поиска по книгам:</w:t>
      </w:r>
      <w:r>
        <w:fldChar w:fldCharType="begin"/>
      </w:r>
      <w:r>
        <w:rPr/>
        <w:instrText> HYPERLINK "http://books.google.ru/"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lang w:val="en-US" w:eastAsia="en-US"/>
        </w:rPr>
        <w:t>http://books.google.ru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20" w:val="left"/>
        </w:tabs>
        <w:bidi w:val="0"/>
        <w:spacing w:before="0" w:after="0" w:line="218" w:lineRule="auto"/>
        <w:ind w:left="0" w:right="0" w:firstLine="72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rPr>
          <w:rStyle w:val="CharStyle3"/>
          <w:lang w:val="en-US" w:eastAsia="en-US"/>
        </w:rPr>
        <w:t>:</w:t>
      </w:r>
      <w:r>
        <w:fldChar w:fldCharType="begin"/>
      </w:r>
      <w:r>
        <w:rPr/>
        <w:instrText> HYPERLINK "http://elibrary.ru/"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20" w:val="left"/>
        </w:tabs>
        <w:bidi w:val="0"/>
        <w:spacing w:before="0" w:after="260" w:line="218" w:lineRule="auto"/>
        <w:ind w:left="0" w:right="0" w:firstLine="72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"http://www.mabiu.ru/" </w:instrText>
      </w:r>
      <w:r>
        <w:fldChar w:fldCharType="separate"/>
      </w:r>
      <w:r>
        <w:rPr>
          <w:rStyle w:val="CharStyle3"/>
        </w:rPr>
        <w:t>(http://www.mmamos.ru)</w:t>
      </w:r>
      <w:r>
        <w:fldChar w:fldCharType="end"/>
      </w:r>
      <w:r>
        <w:rPr>
          <w:rStyle w:val="CharStyle3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  <w:b/>
          <w:bCs/>
        </w:rPr>
        <w:t>Современные профессиональные базы данных и информационные справочные системы: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06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 xml:space="preserve">Универсальная база электронных периодических изданий «ИВИС» </w:t>
      </w:r>
      <w:r>
        <w:rPr>
          <w:rStyle w:val="CharStyle3"/>
          <w:lang w:val="en-US" w:eastAsia="en-US"/>
        </w:rPr>
        <w:t>EastVie</w:t>
      </w:r>
      <w:r>
        <w:fldChar w:fldCharType="begin"/>
      </w:r>
      <w:r>
        <w:rPr/>
        <w:instrText> HYPERLINK "https://dlib.eastview.com/" </w:instrText>
      </w:r>
      <w:r>
        <w:fldChar w:fldCharType="separate"/>
      </w:r>
      <w:r>
        <w:rPr>
          <w:rStyle w:val="CharStyle3"/>
          <w:lang w:val="en-US" w:eastAsia="en-US"/>
        </w:rPr>
        <w:t>w</w:t>
      </w:r>
      <w:r>
        <w:rPr>
          <w:rStyle w:val="CharStyle3"/>
          <w:color w:val="0000FF"/>
          <w:u w:val="single"/>
          <w:lang w:val="en-US" w:eastAsia="en-US"/>
        </w:rPr>
        <w:t>https://dlib.eastview.com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71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База данных Полпред Справочники</w:t>
      </w:r>
      <w:r>
        <w:fldChar w:fldCharType="begin"/>
      </w:r>
      <w:r>
        <w:rPr/>
        <w:instrText> HYPERLINK "http://polpred.com/"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http://polpred.com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710" w:val="left"/>
          <w:tab w:pos="4790" w:val="left"/>
          <w:tab w:pos="6436" w:val="left"/>
          <w:tab w:pos="869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Информационно-справочная</w:t>
        <w:tab/>
        <w:t>система</w:t>
        <w:tab/>
        <w:t>«Консультант</w:t>
        <w:tab/>
        <w:t>плюс»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fldChar w:fldCharType="begin"/>
      </w:r>
      <w:r>
        <w:rPr/>
        <w:instrText> HYPERLINK "http://www.consultant.ru/" </w:instrText>
      </w:r>
      <w:r>
        <w:fldChar w:fldCharType="separate"/>
      </w:r>
      <w:r>
        <w:rPr>
          <w:rStyle w:val="CharStyle3"/>
          <w:color w:val="0000FF"/>
          <w:u w:val="single"/>
          <w:lang w:val="en-US" w:eastAsia="en-US"/>
        </w:rPr>
        <w:t>http://www.consultant.ru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71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Информационно-справочная система «Гарант»</w:t>
      </w:r>
      <w:r>
        <w:fldChar w:fldCharType="begin"/>
      </w:r>
      <w:r>
        <w:rPr/>
        <w:instrText> HYPERLINK "https://garant-system.ru/"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https://garant-system.ru/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71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ЭБС Универсальная библиотека</w:t>
      </w:r>
      <w:r>
        <w:fldChar w:fldCharType="begin"/>
      </w:r>
      <w:r>
        <w:rPr/>
        <w:instrText> HYPERLINK "https://biblioclub.ru/"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71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Сервис полнотекстового поиска по книгам</w:t>
      </w:r>
      <w:r>
        <w:fldChar w:fldCharType="begin"/>
      </w:r>
      <w:r>
        <w:rPr/>
        <w:instrText> HYPERLINK "https://books.google.ru/"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71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fldChar w:fldCharType="begin"/>
      </w:r>
      <w:r>
        <w:rPr/>
        <w:instrText> HYPERLINK "https://elibrary.ru/"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71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"http://www.mmamos.ru/"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http://www.mmamos.ru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71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Архив научных журналов НЭИКОН</w:t>
      </w:r>
      <w:r>
        <w:fldChar w:fldCharType="begin"/>
      </w:r>
      <w:r>
        <w:rPr/>
        <w:instrText> HYPERLINK "https://arch.neicon.ru/"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https://arch.neicon.ru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71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Президентская библиотека им. Б.Н. Ельцина</w:t>
      </w:r>
      <w:r>
        <w:fldChar w:fldCharType="begin"/>
      </w:r>
      <w:r>
        <w:rPr/>
        <w:instrText> HYPERLINK "http://www.prlib.ru/"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http://www.prlib.ru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184" w:val="left"/>
        </w:tabs>
        <w:bidi w:val="0"/>
        <w:spacing w:before="0" w:after="260" w:line="240" w:lineRule="auto"/>
        <w:ind w:left="0" w:right="0" w:firstLine="720"/>
        <w:jc w:val="both"/>
      </w:pPr>
      <w:r>
        <w:rPr>
          <w:rStyle w:val="CharStyle3"/>
        </w:rPr>
        <w:t>Электронная библиотека ГПИБ России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http://elib.shpl.ru/ru/nodes/9347-</w:t>
      </w:r>
      <w:r>
        <w:fldChar w:fldCharType="end"/>
      </w:r>
      <w:r>
        <w:rPr>
          <w:rStyle w:val="CharStyle3"/>
          <w:color w:val="0000FF"/>
          <w:u w:val="single"/>
          <w:lang w:val="en-US" w:eastAsia="en-US"/>
        </w:rPr>
        <w:t xml:space="preserve"> 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  <w:color w:val="0000FF"/>
          <w:u w:val="single"/>
          <w:lang w:val="en-US" w:eastAsia="en-US"/>
        </w:rPr>
        <w:t>elektronnaya-biblioteka-gpib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  <w:b/>
          <w:bCs/>
        </w:rPr>
        <w:t>8. Особенности реализации дисциплины для инвалидов и лиц с ОВЗ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-780" w:right="0" w:firstLine="780"/>
        <w:jc w:val="both"/>
      </w:pPr>
      <w:r>
        <w:rPr>
          <w:rStyle w:val="CharStyle3"/>
        </w:rPr>
        <w:t xml:space="preserve">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</w:t>
      </w:r>
      <w:r>
        <w:rPr>
          <w:rStyle w:val="CharStyle3"/>
          <w:color w:val="0051B6"/>
        </w:rPr>
        <w:t xml:space="preserve">Конту </w:t>
      </w:r>
      <w:r>
        <w:rPr>
          <w:rStyle w:val="CharStyle3"/>
        </w:rPr>
        <w:t>возможностями здоровья в о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CharStyle3"/>
        </w:rPr>
        <w:t>ательны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ТОеЧрУенВтОи йМЛМиАвиу Михайлович </w:t>
      </w:r>
      <w:r>
        <w:rPr>
          <w:rStyle w:val="CharStyle3"/>
        </w:rPr>
        <w:t>его образования, в том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числе оснащенности образовательного процесса, утвержденными МОН приказом от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3065" w:val="left"/>
        </w:tabs>
        <w:bidi w:val="0"/>
        <w:spacing w:before="0" w:after="0" w:line="199" w:lineRule="auto"/>
        <w:ind w:left="0" w:right="0" w:hanging="780"/>
        <w:jc w:val="both"/>
      </w:pPr>
      <w:r>
        <w:rPr>
          <w:rStyle w:val="CharStyle14"/>
        </w:rPr>
        <w:t>Документ подписан квалифицированной</w:t>
        <w:tab/>
        <w:t xml:space="preserve">серийный номер </w:t>
      </w:r>
      <w:r>
        <w:rPr>
          <w:rStyle w:val="CharStyle14"/>
          <w:lang w:val="en-US" w:eastAsia="en-US"/>
        </w:rPr>
        <w:t>8E3BF3226E05F4E8E415AEE5AB64241A0DE84149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  <w:lang w:val="en-US" w:eastAsia="en-US"/>
        </w:rPr>
        <w:t xml:space="preserve">08.04.2014 </w:t>
      </w:r>
      <w:r>
        <w:rPr>
          <w:rStyle w:val="CharStyle3"/>
        </w:rPr>
        <w:t>г. № АК-44/05вн.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этом,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Преподаватель, при наличии в группе инвалида и(или)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обучающегося и доказательности академической честности.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60" w:line="240" w:lineRule="auto"/>
        <w:ind w:left="0" w:right="0" w:firstLine="720"/>
        <w:jc w:val="both"/>
      </w:pPr>
      <w:r>
        <w:rPr>
          <w:rStyle w:val="CharStyle3"/>
        </w:rPr>
        <w:t>Инвалиды и(или)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hanging="800"/>
        <w:jc w:val="both"/>
      </w:pPr>
      <w:r>
        <w:rPr>
          <w:rStyle w:val="CharStyle32"/>
          <w:b/>
          <w:bCs/>
        </w:rPr>
        <w:t xml:space="preserve">Контур </w:t>
      </w:r>
      <w:r>
        <w:rPr>
          <w:rStyle w:val="CharStyle32"/>
        </w:rPr>
        <w:t>Крипто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445" w:right="819" w:bottom="1402" w:left="167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3971925</wp:posOffset>
              </wp:positionH>
              <wp:positionV relativeFrom="page">
                <wp:posOffset>9465310</wp:posOffset>
              </wp:positionV>
              <wp:extent cx="1386205" cy="21653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86205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ОЧУ ВО "ММА"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Терентий Ливиу Михайлович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12.75pt;margin-top:745.30000000000007pt;width:109.15000000000001pt;height:17.0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ОЧУ ВО "ММА"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Терентий Ливиу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569595</wp:posOffset>
              </wp:positionH>
              <wp:positionV relativeFrom="page">
                <wp:posOffset>9487535</wp:posOffset>
              </wp:positionV>
              <wp:extent cx="2907665" cy="14097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07665" cy="1409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57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b/>
                              <w:bCs/>
                              <w:color w:val="0051B6"/>
                              <w:sz w:val="24"/>
                              <w:szCs w:val="24"/>
                            </w:rPr>
                            <w:t xml:space="preserve">Контур </w:t>
                          </w: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0051B6"/>
                              <w:sz w:val="24"/>
                              <w:szCs w:val="24"/>
                            </w:rPr>
                            <w:t>Крипто</w:t>
                            <w:tab/>
                          </w: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владелец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4.850000000000001pt;margin-top:747.05000000000007pt;width:228.95000000000002pt;height:11.1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57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color w:val="0051B6"/>
                        <w:sz w:val="24"/>
                        <w:szCs w:val="24"/>
                      </w:rPr>
                      <w:t xml:space="preserve">Контур </w:t>
                    </w:r>
                    <w:r>
                      <w:rPr>
                        <w:rStyle w:val="CharStyle8"/>
                        <w:rFonts w:ascii="Arial" w:eastAsia="Arial" w:hAnsi="Arial" w:cs="Arial"/>
                        <w:color w:val="0051B6"/>
                        <w:sz w:val="24"/>
                        <w:szCs w:val="24"/>
                      </w:rPr>
                      <w:t>Крипто</w:t>
                      <w:tab/>
                    </w: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владелец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5.800000000000004pt;margin-top:773.60000000000002pt;width:155.40000000000001pt;height:16.8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9826625</wp:posOffset>
              </wp:positionV>
              <wp:extent cx="3272790" cy="26162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72790" cy="2616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38.25pt;margin-top:773.75pt;width:257.69999999999999pt;height:20.60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583565</wp:posOffset>
              </wp:positionH>
              <wp:positionV relativeFrom="page">
                <wp:posOffset>10047605</wp:posOffset>
              </wp:positionV>
              <wp:extent cx="1659890" cy="93345"/>
              <wp:wrapNone/>
              <wp:docPr id="53" name="Shape 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59890" cy="933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45.950000000000003pt;margin-top:791.14999999999998pt;width:130.69999999999999pt;height:7.3500000000000005pt;z-index:-1887440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10097135</wp:posOffset>
              </wp:positionV>
              <wp:extent cx="2038985" cy="93345"/>
              <wp:wrapNone/>
              <wp:docPr id="55" name="Shape 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38985" cy="933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238.25pt;margin-top:795.05000000000007pt;width:160.55000000000001pt;height:7.3500000000000005pt;z-index:-1887440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583565</wp:posOffset>
              </wp:positionH>
              <wp:positionV relativeFrom="page">
                <wp:posOffset>10047605</wp:posOffset>
              </wp:positionV>
              <wp:extent cx="1659890" cy="93345"/>
              <wp:wrapNone/>
              <wp:docPr id="57" name="Shape 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59890" cy="933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45.950000000000003pt;margin-top:791.14999999999998pt;width:130.69999999999999pt;height:7.3500000000000005pt;z-index:-1887440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10097135</wp:posOffset>
              </wp:positionV>
              <wp:extent cx="2038985" cy="93345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38985" cy="933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238.25pt;margin-top:795.05000000000007pt;width:160.55000000000001pt;height:7.3500000000000005pt;z-index:-1887440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2903855</wp:posOffset>
              </wp:positionH>
              <wp:positionV relativeFrom="page">
                <wp:posOffset>9866630</wp:posOffset>
              </wp:positionV>
              <wp:extent cx="2328545" cy="216535"/>
              <wp:wrapNone/>
              <wp:docPr id="61" name="Shape 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28545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56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владелец</w:t>
                            <w:tab/>
                            <w:t>ОЧУ ВО "ММА"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Терентий Ливиу Михайлович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228.65000000000001pt;margin-top:776.89999999999998pt;width:183.34999999999999pt;height:17.050000000000001pt;z-index:-18874401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56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владелец</w:t>
                      <w:tab/>
                      <w:t>ОЧУ ВО "ММА"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Терентий Ливиу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456565</wp:posOffset>
              </wp:positionH>
              <wp:positionV relativeFrom="page">
                <wp:posOffset>10226040</wp:posOffset>
              </wp:positionV>
              <wp:extent cx="1973580" cy="213995"/>
              <wp:wrapNone/>
              <wp:docPr id="63" name="Shape 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 одписан квалифицированной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9" type="#_x0000_t202" style="position:absolute;margin-left:35.950000000000003pt;margin-top:805.20000000000005pt;width:155.40000000000001pt;height:16.850000000000001pt;z-index:-18874400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 одписан квалифицированной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2900045</wp:posOffset>
              </wp:positionH>
              <wp:positionV relativeFrom="page">
                <wp:posOffset>10227945</wp:posOffset>
              </wp:positionV>
              <wp:extent cx="3272790" cy="261620"/>
              <wp:wrapNone/>
              <wp:docPr id="65" name="Shape 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72790" cy="2616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465" w:val="lef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</w:t>
                            <w:tab/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1" type="#_x0000_t202" style="position:absolute;margin-left:228.34999999999999pt;margin-top:805.35000000000002pt;width:257.69999999999999pt;height:20.600000000000001pt;z-index:-18874400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465" w:val="lef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</w:t>
                      <w:tab/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8" behindDoc="1" locked="0" layoutInCell="1" allowOverlap="1">
              <wp:simplePos x="0" y="0"/>
              <wp:positionH relativeFrom="page">
                <wp:posOffset>583565</wp:posOffset>
              </wp:positionH>
              <wp:positionV relativeFrom="page">
                <wp:posOffset>10047605</wp:posOffset>
              </wp:positionV>
              <wp:extent cx="1659890" cy="93345"/>
              <wp:wrapNone/>
              <wp:docPr id="67" name="Shape 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59890" cy="933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3" type="#_x0000_t202" style="position:absolute;margin-left:45.950000000000003pt;margin-top:791.14999999999998pt;width:130.69999999999999pt;height:7.3500000000000005pt;z-index:-18874400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50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10097135</wp:posOffset>
              </wp:positionV>
              <wp:extent cx="2038985" cy="93345"/>
              <wp:wrapNone/>
              <wp:docPr id="69" name="Shape 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38985" cy="933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5" type="#_x0000_t202" style="position:absolute;margin-left:238.25pt;margin-top:795.05000000000007pt;width:160.55000000000001pt;height:7.3500000000000005pt;z-index:-18874400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2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71" name="Shape 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7" type="#_x0000_t202" style="position:absolute;margin-left:45.800000000000004pt;margin-top:773.60000000000002pt;width:155.40000000000001pt;height:16.850000000000001pt;z-index:-18874400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3971925</wp:posOffset>
              </wp:positionH>
              <wp:positionV relativeFrom="page">
                <wp:posOffset>9465310</wp:posOffset>
              </wp:positionV>
              <wp:extent cx="1386205" cy="21653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86205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ОЧУ ВО "ММА"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Терентий Ливиу Михайлович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312.75pt;margin-top:745.30000000000007pt;width:109.15000000000001pt;height:17.05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ОЧУ ВО "ММА"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Терентий Ливиу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569595</wp:posOffset>
              </wp:positionH>
              <wp:positionV relativeFrom="page">
                <wp:posOffset>9487535</wp:posOffset>
              </wp:positionV>
              <wp:extent cx="2907665" cy="14097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07665" cy="1409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57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b/>
                              <w:bCs/>
                              <w:color w:val="0051B6"/>
                              <w:sz w:val="24"/>
                              <w:szCs w:val="24"/>
                            </w:rPr>
                            <w:t xml:space="preserve">Контур </w:t>
                          </w: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0051B6"/>
                              <w:sz w:val="24"/>
                              <w:szCs w:val="24"/>
                            </w:rPr>
                            <w:t>Крипто</w:t>
                            <w:tab/>
                          </w: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владелец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44.850000000000001pt;margin-top:747.05000000000007pt;width:228.95000000000002pt;height:11.1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57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color w:val="0051B6"/>
                        <w:sz w:val="24"/>
                        <w:szCs w:val="24"/>
                      </w:rPr>
                      <w:t xml:space="preserve">Контур </w:t>
                    </w:r>
                    <w:r>
                      <w:rPr>
                        <w:rStyle w:val="CharStyle8"/>
                        <w:rFonts w:ascii="Arial" w:eastAsia="Arial" w:hAnsi="Arial" w:cs="Arial"/>
                        <w:color w:val="0051B6"/>
                        <w:sz w:val="24"/>
                        <w:szCs w:val="24"/>
                      </w:rPr>
                      <w:t>Крипто</w:t>
                      <w:tab/>
                    </w: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владелец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45.800000000000004pt;margin-top:773.60000000000002pt;width:155.40000000000001pt;height:16.85000000000000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9826625</wp:posOffset>
              </wp:positionV>
              <wp:extent cx="3272790" cy="26162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72790" cy="2616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38.25pt;margin-top:773.75pt;width:257.69999999999999pt;height:20.600000000000001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3971925</wp:posOffset>
              </wp:positionH>
              <wp:positionV relativeFrom="page">
                <wp:posOffset>9465310</wp:posOffset>
              </wp:positionV>
              <wp:extent cx="1386205" cy="216535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86205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ОЧУ ВО "ММА"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Терентий Ливиу Михайлович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312.75pt;margin-top:745.30000000000007pt;width:109.15000000000001pt;height:17.050000000000001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ОЧУ ВО "ММА"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Терентий Ливиу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569595</wp:posOffset>
              </wp:positionH>
              <wp:positionV relativeFrom="page">
                <wp:posOffset>9487535</wp:posOffset>
              </wp:positionV>
              <wp:extent cx="2907665" cy="14097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07665" cy="1409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57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b/>
                              <w:bCs/>
                              <w:color w:val="0051B6"/>
                              <w:sz w:val="24"/>
                              <w:szCs w:val="24"/>
                            </w:rPr>
                            <w:t xml:space="preserve">Контур </w:t>
                          </w: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0051B6"/>
                              <w:sz w:val="24"/>
                              <w:szCs w:val="24"/>
                            </w:rPr>
                            <w:t>Крипто</w:t>
                            <w:tab/>
                          </w: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владелец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44.850000000000001pt;margin-top:747.05000000000007pt;width:228.95000000000002pt;height:11.1pt;z-index:-1887440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57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color w:val="0051B6"/>
                        <w:sz w:val="24"/>
                        <w:szCs w:val="24"/>
                      </w:rPr>
                      <w:t xml:space="preserve">Контур </w:t>
                    </w:r>
                    <w:r>
                      <w:rPr>
                        <w:rStyle w:val="CharStyle8"/>
                        <w:rFonts w:ascii="Arial" w:eastAsia="Arial" w:hAnsi="Arial" w:cs="Arial"/>
                        <w:color w:val="0051B6"/>
                        <w:sz w:val="24"/>
                        <w:szCs w:val="24"/>
                      </w:rPr>
                      <w:t>Крипто</w:t>
                      <w:tab/>
                    </w: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владелец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45.800000000000004pt;margin-top:773.60000000000002pt;width:155.40000000000001pt;height:16.850000000000001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3971925</wp:posOffset>
              </wp:positionH>
              <wp:positionV relativeFrom="page">
                <wp:posOffset>9465310</wp:posOffset>
              </wp:positionV>
              <wp:extent cx="1386205" cy="216535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86205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ОЧУ ВО "ММА"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Терентий Ливиу Михайлович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312.75pt;margin-top:745.30000000000007pt;width:109.15000000000001pt;height:17.050000000000001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ОЧУ ВО "ММА"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Терентий Ливиу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569595</wp:posOffset>
              </wp:positionH>
              <wp:positionV relativeFrom="page">
                <wp:posOffset>9487535</wp:posOffset>
              </wp:positionV>
              <wp:extent cx="2907665" cy="14097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07665" cy="1409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57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b/>
                              <w:bCs/>
                              <w:color w:val="0051B6"/>
                              <w:sz w:val="24"/>
                              <w:szCs w:val="24"/>
                            </w:rPr>
                            <w:t xml:space="preserve">Контур </w:t>
                          </w: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0051B6"/>
                              <w:sz w:val="24"/>
                              <w:szCs w:val="24"/>
                            </w:rPr>
                            <w:t>Крипто</w:t>
                            <w:tab/>
                          </w: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владелец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44.850000000000001pt;margin-top:747.05000000000007pt;width:228.95000000000002pt;height:11.1pt;z-index:-18874403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57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b/>
                        <w:bCs/>
                        <w:color w:val="0051B6"/>
                        <w:sz w:val="24"/>
                        <w:szCs w:val="24"/>
                      </w:rPr>
                      <w:t xml:space="preserve">Контур </w:t>
                    </w:r>
                    <w:r>
                      <w:rPr>
                        <w:rStyle w:val="CharStyle8"/>
                        <w:rFonts w:ascii="Arial" w:eastAsia="Arial" w:hAnsi="Arial" w:cs="Arial"/>
                        <w:color w:val="0051B6"/>
                        <w:sz w:val="24"/>
                        <w:szCs w:val="24"/>
                      </w:rPr>
                      <w:t>Крипто</w:t>
                      <w:tab/>
                    </w: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владелец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45.800000000000004pt;margin-top:773.60000000000002pt;width:155.40000000000001pt;height:16.850000000000001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670560</wp:posOffset>
              </wp:positionH>
              <wp:positionV relativeFrom="page">
                <wp:posOffset>9682480</wp:posOffset>
              </wp:positionV>
              <wp:extent cx="4480560" cy="142875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480560" cy="1428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05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vertAlign w:val="superscript"/>
                            </w:rPr>
                            <w:t>электронной подписью 05.12.2024</w:t>
                          </w: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</w:rPr>
                            <w:tab/>
                          </w: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52.800000000000004pt;margin-top:762.39999999999998pt;width:352.80000000000001pt;height:11.25pt;z-index:-18874403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05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vertAlign w:val="superscript"/>
                      </w:rPr>
                      <w:t>электронной подписью 05.12.2024</w:t>
                    </w: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</w:rPr>
                      <w:tab/>
                    </w: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670560</wp:posOffset>
              </wp:positionH>
              <wp:positionV relativeFrom="page">
                <wp:posOffset>9682480</wp:posOffset>
              </wp:positionV>
              <wp:extent cx="4480560" cy="142875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480560" cy="1428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05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vertAlign w:val="superscript"/>
                            </w:rPr>
                            <w:t>электронной подписью 05.12.2024</w:t>
                          </w: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</w:rPr>
                            <w:tab/>
                          </w: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52.800000000000004pt;margin-top:762.39999999999998pt;width:352.80000000000001pt;height:11.25pt;z-index:-18874403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05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vertAlign w:val="superscript"/>
                      </w:rPr>
                      <w:t>электронной подписью 05.12.2024</w:t>
                    </w: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</w:rPr>
                      <w:tab/>
                    </w: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2903855</wp:posOffset>
              </wp:positionH>
              <wp:positionV relativeFrom="page">
                <wp:posOffset>9866630</wp:posOffset>
              </wp:positionV>
              <wp:extent cx="2328545" cy="216535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28545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56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владелец</w:t>
                            <w:tab/>
                            <w:t>ОЧУ ВО "ММА"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Терентий Ливиу Михайлович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228.65000000000001pt;margin-top:776.89999999999998pt;width:183.34999999999999pt;height:17.050000000000001pt;z-index:-18874403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56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владелец</w:t>
                      <w:tab/>
                      <w:t>ОЧУ ВО "ММА"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Терентий Ливиу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456565</wp:posOffset>
              </wp:positionH>
              <wp:positionV relativeFrom="page">
                <wp:posOffset>10226040</wp:posOffset>
              </wp:positionV>
              <wp:extent cx="1973580" cy="213995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 одписан квалифицированной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35.950000000000003pt;margin-top:805.20000000000005pt;width:155.40000000000001pt;height:16.850000000000001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 одписан квалифицированной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2900045</wp:posOffset>
              </wp:positionH>
              <wp:positionV relativeFrom="page">
                <wp:posOffset>10227945</wp:posOffset>
              </wp:positionV>
              <wp:extent cx="3272790" cy="261620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72790" cy="2616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465" w:val="lef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</w:t>
                            <w:tab/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228.34999999999999pt;margin-top:805.35000000000002pt;width:257.69999999999999pt;height:20.600000000000001pt;z-index:-18874402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465" w:val="lef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</w:t>
                      <w:tab/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2903855</wp:posOffset>
              </wp:positionH>
              <wp:positionV relativeFrom="page">
                <wp:posOffset>9866630</wp:posOffset>
              </wp:positionV>
              <wp:extent cx="2328545" cy="216535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28545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56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владелец</w:t>
                            <w:tab/>
                            <w:t>ОЧУ ВО "ММА"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Терентий Ливиу Михайлович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228.65000000000001pt;margin-top:776.89999999999998pt;width:183.34999999999999pt;height:17.050000000000001pt;z-index:-18874402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56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владелец</w:t>
                      <w:tab/>
                      <w:t>ОЧУ ВО "ММА"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Терентий Ливиу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456565</wp:posOffset>
              </wp:positionH>
              <wp:positionV relativeFrom="page">
                <wp:posOffset>10226040</wp:posOffset>
              </wp:positionV>
              <wp:extent cx="1973580" cy="213995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 одписан квалифицированной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35.950000000000003pt;margin-top:805.20000000000005pt;width:155.40000000000001pt;height:16.850000000000001pt;z-index:-1887440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 одписан квалифицированной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2900045</wp:posOffset>
              </wp:positionH>
              <wp:positionV relativeFrom="page">
                <wp:posOffset>10227945</wp:posOffset>
              </wp:positionV>
              <wp:extent cx="3272790" cy="261620"/>
              <wp:wrapNone/>
              <wp:docPr id="51" name="Shape 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72790" cy="2616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465" w:val="lef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</w:t>
                            <w:tab/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228.34999999999999pt;margin-top:805.35000000000002pt;width:257.69999999999999pt;height:20.600000000000001pt;z-index:-18874402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465" w:val="lef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</w:t>
                      <w:tab/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</w:abstractNum>
  <w:abstractNum w:abstractNumId="8">
    <w:multiLevelType w:val="multilevel"/>
    <w:lvl w:ilvl="0">
      <w:start w:val="1"/>
      <w:numFmt w:val="bullet"/>
      <w:lvlText w:val="-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0">
    <w:multiLevelType w:val="multilevel"/>
    <w:lvl w:ilvl="0">
      <w:start w:val="5"/>
      <w:numFmt w:val="decimal"/>
      <w:lvlText w:val="%1."/>
    </w:lvl>
    <w:lvl w:ilvl="1">
      <w:start w:val="3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2">
    <w:multiLevelType w:val="multilevel"/>
    <w:lvl w:ilvl="0">
      <w:start w:val="6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8">
    <w:multiLevelType w:val="multilevel"/>
    <w:lvl w:ilvl="0">
      <w:start w:val="7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0">
    <w:multiLevelType w:val="multilevel"/>
    <w:lvl w:ilvl="0">
      <w:start w:val="1"/>
      <w:numFmt w:val="bullet"/>
      <w:lvlText w:val="-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Основной текст (3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CharStyle8">
    <w:name w:val="Колонтитул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Основной текст (2)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CharStyle17">
    <w:name w:val="Подпись к таблице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9">
    <w:name w:val="Другое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2">
    <w:name w:val="Основной текст (4)_"/>
    <w:basedOn w:val="DefaultParagraphFont"/>
    <w:link w:val="Style31"/>
    <w:rPr>
      <w:rFonts w:ascii="Arial" w:eastAsia="Arial" w:hAnsi="Arial" w:cs="Arial"/>
      <w:b/>
      <w:bCs/>
      <w:i w:val="0"/>
      <w:iCs w:val="0"/>
      <w:smallCaps w:val="0"/>
      <w:strike w:val="0"/>
      <w:color w:val="0051B6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auto"/>
      <w:spacing w:after="300"/>
      <w:ind w:left="2530" w:hanging="19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paragraph" w:customStyle="1" w:styleId="Style7">
    <w:name w:val="Колонтитул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Основной текст (2)"/>
    <w:basedOn w:val="Normal"/>
    <w:link w:val="CharStyle1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paragraph" w:customStyle="1" w:styleId="Style16">
    <w:name w:val="Подпись к таблице"/>
    <w:basedOn w:val="Normal"/>
    <w:link w:val="CharStyle1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8">
    <w:name w:val="Другое"/>
    <w:basedOn w:val="Normal"/>
    <w:link w:val="CharStyle19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31">
    <w:name w:val="Основной текст (4)"/>
    <w:basedOn w:val="Normal"/>
    <w:link w:val="CharStyle32"/>
    <w:pPr>
      <w:widowControl w:val="0"/>
      <w:shd w:val="clear" w:color="auto" w:fill="auto"/>
      <w:spacing w:after="120"/>
      <w:ind w:hanging="600"/>
    </w:pPr>
    <w:rPr>
      <w:rFonts w:ascii="Arial" w:eastAsia="Arial" w:hAnsi="Arial" w:cs="Arial"/>
      <w:b/>
      <w:bCs/>
      <w:i w:val="0"/>
      <w:iCs w:val="0"/>
      <w:smallCaps w:val="0"/>
      <w:strike w:val="0"/>
      <w:color w:val="0051B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footer" Target="footer13.xml"/><Relationship Id="rId20" Type="http://schemas.openxmlformats.org/officeDocument/2006/relationships/footer" Target="footer14.xml"/><Relationship Id="rId21" Type="http://schemas.openxmlformats.org/officeDocument/2006/relationships/footer" Target="footer15.xml"/></Relationships>
</file>