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03B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8CF9993" wp14:editId="2F437785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03B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4CEF00" wp14:editId="0479A9F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BE" w:rsidRPr="004403BE" w:rsidRDefault="004403BE" w:rsidP="004403B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403BE" w:rsidRPr="004403BE" w:rsidRDefault="004403BE" w:rsidP="004403B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403BE" w:rsidRPr="004403BE" w:rsidRDefault="004403BE" w:rsidP="004403B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403BE" w:rsidRPr="004403BE" w:rsidRDefault="004403BE" w:rsidP="004403B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403B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403BE" w:rsidRPr="004403BE" w:rsidRDefault="004403BE" w:rsidP="004403B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03B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5618A" w:rsidRDefault="0045618A">
      <w:pPr>
        <w:pStyle w:val="11"/>
        <w:tabs>
          <w:tab w:val="left" w:pos="3960"/>
          <w:tab w:val="left" w:leader="underscore" w:pos="6082"/>
        </w:tabs>
        <w:spacing w:line="240" w:lineRule="auto"/>
        <w:ind w:firstLine="0"/>
        <w:rPr>
          <w:sz w:val="22"/>
          <w:szCs w:val="22"/>
        </w:rPr>
      </w:pPr>
    </w:p>
    <w:p w:rsidR="0045618A" w:rsidRDefault="00A170D9">
      <w:pPr>
        <w:pStyle w:val="11"/>
        <w:tabs>
          <w:tab w:val="left" w:pos="5357"/>
        </w:tabs>
        <w:spacing w:after="1860" w:line="240" w:lineRule="auto"/>
        <w:ind w:firstLine="0"/>
        <w:rPr>
          <w:sz w:val="22"/>
          <w:szCs w:val="22"/>
        </w:rPr>
      </w:pPr>
      <w:r>
        <w:rPr>
          <w:rStyle w:val="a3"/>
          <w:color w:val="747678"/>
          <w:sz w:val="22"/>
          <w:szCs w:val="22"/>
        </w:rPr>
        <w:tab/>
      </w:r>
      <w:r w:rsidR="004403BE">
        <w:rPr>
          <w:rStyle w:val="a3"/>
          <w:color w:val="4996D0"/>
          <w:sz w:val="22"/>
          <w:szCs w:val="22"/>
        </w:rPr>
        <w:t>‘</w:t>
      </w:r>
    </w:p>
    <w:p w:rsidR="0045618A" w:rsidRDefault="00A170D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 xml:space="preserve">ФОНД ОЦЕНОЧНЫХ </w:t>
      </w:r>
      <w:r>
        <w:rPr>
          <w:rStyle w:val="a3"/>
          <w:b/>
          <w:bCs/>
        </w:rPr>
        <w:t>СРЕДСТВ</w:t>
      </w:r>
    </w:p>
    <w:p w:rsidR="0045618A" w:rsidRDefault="00A170D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45618A" w:rsidRDefault="00A170D9">
      <w:pPr>
        <w:pStyle w:val="11"/>
        <w:spacing w:line="240" w:lineRule="auto"/>
        <w:ind w:firstLine="0"/>
        <w:jc w:val="center"/>
        <w:sectPr w:rsidR="0045618A" w:rsidSect="004403BE">
          <w:pgSz w:w="11900" w:h="16840"/>
          <w:pgMar w:top="826" w:right="701" w:bottom="1826" w:left="2045" w:header="398" w:footer="139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«Администрирование в информационных системах»</w:t>
      </w: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before="39" w:after="39" w:line="240" w:lineRule="exact"/>
        <w:rPr>
          <w:sz w:val="19"/>
          <w:szCs w:val="19"/>
        </w:rPr>
      </w:pPr>
    </w:p>
    <w:p w:rsidR="0045618A" w:rsidRDefault="0045618A">
      <w:pPr>
        <w:spacing w:line="1" w:lineRule="exact"/>
        <w:sectPr w:rsidR="0045618A">
          <w:type w:val="continuous"/>
          <w:pgSz w:w="11900" w:h="16840"/>
          <w:pgMar w:top="826" w:right="0" w:bottom="1826" w:left="0" w:header="0" w:footer="3" w:gutter="0"/>
          <w:cols w:space="720"/>
          <w:noEndnote/>
          <w:docGrid w:linePitch="360"/>
        </w:sectPr>
      </w:pPr>
    </w:p>
    <w:p w:rsidR="0045618A" w:rsidRDefault="00A170D9">
      <w:pPr>
        <w:pStyle w:val="11"/>
        <w:framePr w:w="2602" w:h="2611" w:wrap="none" w:vAnchor="text" w:hAnchor="page" w:x="933" w:y="21"/>
        <w:spacing w:after="300"/>
        <w:ind w:firstLine="0"/>
      </w:pPr>
      <w:r>
        <w:rPr>
          <w:rStyle w:val="a3"/>
        </w:rPr>
        <w:t>Направление подготовки</w:t>
      </w:r>
    </w:p>
    <w:p w:rsidR="0045618A" w:rsidRDefault="00A170D9">
      <w:pPr>
        <w:pStyle w:val="11"/>
        <w:framePr w:w="2602" w:h="2611" w:wrap="none" w:vAnchor="text" w:hAnchor="page" w:x="933" w:y="21"/>
        <w:spacing w:after="300"/>
        <w:ind w:firstLine="0"/>
      </w:pPr>
      <w:r>
        <w:rPr>
          <w:rStyle w:val="a3"/>
        </w:rPr>
        <w:t>Направленность подготовки (профиль)</w:t>
      </w:r>
    </w:p>
    <w:p w:rsidR="0045618A" w:rsidRDefault="00A170D9">
      <w:pPr>
        <w:pStyle w:val="11"/>
        <w:framePr w:w="2602" w:h="2611" w:wrap="none" w:vAnchor="text" w:hAnchor="page" w:x="933" w:y="21"/>
        <w:spacing w:after="300"/>
        <w:ind w:firstLine="0"/>
      </w:pPr>
      <w:r>
        <w:rPr>
          <w:rStyle w:val="a3"/>
        </w:rPr>
        <w:t>Уровень программы</w:t>
      </w:r>
    </w:p>
    <w:p w:rsidR="0045618A" w:rsidRDefault="00A170D9">
      <w:pPr>
        <w:pStyle w:val="11"/>
        <w:framePr w:w="2602" w:h="2611" w:wrap="none" w:vAnchor="text" w:hAnchor="page" w:x="933" w:y="21"/>
        <w:spacing w:after="300"/>
        <w:ind w:firstLine="0"/>
      </w:pPr>
      <w:r>
        <w:rPr>
          <w:rStyle w:val="a3"/>
        </w:rPr>
        <w:t>Форма обучения</w:t>
      </w:r>
    </w:p>
    <w:p w:rsidR="0045618A" w:rsidRDefault="00A170D9">
      <w:pPr>
        <w:pStyle w:val="11"/>
        <w:framePr w:w="3830" w:h="350" w:wrap="none" w:vAnchor="text" w:hAnchor="page" w:x="5152" w:y="21"/>
        <w:spacing w:line="240" w:lineRule="auto"/>
        <w:ind w:firstLine="0"/>
      </w:pPr>
      <w:r>
        <w:rPr>
          <w:rStyle w:val="a3"/>
          <w:b/>
          <w:bCs/>
        </w:rPr>
        <w:t xml:space="preserve">09.03.03 Прикладная </w:t>
      </w:r>
      <w:r>
        <w:rPr>
          <w:rStyle w:val="a3"/>
          <w:b/>
          <w:bCs/>
        </w:rPr>
        <w:t>информатика</w:t>
      </w:r>
    </w:p>
    <w:p w:rsidR="0045618A" w:rsidRDefault="00A170D9">
      <w:pPr>
        <w:pStyle w:val="11"/>
        <w:framePr w:w="2942" w:h="346" w:wrap="none" w:vAnchor="text" w:hAnchor="page" w:x="5598" w:y="812"/>
        <w:spacing w:line="240" w:lineRule="auto"/>
        <w:ind w:firstLine="0"/>
      </w:pPr>
      <w:r>
        <w:rPr>
          <w:rStyle w:val="a3"/>
          <w:b/>
          <w:bCs/>
        </w:rPr>
        <w:t>Прикладная информатика</w:t>
      </w:r>
    </w:p>
    <w:p w:rsidR="0045618A" w:rsidRDefault="0045618A">
      <w:pPr>
        <w:spacing w:line="360" w:lineRule="exact"/>
      </w:pPr>
    </w:p>
    <w:p w:rsidR="0045618A" w:rsidRDefault="0045618A">
      <w:pPr>
        <w:spacing w:line="360" w:lineRule="exact"/>
      </w:pPr>
    </w:p>
    <w:p w:rsidR="0045618A" w:rsidRDefault="0045618A">
      <w:pPr>
        <w:spacing w:line="360" w:lineRule="exact"/>
      </w:pPr>
    </w:p>
    <w:p w:rsidR="0045618A" w:rsidRDefault="0045618A">
      <w:pPr>
        <w:spacing w:line="360" w:lineRule="exact"/>
      </w:pPr>
    </w:p>
    <w:p w:rsidR="00634340" w:rsidRDefault="00634340" w:rsidP="00634340">
      <w:pPr>
        <w:pStyle w:val="11"/>
        <w:framePr w:w="1416" w:h="346" w:wrap="none" w:vAnchor="text" w:hAnchor="page" w:x="5599" w:y="148"/>
        <w:spacing w:line="240" w:lineRule="auto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45618A" w:rsidRDefault="0045618A">
      <w:pPr>
        <w:spacing w:line="360" w:lineRule="exact"/>
      </w:pPr>
    </w:p>
    <w:p w:rsidR="0045618A" w:rsidRDefault="0045618A">
      <w:pPr>
        <w:spacing w:line="360" w:lineRule="exact"/>
      </w:pPr>
    </w:p>
    <w:p w:rsidR="00634340" w:rsidRDefault="00634340" w:rsidP="00634340">
      <w:pPr>
        <w:pStyle w:val="11"/>
        <w:framePr w:w="2179" w:h="350" w:wrap="none" w:vAnchor="text" w:hAnchor="page" w:x="5692" w:y="27"/>
        <w:spacing w:line="240" w:lineRule="auto"/>
        <w:ind w:firstLine="0"/>
      </w:pPr>
      <w:r>
        <w:rPr>
          <w:rStyle w:val="a3"/>
          <w:b/>
          <w:bCs/>
        </w:rPr>
        <w:t>очно-заочная</w:t>
      </w:r>
    </w:p>
    <w:p w:rsidR="0045618A" w:rsidRDefault="0045618A">
      <w:pPr>
        <w:spacing w:after="450" w:line="1" w:lineRule="exact"/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line="240" w:lineRule="exact"/>
        <w:rPr>
          <w:sz w:val="19"/>
          <w:szCs w:val="19"/>
        </w:rPr>
      </w:pPr>
    </w:p>
    <w:p w:rsidR="0045618A" w:rsidRDefault="0045618A">
      <w:pPr>
        <w:spacing w:before="8" w:after="8" w:line="240" w:lineRule="exact"/>
        <w:rPr>
          <w:sz w:val="19"/>
          <w:szCs w:val="19"/>
        </w:rPr>
      </w:pPr>
    </w:p>
    <w:p w:rsidR="0045618A" w:rsidRDefault="0045618A">
      <w:pPr>
        <w:spacing w:line="1" w:lineRule="exact"/>
        <w:sectPr w:rsidR="0045618A">
          <w:type w:val="continuous"/>
          <w:pgSz w:w="11900" w:h="16840"/>
          <w:pgMar w:top="826" w:right="0" w:bottom="826" w:left="0" w:header="0" w:footer="3" w:gutter="0"/>
          <w:cols w:space="720"/>
          <w:noEndnote/>
          <w:docGrid w:linePitch="360"/>
        </w:sectPr>
      </w:pPr>
    </w:p>
    <w:p w:rsidR="0045618A" w:rsidRDefault="00634340">
      <w:pPr>
        <w:pStyle w:val="11"/>
        <w:spacing w:line="240" w:lineRule="auto"/>
        <w:ind w:firstLine="0"/>
        <w:jc w:val="center"/>
        <w:sectPr w:rsidR="0045618A">
          <w:type w:val="continuous"/>
          <w:pgSz w:w="11900" w:h="16840"/>
          <w:pgMar w:top="826" w:right="989" w:bottom="826" w:left="975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A170D9">
        <w:rPr>
          <w:rStyle w:val="a3"/>
        </w:rPr>
        <w:t xml:space="preserve"> 2024 г.</w:t>
      </w:r>
    </w:p>
    <w:p w:rsidR="0045618A" w:rsidRDefault="00A170D9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 xml:space="preserve">Фонд оценочных средств текущей и промежуточной аттестации по дисциплине </w:t>
      </w:r>
      <w:r>
        <w:rPr>
          <w:rStyle w:val="2"/>
          <w:b/>
          <w:bCs/>
        </w:rPr>
        <w:t>«Администрирование в информационных системах»</w:t>
      </w:r>
      <w:bookmarkEnd w:id="0"/>
    </w:p>
    <w:p w:rsidR="0045618A" w:rsidRDefault="00A170D9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45618A" w:rsidRDefault="00A170D9">
      <w:pPr>
        <w:pStyle w:val="11"/>
        <w:ind w:left="140" w:firstLine="70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</w:t>
      </w:r>
      <w:r>
        <w:rPr>
          <w:rStyle w:val="a3"/>
        </w:rPr>
        <w:t>ерения уровня достижений обучающимся установленных результатов обучения, и используется при проведении текущей и промежу</w:t>
      </w:r>
      <w:r w:rsidR="00634340">
        <w:rPr>
          <w:rStyle w:val="a3"/>
        </w:rPr>
        <w:t xml:space="preserve">точной аттестации (в период </w:t>
      </w:r>
      <w:proofErr w:type="spellStart"/>
      <w:r w:rsidR="00634340">
        <w:rPr>
          <w:rStyle w:val="a3"/>
        </w:rPr>
        <w:t>зачё</w:t>
      </w:r>
      <w:r>
        <w:rPr>
          <w:rStyle w:val="a3"/>
        </w:rPr>
        <w:t>т</w:t>
      </w:r>
      <w:r>
        <w:rPr>
          <w:rStyle w:val="a3"/>
        </w:rPr>
        <w:t>но</w:t>
      </w:r>
      <w:proofErr w:type="spellEnd"/>
      <w:r w:rsidR="00634340">
        <w:rPr>
          <w:rStyle w:val="a3"/>
        </w:rPr>
        <w:t xml:space="preserve">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кзаменационной сессии).</w:t>
      </w:r>
    </w:p>
    <w:p w:rsidR="0045618A" w:rsidRDefault="00A170D9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</w:t>
      </w:r>
      <w:r>
        <w:rPr>
          <w:rStyle w:val="a3"/>
        </w:rPr>
        <w:t>данном этапе обучения требованиям рабочей программы дисциплины.</w:t>
      </w:r>
    </w:p>
    <w:p w:rsidR="0045618A" w:rsidRDefault="00A170D9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5618A" w:rsidRDefault="00A170D9">
      <w:pPr>
        <w:pStyle w:val="11"/>
        <w:spacing w:after="40" w:line="240" w:lineRule="auto"/>
        <w:ind w:left="1560" w:firstLine="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5618A" w:rsidRDefault="00A170D9">
      <w:pPr>
        <w:pStyle w:val="11"/>
        <w:numPr>
          <w:ilvl w:val="0"/>
          <w:numId w:val="1"/>
        </w:numPr>
        <w:tabs>
          <w:tab w:val="left" w:pos="1561"/>
        </w:tabs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634340">
        <w:rPr>
          <w:rStyle w:val="a3"/>
        </w:rPr>
        <w:t xml:space="preserve"> </w:t>
      </w:r>
      <w:r>
        <w:rPr>
          <w:rStyle w:val="a3"/>
        </w:rPr>
        <w:t>умений,</w:t>
      </w:r>
      <w:r w:rsidR="00634340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45618A" w:rsidRDefault="00A170D9">
      <w:pPr>
        <w:pStyle w:val="11"/>
        <w:numPr>
          <w:ilvl w:val="0"/>
          <w:numId w:val="1"/>
        </w:numPr>
        <w:tabs>
          <w:tab w:val="left" w:pos="2261"/>
        </w:tabs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5618A" w:rsidRDefault="00A170D9">
      <w:pPr>
        <w:pStyle w:val="11"/>
        <w:numPr>
          <w:ilvl w:val="0"/>
          <w:numId w:val="1"/>
        </w:numPr>
        <w:tabs>
          <w:tab w:val="left" w:pos="1561"/>
        </w:tabs>
        <w:spacing w:after="300"/>
        <w:ind w:left="140" w:firstLine="700"/>
        <w:jc w:val="both"/>
      </w:pPr>
      <w:r>
        <w:rPr>
          <w:rStyle w:val="a3"/>
        </w:rPr>
        <w:t xml:space="preserve">обеспечение соответствия результатов обучения задачам будущей профессиональной деятельности через совершенствование методов обучения в </w:t>
      </w:r>
      <w:r>
        <w:rPr>
          <w:rStyle w:val="a3"/>
        </w:rPr>
        <w:t>образовательном процессе.</w:t>
      </w:r>
    </w:p>
    <w:p w:rsidR="0045618A" w:rsidRDefault="00A170D9">
      <w:pPr>
        <w:pStyle w:val="11"/>
        <w:numPr>
          <w:ilvl w:val="0"/>
          <w:numId w:val="2"/>
        </w:numPr>
        <w:tabs>
          <w:tab w:val="left" w:pos="1146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45618A" w:rsidRDefault="00A170D9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Администрирование в инфо</w:t>
      </w:r>
      <w:r>
        <w:rPr>
          <w:rStyle w:val="a3"/>
        </w:rPr>
        <w:t>рмационных системах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38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 w:rsidR="00634340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разрабатывать, внедрять и адаптировать прикладное программное обеспечение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проводить описание </w:t>
            </w:r>
            <w:r>
              <w:rPr>
                <w:rStyle w:val="a4"/>
                <w:sz w:val="20"/>
                <w:szCs w:val="20"/>
              </w:rPr>
              <w:t>прикладных процессов и информационного обеспечения решения прикладных задач</w:t>
            </w:r>
          </w:p>
        </w:tc>
      </w:tr>
    </w:tbl>
    <w:p w:rsidR="0045618A" w:rsidRDefault="0045618A">
      <w:pPr>
        <w:spacing w:after="299" w:line="1" w:lineRule="exact"/>
      </w:pPr>
    </w:p>
    <w:p w:rsidR="0045618A" w:rsidRDefault="004561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904"/>
        <w:gridCol w:w="835"/>
        <w:gridCol w:w="1282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Раздел/тема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 xml:space="preserve">Краткое тематическое содержание </w:t>
            </w:r>
            <w:r>
              <w:rPr>
                <w:rStyle w:val="a4"/>
                <w:sz w:val="16"/>
                <w:szCs w:val="16"/>
              </w:rPr>
              <w:t>/этапы формирования компетенции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Мето</w:t>
            </w:r>
            <w:r>
              <w:rPr>
                <w:rStyle w:val="a4"/>
                <w:b/>
                <w:bCs/>
                <w:sz w:val="16"/>
                <w:szCs w:val="16"/>
              </w:rPr>
              <w:t xml:space="preserve">ды текущего контроля </w:t>
            </w:r>
            <w:proofErr w:type="spellStart"/>
            <w:proofErr w:type="gramStart"/>
            <w:r>
              <w:rPr>
                <w:rStyle w:val="a4"/>
                <w:b/>
                <w:bCs/>
                <w:sz w:val="16"/>
                <w:szCs w:val="16"/>
              </w:rPr>
              <w:t>успеваемос</w:t>
            </w:r>
            <w:proofErr w:type="spellEnd"/>
            <w:r>
              <w:rPr>
                <w:rStyle w:val="a4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16"/>
                <w:szCs w:val="16"/>
              </w:rPr>
              <w:t>ти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Введение в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администрировани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информационных </w:t>
            </w:r>
            <w:r>
              <w:rPr>
                <w:rStyle w:val="a4"/>
                <w:sz w:val="20"/>
                <w:szCs w:val="20"/>
              </w:rPr>
              <w:t>систем.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Понятие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«администрирование»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применительно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к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информа</w:t>
            </w:r>
            <w:r>
              <w:rPr>
                <w:rStyle w:val="a4"/>
              </w:rPr>
              <w:t>ционным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системам. Информационные системы и их типы. Задачи, функции и виды</w:t>
            </w:r>
          </w:p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администрирования в информационных системах. Автоматизация управления</w:t>
            </w:r>
            <w:r w:rsidR="00634340">
              <w:rPr>
                <w:rStyle w:val="a4"/>
              </w:rPr>
              <w:t xml:space="preserve"> </w:t>
            </w:r>
            <w:r>
              <w:rPr>
                <w:rStyle w:val="a4"/>
              </w:rPr>
              <w:t>сетью. Администрирование в корпоративных сетях.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</w:t>
            </w:r>
            <w:r>
              <w:rPr>
                <w:rStyle w:val="a4"/>
              </w:rPr>
              <w:t>7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Хранение данных. Реализация хранилища данных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Технологии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хранения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способы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их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реализации.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Типы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DAS. Преимущества и недостатки </w:t>
            </w:r>
            <w:r>
              <w:rPr>
                <w:rStyle w:val="a4"/>
                <w:lang w:val="en-US" w:eastAsia="en-US"/>
              </w:rPr>
              <w:t>DAS</w:t>
            </w:r>
            <w:r w:rsidRPr="004403BE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NAS</w:t>
            </w:r>
            <w:r w:rsidRPr="004403BE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>SAN.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Основной и динамический диски.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Управление дисками и томами. Выбор файловой системы. Реализация и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принцип работы </w:t>
            </w:r>
            <w:r>
              <w:rPr>
                <w:rStyle w:val="a4"/>
                <w:lang w:val="en-US" w:eastAsia="en-US"/>
              </w:rPr>
              <w:t>RAID</w:t>
            </w:r>
            <w:r w:rsidRPr="00E56104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Уровни </w:t>
            </w:r>
            <w:r>
              <w:rPr>
                <w:rStyle w:val="a4"/>
                <w:lang w:val="en-US" w:eastAsia="en-US"/>
              </w:rPr>
              <w:t>RAID</w:t>
            </w:r>
            <w:r w:rsidRPr="00E56104">
              <w:rPr>
                <w:rStyle w:val="a4"/>
                <w:lang w:eastAsia="en-US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ПК-2,7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 виртуализации.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Обзор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технологий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виртуализации.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Управление</w:t>
            </w:r>
            <w:r w:rsidR="00E56104">
              <w:rPr>
                <w:rStyle w:val="a4"/>
              </w:rPr>
              <w:t xml:space="preserve"> виртуализа</w:t>
            </w:r>
            <w:r>
              <w:rPr>
                <w:rStyle w:val="a4"/>
              </w:rPr>
              <w:t>цией.</w:t>
            </w:r>
            <w:r w:rsidR="00E56104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Реализация роли </w:t>
            </w:r>
            <w:r>
              <w:rPr>
                <w:rStyle w:val="a4"/>
                <w:lang w:val="en-US" w:eastAsia="en-US"/>
              </w:rPr>
              <w:t>Hyper</w:t>
            </w:r>
            <w:r w:rsidRPr="004403B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V</w:t>
            </w:r>
            <w:r w:rsidRPr="004403B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Виртуальные жесткие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ПК-2,7</w:t>
            </w:r>
          </w:p>
        </w:tc>
      </w:tr>
    </w:tbl>
    <w:p w:rsidR="0045618A" w:rsidRDefault="00A170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904"/>
        <w:gridCol w:w="835"/>
        <w:gridCol w:w="1282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45618A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диски. Виртуальные сети и</w:t>
            </w:r>
            <w:r w:rsidR="00D718A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программный коммутатор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5618A" w:rsidRDefault="00A170D9" w:rsidP="00D718A2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lang w:val="en-US" w:eastAsia="en-US"/>
              </w:rPr>
              <w:t>Hyper</w:t>
            </w:r>
            <w:r w:rsidRPr="004403B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V</w:t>
            </w:r>
            <w:r w:rsidRPr="004403B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Настройка и управление виртуальными</w:t>
            </w:r>
            <w:r w:rsidR="00D718A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машинами. Основные возможности диспетчера виртуальных машин </w:t>
            </w:r>
            <w:r>
              <w:rPr>
                <w:rStyle w:val="a4"/>
                <w:lang w:val="en-US" w:eastAsia="en-US"/>
              </w:rPr>
              <w:t>VMM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45618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45618A">
            <w:pPr>
              <w:rPr>
                <w:sz w:val="10"/>
                <w:szCs w:val="10"/>
              </w:rPr>
            </w:pP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IP-адресация и маршрутизация.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Адресация в TCP/IP-сетях. Типы адресов стека </w:t>
            </w:r>
            <w:r>
              <w:rPr>
                <w:rStyle w:val="a4"/>
                <w:lang w:val="en-US" w:eastAsia="en-US"/>
              </w:rPr>
              <w:t>TCP</w:t>
            </w:r>
            <w:r w:rsidRPr="004403BE">
              <w:rPr>
                <w:rStyle w:val="a4"/>
                <w:lang w:eastAsia="en-US"/>
              </w:rPr>
              <w:t>/</w:t>
            </w:r>
            <w:r>
              <w:rPr>
                <w:rStyle w:val="a4"/>
                <w:lang w:val="en-US" w:eastAsia="en-US"/>
              </w:rPr>
              <w:t>IP</w:t>
            </w:r>
            <w:r w:rsidRPr="004403B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Структура IP-адреса. Классы IP-адресов. Особые </w:t>
            </w:r>
            <w:r>
              <w:rPr>
                <w:rStyle w:val="a4"/>
                <w:lang w:val="en-US" w:eastAsia="en-US"/>
              </w:rPr>
              <w:t>IP</w:t>
            </w:r>
            <w:r w:rsidRPr="004403BE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 xml:space="preserve">адреса. Протоколы </w:t>
            </w:r>
            <w:proofErr w:type="spellStart"/>
            <w:r>
              <w:rPr>
                <w:rStyle w:val="a4"/>
                <w:lang w:val="en-US" w:eastAsia="en-US"/>
              </w:rPr>
              <w:t>IPv</w:t>
            </w:r>
            <w:proofErr w:type="spellEnd"/>
            <w:r w:rsidRPr="004403BE">
              <w:rPr>
                <w:rStyle w:val="a4"/>
                <w:lang w:eastAsia="en-US"/>
              </w:rPr>
              <w:t xml:space="preserve">6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ARP</w:t>
            </w:r>
            <w:r w:rsidRPr="004403B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Понятие</w:t>
            </w:r>
            <w:r w:rsidR="00D718A2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маршрутизации. Задача маршрутизации. Создание таблиц маршрутизации.</w:t>
            </w:r>
            <w:r w:rsidR="00D718A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Протоколы маршрутизации </w:t>
            </w:r>
            <w:r>
              <w:rPr>
                <w:rStyle w:val="a4"/>
                <w:lang w:val="en-US" w:eastAsia="en-US"/>
              </w:rPr>
              <w:t xml:space="preserve">RIP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OSPF.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ПК-2,7</w:t>
            </w:r>
          </w:p>
        </w:tc>
      </w:tr>
    </w:tbl>
    <w:p w:rsidR="0045618A" w:rsidRDefault="0045618A">
      <w:pPr>
        <w:spacing w:after="599" w:line="1" w:lineRule="exact"/>
      </w:pPr>
    </w:p>
    <w:p w:rsidR="0045618A" w:rsidRDefault="00A170D9">
      <w:pPr>
        <w:pStyle w:val="11"/>
        <w:numPr>
          <w:ilvl w:val="0"/>
          <w:numId w:val="2"/>
        </w:numPr>
        <w:tabs>
          <w:tab w:val="left" w:pos="830"/>
        </w:tabs>
        <w:spacing w:after="220"/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349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 w:rsidR="00D718A2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разрабатывать, внедрять и адаптировать прикладное программное обеспечение</w:t>
            </w:r>
          </w:p>
        </w:tc>
      </w:tr>
    </w:tbl>
    <w:p w:rsidR="0045618A" w:rsidRDefault="0045618A">
      <w:pPr>
        <w:spacing w:after="219" w:line="1" w:lineRule="exact"/>
      </w:pPr>
    </w:p>
    <w:p w:rsidR="0045618A" w:rsidRDefault="004561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45618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9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программные шаблоны; метрики и риски тестирования; базовые понятия качества </w:t>
            </w:r>
            <w:r>
              <w:rPr>
                <w:rStyle w:val="a4"/>
                <w:sz w:val="20"/>
                <w:szCs w:val="20"/>
              </w:rPr>
              <w:t>программного продукта и качества</w:t>
            </w:r>
            <w:r>
              <w:rPr>
                <w:rStyle w:val="a4"/>
                <w:sz w:val="20"/>
                <w:szCs w:val="20"/>
              </w:rPr>
              <w:tab/>
              <w:t>процесса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</w:t>
            </w:r>
            <w:r>
              <w:rPr>
                <w:rStyle w:val="a4"/>
                <w:sz w:val="20"/>
                <w:szCs w:val="20"/>
              </w:rPr>
              <w:t>ения.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A170D9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 w:rsidR="00A170D9">
              <w:rPr>
                <w:rStyle w:val="a4"/>
                <w:sz w:val="20"/>
                <w:szCs w:val="20"/>
              </w:rPr>
              <w:t>т небольшое понимание заданий. У студента нет ответа.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</w:t>
            </w:r>
            <w:r>
              <w:rPr>
                <w:rStyle w:val="a4"/>
                <w:sz w:val="20"/>
                <w:szCs w:val="20"/>
              </w:rPr>
              <w:t xml:space="preserve">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реализовывать программные продукты на языках программирован</w:t>
            </w:r>
            <w:r>
              <w:rPr>
                <w:rStyle w:val="a4"/>
                <w:sz w:val="20"/>
                <w:szCs w:val="20"/>
              </w:rPr>
              <w:t>ия высокого уровня;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средства, включая выделение: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</w:t>
            </w:r>
            <w:r>
              <w:rPr>
                <w:rStyle w:val="a4"/>
                <w:sz w:val="20"/>
                <w:szCs w:val="20"/>
              </w:rPr>
              <w:t>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</w:t>
            </w:r>
            <w:r w:rsidR="00A170D9">
              <w:rPr>
                <w:rStyle w:val="a4"/>
                <w:sz w:val="20"/>
                <w:szCs w:val="20"/>
              </w:rPr>
              <w:t xml:space="preserve">ки </w:t>
            </w:r>
            <w:r w:rsidR="00A170D9">
              <w:rPr>
                <w:rStyle w:val="a4"/>
                <w:sz w:val="20"/>
                <w:szCs w:val="20"/>
              </w:rPr>
              <w:t>полное отсутствие навыков.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A170D9">
              <w:rPr>
                <w:rStyle w:val="a4"/>
                <w:sz w:val="20"/>
                <w:szCs w:val="20"/>
              </w:rPr>
              <w:t>ные</w:t>
            </w:r>
          </w:p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</w:t>
            </w:r>
            <w:r>
              <w:rPr>
                <w:rStyle w:val="a4"/>
                <w:sz w:val="20"/>
                <w:szCs w:val="20"/>
              </w:rPr>
              <w:t>ное и систематическое применение навыков</w:t>
            </w:r>
          </w:p>
        </w:tc>
      </w:tr>
    </w:tbl>
    <w:p w:rsidR="0045618A" w:rsidRDefault="00A170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349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45618A" w:rsidRDefault="0045618A">
      <w:pPr>
        <w:spacing w:after="219" w:line="1" w:lineRule="exact"/>
      </w:pPr>
    </w:p>
    <w:p w:rsidR="0045618A" w:rsidRDefault="004561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45618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 w:rsidR="00A170D9">
              <w:rPr>
                <w:rStyle w:val="a4"/>
                <w:sz w:val="20"/>
                <w:szCs w:val="20"/>
              </w:rPr>
              <w:t>т небольшое понимание заданий. У студента нет ответа.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</w:t>
            </w:r>
            <w:r>
              <w:rPr>
                <w:rStyle w:val="a4"/>
                <w:sz w:val="20"/>
                <w:szCs w:val="20"/>
              </w:rPr>
              <w:t xml:space="preserve">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про</w:t>
            </w:r>
            <w:r>
              <w:rPr>
                <w:rStyle w:val="a4"/>
                <w:sz w:val="20"/>
                <w:szCs w:val="20"/>
              </w:rPr>
              <w:t>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Большинство требова</w:t>
            </w:r>
            <w:r>
              <w:rPr>
                <w:rStyle w:val="a4"/>
                <w:sz w:val="20"/>
                <w:szCs w:val="20"/>
              </w:rPr>
              <w:t xml:space="preserve">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D718A2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 w:rsidR="00A170D9">
              <w:rPr>
                <w:rStyle w:val="a4"/>
                <w:sz w:val="20"/>
                <w:szCs w:val="20"/>
              </w:rPr>
              <w:t>ся полное или практичес</w:t>
            </w:r>
            <w:r w:rsidR="00A170D9"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45618A" w:rsidRDefault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A170D9">
              <w:rPr>
                <w:rStyle w:val="a4"/>
                <w:sz w:val="20"/>
                <w:szCs w:val="20"/>
              </w:rPr>
              <w:t>ные</w:t>
            </w:r>
          </w:p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</w:t>
            </w:r>
            <w:r w:rsidR="00D718A2">
              <w:rPr>
                <w:rStyle w:val="a4"/>
                <w:sz w:val="20"/>
                <w:szCs w:val="20"/>
              </w:rPr>
              <w:t>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 w:rsidP="00D718A2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45618A" w:rsidRDefault="0045618A">
      <w:pPr>
        <w:spacing w:after="599" w:line="1" w:lineRule="exact"/>
      </w:pPr>
    </w:p>
    <w:p w:rsidR="0045618A" w:rsidRDefault="00A170D9">
      <w:pPr>
        <w:pStyle w:val="20"/>
        <w:keepNext/>
        <w:keepLines/>
        <w:numPr>
          <w:ilvl w:val="0"/>
          <w:numId w:val="3"/>
        </w:numPr>
        <w:tabs>
          <w:tab w:val="left" w:pos="1214"/>
        </w:tabs>
        <w:spacing w:after="280"/>
        <w:ind w:left="140" w:firstLine="700"/>
        <w:jc w:val="both"/>
      </w:pPr>
      <w:bookmarkStart w:id="1" w:name="bookmark6"/>
      <w:r>
        <w:rPr>
          <w:rStyle w:val="2"/>
          <w:b/>
          <w:bCs/>
        </w:rPr>
        <w:t xml:space="preserve">Фонд оценочных средств и </w:t>
      </w:r>
      <w:r>
        <w:rPr>
          <w:rStyle w:val="2"/>
          <w:b/>
          <w:bCs/>
        </w:rPr>
        <w:t>материалы текущего контроля успеваемости обучающихся и промежуточной аттестации по дисциплине</w:t>
      </w:r>
      <w:bookmarkEnd w:id="1"/>
    </w:p>
    <w:p w:rsidR="0045618A" w:rsidRDefault="00A170D9">
      <w:pPr>
        <w:pStyle w:val="11"/>
        <w:numPr>
          <w:ilvl w:val="1"/>
          <w:numId w:val="3"/>
        </w:numPr>
        <w:tabs>
          <w:tab w:val="left" w:pos="1444"/>
        </w:tabs>
        <w:ind w:left="140" w:firstLine="700"/>
        <w:jc w:val="both"/>
      </w:pPr>
      <w:r>
        <w:rPr>
          <w:rStyle w:val="a3"/>
        </w:rPr>
        <w:t>В ходе реализации дисциплины «Администрирование в информационных системах» используются следующие формы текущего контроля успеваемости обучающихся:</w:t>
      </w:r>
    </w:p>
    <w:p w:rsidR="0045618A" w:rsidRDefault="00A170D9">
      <w:pPr>
        <w:pStyle w:val="11"/>
        <w:ind w:firstLine="840"/>
      </w:pPr>
      <w:r>
        <w:rPr>
          <w:rStyle w:val="a3"/>
        </w:rPr>
        <w:t>опрос, реферат</w:t>
      </w:r>
      <w:r>
        <w:rPr>
          <w:rStyle w:val="a3"/>
        </w:rPr>
        <w:t xml:space="preserve"> и т.д.</w:t>
      </w:r>
    </w:p>
    <w:p w:rsidR="0045618A" w:rsidRDefault="00A170D9">
      <w:pPr>
        <w:pStyle w:val="11"/>
        <w:numPr>
          <w:ilvl w:val="1"/>
          <w:numId w:val="3"/>
        </w:numPr>
        <w:tabs>
          <w:tab w:val="left" w:pos="1444"/>
        </w:tabs>
        <w:ind w:left="140" w:firstLine="700"/>
      </w:pPr>
      <w:r>
        <w:rPr>
          <w:rStyle w:val="a3"/>
        </w:rPr>
        <w:t>Преподаватель при текущем контроле успеваемости,</w:t>
      </w:r>
      <w:r w:rsidR="00D718A2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5618A" w:rsidRDefault="00A170D9">
      <w:pPr>
        <w:pStyle w:val="11"/>
        <w:numPr>
          <w:ilvl w:val="0"/>
          <w:numId w:val="4"/>
        </w:numPr>
        <w:tabs>
          <w:tab w:val="left" w:pos="1531"/>
        </w:tabs>
        <w:spacing w:line="300" w:lineRule="auto"/>
        <w:ind w:firstLine="8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45618A" w:rsidRDefault="00A170D9">
      <w:pPr>
        <w:pStyle w:val="11"/>
        <w:numPr>
          <w:ilvl w:val="0"/>
          <w:numId w:val="4"/>
        </w:numPr>
        <w:tabs>
          <w:tab w:val="left" w:pos="1531"/>
        </w:tabs>
        <w:spacing w:after="80" w:line="300" w:lineRule="auto"/>
        <w:ind w:firstLine="840"/>
      </w:pPr>
      <w:r>
        <w:rPr>
          <w:rStyle w:val="a3"/>
        </w:rPr>
        <w:t>количество правильных ответов при тестировании;</w:t>
      </w:r>
    </w:p>
    <w:p w:rsidR="0045618A" w:rsidRDefault="00A170D9">
      <w:pPr>
        <w:pStyle w:val="11"/>
        <w:numPr>
          <w:ilvl w:val="0"/>
          <w:numId w:val="4"/>
        </w:numPr>
        <w:tabs>
          <w:tab w:val="left" w:pos="1444"/>
        </w:tabs>
        <w:spacing w:line="288" w:lineRule="auto"/>
        <w:ind w:left="140" w:firstLine="7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D718A2">
        <w:rPr>
          <w:rStyle w:val="a3"/>
        </w:rPr>
        <w:t xml:space="preserve"> </w:t>
      </w:r>
      <w:r>
        <w:rPr>
          <w:rStyle w:val="a3"/>
        </w:rPr>
        <w:t>эссе;</w:t>
      </w:r>
    </w:p>
    <w:p w:rsidR="0045618A" w:rsidRDefault="00A170D9">
      <w:pPr>
        <w:pStyle w:val="11"/>
        <w:numPr>
          <w:ilvl w:val="0"/>
          <w:numId w:val="4"/>
        </w:numPr>
        <w:tabs>
          <w:tab w:val="left" w:pos="1531"/>
        </w:tabs>
        <w:spacing w:after="80" w:line="300" w:lineRule="auto"/>
        <w:ind w:firstLine="8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45618A" w:rsidRDefault="00A170D9">
      <w:pPr>
        <w:pStyle w:val="11"/>
        <w:numPr>
          <w:ilvl w:val="0"/>
          <w:numId w:val="4"/>
        </w:numPr>
        <w:tabs>
          <w:tab w:val="left" w:pos="1531"/>
        </w:tabs>
        <w:spacing w:after="260" w:line="300" w:lineRule="auto"/>
        <w:ind w:firstLine="840"/>
      </w:pPr>
      <w:r>
        <w:rPr>
          <w:rStyle w:val="a3"/>
        </w:rPr>
        <w:t>по точному выполнению целей и задач</w:t>
      </w:r>
      <w:r w:rsidR="00D718A2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45618A" w:rsidRDefault="00A170D9">
      <w:pPr>
        <w:pStyle w:val="11"/>
        <w:ind w:firstLine="720"/>
        <w:jc w:val="both"/>
      </w:pPr>
      <w:r>
        <w:rPr>
          <w:rStyle w:val="a3"/>
        </w:rPr>
        <w:lastRenderedPageBreak/>
        <w:t xml:space="preserve">Детализация </w:t>
      </w:r>
      <w:r>
        <w:rPr>
          <w:rStyle w:val="a3"/>
        </w:rPr>
        <w:t>баллов и критерии оценки текущего контроля успеваемости утверждается на заседании кафедры.</w:t>
      </w:r>
    </w:p>
    <w:p w:rsidR="0045618A" w:rsidRDefault="00A170D9">
      <w:pPr>
        <w:pStyle w:val="20"/>
        <w:keepNext/>
        <w:keepLines/>
        <w:numPr>
          <w:ilvl w:val="0"/>
          <w:numId w:val="4"/>
        </w:numPr>
        <w:tabs>
          <w:tab w:val="left" w:pos="1430"/>
        </w:tabs>
        <w:jc w:val="both"/>
      </w:pPr>
      <w:bookmarkStart w:id="2" w:name="bookmark8"/>
      <w:r>
        <w:rPr>
          <w:rStyle w:val="2"/>
          <w:b/>
          <w:bCs/>
        </w:rPr>
        <w:t>.2.2.Темы рефератов и эссе:</w:t>
      </w:r>
      <w:bookmarkEnd w:id="2"/>
    </w:p>
    <w:p w:rsidR="0045618A" w:rsidRDefault="00A170D9">
      <w:pPr>
        <w:pStyle w:val="11"/>
        <w:ind w:firstLine="72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</w:t>
      </w:r>
      <w:r>
        <w:rPr>
          <w:rStyle w:val="a3"/>
        </w:rPr>
        <w:t xml:space="preserve">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</w:t>
      </w:r>
      <w:proofErr w:type="spellStart"/>
      <w:r w:rsidR="00D718A2">
        <w:rPr>
          <w:rStyle w:val="a3"/>
        </w:rPr>
        <w:t>РИБиУ</w:t>
      </w:r>
      <w:proofErr w:type="spellEnd"/>
      <w:r>
        <w:rPr>
          <w:rStyle w:val="a3"/>
        </w:rPr>
        <w:t>). Критически проанализировать различные факты и оценить их интерпретацию. Сформулировать</w:t>
      </w:r>
      <w:r w:rsidR="00D718A2">
        <w:rPr>
          <w:rStyle w:val="a3"/>
        </w:rPr>
        <w:t xml:space="preserve"> </w:t>
      </w:r>
      <w:r>
        <w:rPr>
          <w:rStyle w:val="a3"/>
        </w:rPr>
        <w:t>собственные суж</w:t>
      </w:r>
      <w:r>
        <w:rPr>
          <w:rStyle w:val="a3"/>
        </w:rPr>
        <w:t>дения и оценки, основанные на значимых фактах и практических результатах, процессах трансформации.</w:t>
      </w:r>
    </w:p>
    <w:p w:rsidR="0045618A" w:rsidRDefault="00A170D9">
      <w:pPr>
        <w:pStyle w:val="11"/>
        <w:spacing w:after="280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</w:t>
      </w:r>
      <w:r>
        <w:rPr>
          <w:rStyle w:val="a3"/>
        </w:rPr>
        <w:t xml:space="preserve">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D718A2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</w:t>
      </w:r>
      <w:r w:rsidR="00D718A2">
        <w:rPr>
          <w:rStyle w:val="a3"/>
        </w:rPr>
        <w:t xml:space="preserve"> </w:t>
      </w:r>
      <w:r>
        <w:rPr>
          <w:rStyle w:val="a3"/>
        </w:rPr>
        <w:t>ЭБС, выделять значимые и актуальны</w:t>
      </w:r>
      <w:r>
        <w:rPr>
          <w:rStyle w:val="a3"/>
        </w:rPr>
        <w:t>е положения, противоположные мнения с обоснованием собственной точки зрения.</w:t>
      </w:r>
    </w:p>
    <w:p w:rsidR="00D718A2" w:rsidRDefault="00A170D9">
      <w:pPr>
        <w:pStyle w:val="11"/>
        <w:spacing w:line="240" w:lineRule="auto"/>
        <w:ind w:firstLine="720"/>
        <w:jc w:val="both"/>
        <w:rPr>
          <w:rStyle w:val="a3"/>
          <w:b/>
          <w:bCs/>
        </w:rPr>
      </w:pPr>
      <w:r>
        <w:rPr>
          <w:rStyle w:val="a3"/>
          <w:b/>
          <w:bCs/>
        </w:rPr>
        <w:t>Общий список тем рефератов</w:t>
      </w:r>
    </w:p>
    <w:p w:rsidR="0045618A" w:rsidRDefault="00A170D9" w:rsidP="00D718A2">
      <w:pPr>
        <w:pStyle w:val="11"/>
        <w:numPr>
          <w:ilvl w:val="0"/>
          <w:numId w:val="11"/>
        </w:numPr>
        <w:spacing w:line="240" w:lineRule="auto"/>
        <w:jc w:val="both"/>
      </w:pPr>
      <w:r>
        <w:rPr>
          <w:rStyle w:val="a3"/>
        </w:rPr>
        <w:t>Информационные</w:t>
      </w:r>
      <w:r w:rsidR="00D718A2">
        <w:rPr>
          <w:rStyle w:val="a3"/>
        </w:rPr>
        <w:t xml:space="preserve"> </w:t>
      </w:r>
      <w:r>
        <w:rPr>
          <w:rStyle w:val="a3"/>
        </w:rPr>
        <w:t>системы</w:t>
      </w:r>
      <w:r w:rsidR="00D718A2">
        <w:rPr>
          <w:rStyle w:val="a3"/>
        </w:rPr>
        <w:t xml:space="preserve"> </w:t>
      </w:r>
      <w:r>
        <w:rPr>
          <w:rStyle w:val="a3"/>
        </w:rPr>
        <w:t>(ИС):</w:t>
      </w:r>
      <w:r w:rsidR="00D718A2">
        <w:rPr>
          <w:rStyle w:val="a3"/>
        </w:rPr>
        <w:t xml:space="preserve"> </w:t>
      </w:r>
      <w:r>
        <w:rPr>
          <w:rStyle w:val="a3"/>
        </w:rPr>
        <w:t>вводные</w:t>
      </w:r>
      <w:r w:rsidR="00D718A2">
        <w:rPr>
          <w:rStyle w:val="a3"/>
        </w:rPr>
        <w:t xml:space="preserve"> </w:t>
      </w:r>
      <w:r>
        <w:rPr>
          <w:rStyle w:val="a3"/>
        </w:rPr>
        <w:t>понятия.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21"/>
        </w:tabs>
        <w:spacing w:line="240" w:lineRule="auto"/>
        <w:jc w:val="both"/>
      </w:pPr>
      <w:r>
        <w:rPr>
          <w:rStyle w:val="a3"/>
        </w:rPr>
        <w:t>Профессиональныетребования</w:t>
      </w:r>
      <w:proofErr w:type="gramStart"/>
      <w:r>
        <w:rPr>
          <w:rStyle w:val="a3"/>
        </w:rPr>
        <w:t>,п</w:t>
      </w:r>
      <w:proofErr w:type="gramEnd"/>
      <w:r>
        <w:rPr>
          <w:rStyle w:val="a3"/>
        </w:rPr>
        <w:t>редъявляемыексистемномуадминистратору.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8"/>
          <w:tab w:val="left" w:pos="2127"/>
        </w:tabs>
        <w:spacing w:line="240" w:lineRule="auto"/>
        <w:jc w:val="both"/>
      </w:pPr>
      <w:r>
        <w:rPr>
          <w:rStyle w:val="a3"/>
        </w:rPr>
        <w:t>Системное</w:t>
      </w:r>
      <w:r>
        <w:rPr>
          <w:rStyle w:val="a3"/>
        </w:rPr>
        <w:tab/>
        <w:t>ПО.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4"/>
        </w:tabs>
        <w:spacing w:line="240" w:lineRule="auto"/>
        <w:jc w:val="both"/>
      </w:pPr>
      <w:r>
        <w:rPr>
          <w:rStyle w:val="a3"/>
        </w:rPr>
        <w:t xml:space="preserve">Средства управления </w:t>
      </w:r>
      <w:r>
        <w:rPr>
          <w:rStyle w:val="a3"/>
        </w:rPr>
        <w:t>в</w:t>
      </w:r>
      <w:r w:rsidR="00D718A2">
        <w:rPr>
          <w:rStyle w:val="a3"/>
        </w:rPr>
        <w:t xml:space="preserve"> </w:t>
      </w:r>
      <w:r>
        <w:rPr>
          <w:rStyle w:val="a3"/>
        </w:rPr>
        <w:t>операционной</w:t>
      </w:r>
      <w:r w:rsidR="00D718A2">
        <w:rPr>
          <w:rStyle w:val="a3"/>
        </w:rPr>
        <w:t xml:space="preserve"> </w:t>
      </w:r>
      <w:r>
        <w:rPr>
          <w:rStyle w:val="a3"/>
        </w:rPr>
        <w:t>системе.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43"/>
          <w:tab w:val="left" w:pos="2127"/>
        </w:tabs>
        <w:spacing w:line="240" w:lineRule="auto"/>
        <w:jc w:val="both"/>
      </w:pPr>
      <w:r>
        <w:rPr>
          <w:rStyle w:val="a3"/>
        </w:rPr>
        <w:t>Рабочая</w:t>
      </w:r>
      <w:r>
        <w:rPr>
          <w:rStyle w:val="a3"/>
        </w:rPr>
        <w:tab/>
        <w:t xml:space="preserve">группа </w:t>
      </w:r>
      <w:r>
        <w:rPr>
          <w:rStyle w:val="a3"/>
          <w:lang w:val="en-US" w:eastAsia="en-US"/>
        </w:rPr>
        <w:t>Windows.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8"/>
        </w:tabs>
        <w:spacing w:line="240" w:lineRule="auto"/>
        <w:jc w:val="both"/>
      </w:pPr>
      <w:r>
        <w:rPr>
          <w:rStyle w:val="a3"/>
        </w:rPr>
        <w:t xml:space="preserve">Домен </w:t>
      </w:r>
      <w:proofErr w:type="spellStart"/>
      <w:r>
        <w:rPr>
          <w:rStyle w:val="a3"/>
        </w:rPr>
        <w:t>Windows</w:t>
      </w:r>
      <w:proofErr w:type="spellEnd"/>
      <w:r>
        <w:rPr>
          <w:rStyle w:val="a3"/>
        </w:rPr>
        <w:t>.</w:t>
      </w:r>
      <w:r w:rsidR="00D718A2">
        <w:rPr>
          <w:rStyle w:val="a3"/>
        </w:rPr>
        <w:t xml:space="preserve"> </w:t>
      </w:r>
      <w:r>
        <w:rPr>
          <w:rStyle w:val="a3"/>
        </w:rPr>
        <w:t>Настройка</w:t>
      </w:r>
      <w:r w:rsidR="00D718A2">
        <w:rPr>
          <w:rStyle w:val="a3"/>
        </w:rPr>
        <w:t xml:space="preserve"> </w:t>
      </w:r>
      <w:r>
        <w:rPr>
          <w:rStyle w:val="a3"/>
        </w:rPr>
        <w:t>и</w:t>
      </w:r>
      <w:r w:rsidR="00D718A2">
        <w:rPr>
          <w:rStyle w:val="a3"/>
        </w:rPr>
        <w:t xml:space="preserve"> </w:t>
      </w:r>
      <w:r>
        <w:rPr>
          <w:rStyle w:val="a3"/>
        </w:rPr>
        <w:t>сопровождение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8"/>
        </w:tabs>
        <w:spacing w:line="240" w:lineRule="auto"/>
        <w:jc w:val="both"/>
      </w:pPr>
      <w:r>
        <w:rPr>
          <w:rStyle w:val="a3"/>
        </w:rPr>
        <w:t>Понятие</w:t>
      </w:r>
      <w:r w:rsidR="00D718A2">
        <w:rPr>
          <w:rStyle w:val="a3"/>
        </w:rPr>
        <w:t xml:space="preserve"> </w:t>
      </w:r>
      <w:r>
        <w:rPr>
          <w:rStyle w:val="a3"/>
        </w:rPr>
        <w:t>администрирования</w:t>
      </w:r>
      <w:r w:rsidR="00D718A2">
        <w:rPr>
          <w:rStyle w:val="a3"/>
        </w:rPr>
        <w:t xml:space="preserve"> </w:t>
      </w:r>
      <w:r>
        <w:rPr>
          <w:rStyle w:val="a3"/>
        </w:rPr>
        <w:t>баз</w:t>
      </w:r>
      <w:r w:rsidR="00D718A2">
        <w:rPr>
          <w:rStyle w:val="a3"/>
        </w:rPr>
        <w:t xml:space="preserve"> </w:t>
      </w:r>
      <w:r>
        <w:rPr>
          <w:rStyle w:val="a3"/>
        </w:rPr>
        <w:t>данных.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8"/>
        </w:tabs>
        <w:spacing w:line="240" w:lineRule="auto"/>
        <w:jc w:val="both"/>
      </w:pPr>
      <w:r>
        <w:rPr>
          <w:rStyle w:val="a3"/>
        </w:rPr>
        <w:t>Понятие</w:t>
      </w:r>
      <w:r w:rsidR="00D718A2">
        <w:rPr>
          <w:rStyle w:val="a3"/>
        </w:rPr>
        <w:t xml:space="preserve"> </w:t>
      </w:r>
      <w:r>
        <w:rPr>
          <w:rStyle w:val="a3"/>
        </w:rPr>
        <w:t>СУБД,</w:t>
      </w:r>
      <w:r w:rsidR="00D718A2">
        <w:rPr>
          <w:rStyle w:val="a3"/>
        </w:rPr>
        <w:t xml:space="preserve"> </w:t>
      </w:r>
      <w:r>
        <w:rPr>
          <w:rStyle w:val="a3"/>
        </w:rPr>
        <w:t>инсталляция,</w:t>
      </w:r>
      <w:r w:rsidR="00D718A2">
        <w:rPr>
          <w:rStyle w:val="a3"/>
        </w:rPr>
        <w:t xml:space="preserve"> </w:t>
      </w:r>
      <w:r>
        <w:rPr>
          <w:rStyle w:val="a3"/>
        </w:rPr>
        <w:t>мониторинг</w:t>
      </w:r>
      <w:r w:rsidR="00D718A2">
        <w:rPr>
          <w:rStyle w:val="a3"/>
        </w:rPr>
        <w:t xml:space="preserve"> </w:t>
      </w:r>
      <w:r>
        <w:rPr>
          <w:rStyle w:val="a3"/>
        </w:rPr>
        <w:t>и</w:t>
      </w:r>
      <w:r w:rsidR="00D718A2">
        <w:rPr>
          <w:rStyle w:val="a3"/>
        </w:rPr>
        <w:t xml:space="preserve"> </w:t>
      </w:r>
      <w:r>
        <w:rPr>
          <w:rStyle w:val="a3"/>
        </w:rPr>
        <w:t>сбор</w:t>
      </w:r>
      <w:r w:rsidR="00D718A2">
        <w:rPr>
          <w:rStyle w:val="a3"/>
        </w:rPr>
        <w:t xml:space="preserve"> </w:t>
      </w:r>
      <w:r>
        <w:rPr>
          <w:rStyle w:val="a3"/>
        </w:rPr>
        <w:t>статистики.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4"/>
        </w:tabs>
        <w:spacing w:line="240" w:lineRule="auto"/>
        <w:jc w:val="both"/>
      </w:pPr>
      <w:r>
        <w:rPr>
          <w:rStyle w:val="a3"/>
        </w:rPr>
        <w:t>Восстановление</w:t>
      </w:r>
      <w:r w:rsidR="00D718A2">
        <w:rPr>
          <w:rStyle w:val="a3"/>
        </w:rPr>
        <w:t xml:space="preserve"> </w:t>
      </w:r>
      <w:r>
        <w:rPr>
          <w:rStyle w:val="a3"/>
        </w:rPr>
        <w:t>и</w:t>
      </w:r>
      <w:r w:rsidR="00D718A2">
        <w:rPr>
          <w:rStyle w:val="a3"/>
        </w:rPr>
        <w:t xml:space="preserve"> </w:t>
      </w:r>
      <w:r>
        <w:rPr>
          <w:rStyle w:val="a3"/>
        </w:rPr>
        <w:t>реорганизация</w:t>
      </w:r>
      <w:r w:rsidR="00D718A2">
        <w:rPr>
          <w:rStyle w:val="a3"/>
        </w:rPr>
        <w:t xml:space="preserve"> </w:t>
      </w:r>
      <w:r>
        <w:rPr>
          <w:rStyle w:val="a3"/>
        </w:rPr>
        <w:t>базы</w:t>
      </w:r>
      <w:r w:rsidR="00D718A2">
        <w:rPr>
          <w:rStyle w:val="a3"/>
        </w:rPr>
        <w:t xml:space="preserve"> </w:t>
      </w:r>
      <w:r>
        <w:rPr>
          <w:rStyle w:val="a3"/>
        </w:rPr>
        <w:t>данных.</w:t>
      </w:r>
    </w:p>
    <w:p w:rsidR="0045618A" w:rsidRDefault="00A170D9" w:rsidP="00D718A2">
      <w:pPr>
        <w:pStyle w:val="11"/>
        <w:numPr>
          <w:ilvl w:val="0"/>
          <w:numId w:val="11"/>
        </w:numPr>
        <w:tabs>
          <w:tab w:val="left" w:pos="738"/>
        </w:tabs>
        <w:spacing w:after="280" w:line="240" w:lineRule="auto"/>
        <w:jc w:val="both"/>
      </w:pPr>
      <w:r>
        <w:rPr>
          <w:rStyle w:val="a3"/>
        </w:rPr>
        <w:t>СредстваадминистрированияСУБД«1СПредприятие».</w:t>
      </w:r>
    </w:p>
    <w:p w:rsidR="0045618A" w:rsidRDefault="00A170D9">
      <w:pPr>
        <w:pStyle w:val="20"/>
        <w:keepNext/>
        <w:keepLines/>
        <w:jc w:val="both"/>
      </w:pPr>
      <w:bookmarkStart w:id="3" w:name="bookmark10"/>
      <w:r>
        <w:rPr>
          <w:rStyle w:val="2"/>
          <w:b/>
          <w:bCs/>
        </w:rPr>
        <w:t>Критерии оценки:</w:t>
      </w:r>
      <w:bookmarkEnd w:id="3"/>
    </w:p>
    <w:p w:rsidR="0045618A" w:rsidRDefault="00A170D9" w:rsidP="00D718A2">
      <w:pPr>
        <w:pStyle w:val="11"/>
        <w:numPr>
          <w:ilvl w:val="0"/>
          <w:numId w:val="6"/>
        </w:numPr>
        <w:tabs>
          <w:tab w:val="left" w:pos="1134"/>
        </w:tabs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45618A" w:rsidRDefault="00A170D9" w:rsidP="00D718A2">
      <w:pPr>
        <w:pStyle w:val="11"/>
        <w:numPr>
          <w:ilvl w:val="0"/>
          <w:numId w:val="6"/>
        </w:numPr>
        <w:tabs>
          <w:tab w:val="left" w:pos="1134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45618A" w:rsidRDefault="00A170D9" w:rsidP="00D718A2">
      <w:pPr>
        <w:pStyle w:val="11"/>
        <w:numPr>
          <w:ilvl w:val="0"/>
          <w:numId w:val="6"/>
        </w:numPr>
        <w:tabs>
          <w:tab w:val="left" w:pos="1134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45618A" w:rsidRDefault="00A170D9">
      <w:pPr>
        <w:pStyle w:val="11"/>
        <w:ind w:firstLine="720"/>
        <w:jc w:val="both"/>
      </w:pPr>
      <w:r>
        <w:rPr>
          <w:rStyle w:val="a3"/>
        </w:rPr>
        <w:t>Процедура оценки реферата,</w:t>
      </w:r>
      <w:r w:rsidR="00D718A2">
        <w:rPr>
          <w:rStyle w:val="a3"/>
        </w:rPr>
        <w:t xml:space="preserve"> </w:t>
      </w:r>
      <w:r>
        <w:rPr>
          <w:rStyle w:val="a3"/>
        </w:rPr>
        <w:t>эссе:</w:t>
      </w:r>
    </w:p>
    <w:p w:rsidR="0045618A" w:rsidRDefault="00A170D9" w:rsidP="00D718A2">
      <w:pPr>
        <w:pStyle w:val="11"/>
        <w:numPr>
          <w:ilvl w:val="0"/>
          <w:numId w:val="7"/>
        </w:numPr>
        <w:tabs>
          <w:tab w:val="right" w:pos="1134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45618A" w:rsidRDefault="00A170D9" w:rsidP="00D718A2">
      <w:pPr>
        <w:pStyle w:val="11"/>
        <w:numPr>
          <w:ilvl w:val="0"/>
          <w:numId w:val="7"/>
        </w:numPr>
        <w:tabs>
          <w:tab w:val="right" w:pos="1134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45618A" w:rsidRDefault="00A170D9" w:rsidP="00D718A2">
      <w:pPr>
        <w:pStyle w:val="11"/>
        <w:numPr>
          <w:ilvl w:val="0"/>
          <w:numId w:val="7"/>
        </w:numPr>
        <w:tabs>
          <w:tab w:val="right" w:pos="1134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45618A" w:rsidRDefault="00A170D9" w:rsidP="00D718A2">
      <w:pPr>
        <w:pStyle w:val="11"/>
        <w:numPr>
          <w:ilvl w:val="0"/>
          <w:numId w:val="7"/>
        </w:numPr>
        <w:tabs>
          <w:tab w:val="right" w:pos="1134"/>
        </w:tabs>
        <w:ind w:firstLine="720"/>
        <w:jc w:val="both"/>
      </w:pPr>
      <w:r>
        <w:rPr>
          <w:rStyle w:val="a3"/>
        </w:rPr>
        <w:t>Если ответ не удовлетворяет ни одному условию – 1-9</w:t>
      </w:r>
      <w:r w:rsidR="00D718A2">
        <w:rPr>
          <w:rStyle w:val="a3"/>
        </w:rPr>
        <w:t xml:space="preserve"> баллов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8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</w:t>
            </w:r>
            <w:r>
              <w:rPr>
                <w:rStyle w:val="a4"/>
                <w:b/>
                <w:bCs/>
              </w:rPr>
              <w:t>аллы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9645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455" w:rsidRDefault="00596455">
            <w:pPr>
              <w:pStyle w:val="a5"/>
              <w:spacing w:line="240" w:lineRule="auto"/>
              <w:ind w:left="1440" w:firstLine="0"/>
              <w:rPr>
                <w:rStyle w:val="a4"/>
              </w:rPr>
            </w:pPr>
            <w:r>
              <w:rPr>
                <w:rStyle w:val="a4"/>
              </w:rPr>
              <w:t>1-9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55" w:rsidRDefault="00596455">
            <w:pPr>
              <w:pStyle w:val="a5"/>
              <w:spacing w:line="240" w:lineRule="auto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5618A" w:rsidRDefault="00A170D9">
      <w:pPr>
        <w:pStyle w:val="20"/>
        <w:keepNext/>
        <w:keepLines/>
        <w:numPr>
          <w:ilvl w:val="0"/>
          <w:numId w:val="3"/>
        </w:numPr>
        <w:tabs>
          <w:tab w:val="left" w:pos="1862"/>
        </w:tabs>
        <w:ind w:firstLine="820"/>
        <w:jc w:val="both"/>
      </w:pPr>
      <w:bookmarkStart w:id="4" w:name="bookmark12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4"/>
    </w:p>
    <w:p w:rsidR="0045618A" w:rsidRDefault="00A170D9">
      <w:pPr>
        <w:pStyle w:val="11"/>
        <w:numPr>
          <w:ilvl w:val="1"/>
          <w:numId w:val="3"/>
        </w:numPr>
        <w:tabs>
          <w:tab w:val="left" w:pos="1417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45618A" w:rsidRDefault="00A170D9">
      <w:pPr>
        <w:pStyle w:val="11"/>
        <w:spacing w:after="30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</w:t>
      </w:r>
      <w:r>
        <w:rPr>
          <w:rStyle w:val="a3"/>
        </w:rPr>
        <w:t xml:space="preserve"> баллов. Допуск к экзамену составляет 45 баллов.</w:t>
      </w:r>
    </w:p>
    <w:p w:rsidR="0045618A" w:rsidRDefault="00A170D9">
      <w:pPr>
        <w:pStyle w:val="20"/>
        <w:keepNext/>
        <w:keepLines/>
        <w:ind w:firstLine="820"/>
        <w:jc w:val="both"/>
      </w:pPr>
      <w:bookmarkStart w:id="5" w:name="bookmark14"/>
      <w:r>
        <w:rPr>
          <w:rStyle w:val="2"/>
          <w:b/>
          <w:bCs/>
        </w:rPr>
        <w:t>Типовые оценочные средства.</w:t>
      </w:r>
      <w:bookmarkEnd w:id="5"/>
    </w:p>
    <w:p w:rsidR="0045618A" w:rsidRDefault="00A170D9">
      <w:pPr>
        <w:pStyle w:val="11"/>
        <w:ind w:firstLine="820"/>
        <w:jc w:val="both"/>
      </w:pPr>
      <w:proofErr w:type="spellStart"/>
      <w:r>
        <w:rPr>
          <w:rStyle w:val="a3"/>
          <w:i/>
          <w:iCs/>
        </w:rPr>
        <w:t>П</w:t>
      </w:r>
      <w:r w:rsidR="00AD5A29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AD5A29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AD5A29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AD5A29">
        <w:rPr>
          <w:rStyle w:val="a3"/>
          <w:i/>
          <w:iCs/>
        </w:rPr>
        <w:t>р</w:t>
      </w:r>
      <w:r>
        <w:rPr>
          <w:rStyle w:val="a3"/>
          <w:i/>
          <w:iCs/>
        </w:rPr>
        <w:t>ечень воп</w:t>
      </w:r>
      <w:r w:rsidR="00AD5A29">
        <w:rPr>
          <w:rStyle w:val="a3"/>
          <w:i/>
          <w:iCs/>
        </w:rPr>
        <w:t>р</w:t>
      </w:r>
      <w:r>
        <w:rPr>
          <w:rStyle w:val="a3"/>
          <w:i/>
          <w:iCs/>
        </w:rPr>
        <w:t>осов к эк</w:t>
      </w:r>
      <w:r w:rsidR="00AD5A29">
        <w:rPr>
          <w:rStyle w:val="a3"/>
          <w:i/>
          <w:iCs/>
        </w:rPr>
        <w:t>з</w:t>
      </w:r>
      <w:r>
        <w:rPr>
          <w:rStyle w:val="a3"/>
          <w:i/>
          <w:iCs/>
        </w:rPr>
        <w:t>а</w:t>
      </w:r>
      <w:r w:rsidR="00AD5A29">
        <w:rPr>
          <w:rStyle w:val="a3"/>
          <w:i/>
          <w:iCs/>
        </w:rPr>
        <w:t>м</w:t>
      </w:r>
      <w:r>
        <w:rPr>
          <w:rStyle w:val="a3"/>
          <w:i/>
          <w:iCs/>
        </w:rPr>
        <w:t>ену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Информационные</w:t>
      </w:r>
      <w:r w:rsidR="00AD5A29">
        <w:rPr>
          <w:rStyle w:val="a3"/>
        </w:rPr>
        <w:t xml:space="preserve"> </w:t>
      </w:r>
      <w:r>
        <w:rPr>
          <w:rStyle w:val="a3"/>
        </w:rPr>
        <w:t>системы</w:t>
      </w:r>
      <w:r w:rsidR="00AD5A29">
        <w:rPr>
          <w:rStyle w:val="a3"/>
        </w:rPr>
        <w:t xml:space="preserve"> </w:t>
      </w:r>
      <w:r>
        <w:rPr>
          <w:rStyle w:val="a3"/>
        </w:rPr>
        <w:t>(ИС)</w:t>
      </w:r>
      <w:proofErr w:type="gramStart"/>
      <w:r>
        <w:rPr>
          <w:rStyle w:val="a3"/>
        </w:rPr>
        <w:t>:в</w:t>
      </w:r>
      <w:proofErr w:type="gramEnd"/>
      <w:r>
        <w:rPr>
          <w:rStyle w:val="a3"/>
        </w:rPr>
        <w:t>водные</w:t>
      </w:r>
      <w:r w:rsidR="00AD5A29">
        <w:rPr>
          <w:rStyle w:val="a3"/>
        </w:rPr>
        <w:t xml:space="preserve"> </w:t>
      </w:r>
      <w:r>
        <w:rPr>
          <w:rStyle w:val="a3"/>
        </w:rPr>
        <w:t>понятия.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администрирования</w:t>
      </w:r>
      <w:r w:rsidR="00AD5A29">
        <w:rPr>
          <w:rStyle w:val="a3"/>
        </w:rPr>
        <w:t xml:space="preserve"> </w:t>
      </w:r>
      <w:r>
        <w:rPr>
          <w:rStyle w:val="a3"/>
        </w:rPr>
        <w:t>ИС.</w:t>
      </w:r>
      <w:r w:rsidR="00AD5A29">
        <w:rPr>
          <w:rStyle w:val="a3"/>
        </w:rPr>
        <w:t xml:space="preserve"> </w:t>
      </w:r>
      <w:r>
        <w:rPr>
          <w:rStyle w:val="a3"/>
        </w:rPr>
        <w:t>Объекты</w:t>
      </w:r>
      <w:r w:rsidR="00AD5A29">
        <w:rPr>
          <w:rStyle w:val="a3"/>
        </w:rPr>
        <w:t xml:space="preserve"> </w:t>
      </w:r>
      <w:r>
        <w:rPr>
          <w:rStyle w:val="a3"/>
        </w:rPr>
        <w:t>администрирования.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Профессиональные</w:t>
      </w:r>
      <w:r w:rsidR="00AD5A29">
        <w:rPr>
          <w:rStyle w:val="a3"/>
        </w:rPr>
        <w:t xml:space="preserve"> </w:t>
      </w:r>
      <w:r>
        <w:rPr>
          <w:rStyle w:val="a3"/>
        </w:rPr>
        <w:t>требования,</w:t>
      </w:r>
      <w:r w:rsidR="00AD5A29">
        <w:rPr>
          <w:rStyle w:val="a3"/>
        </w:rPr>
        <w:t xml:space="preserve"> </w:t>
      </w:r>
      <w:r>
        <w:rPr>
          <w:rStyle w:val="a3"/>
        </w:rPr>
        <w:t>предъявляемые</w:t>
      </w:r>
      <w:r w:rsidR="00AD5A29">
        <w:rPr>
          <w:rStyle w:val="a3"/>
        </w:rPr>
        <w:t xml:space="preserve"> </w:t>
      </w:r>
      <w:r>
        <w:rPr>
          <w:rStyle w:val="a3"/>
        </w:rPr>
        <w:t>к</w:t>
      </w:r>
      <w:r w:rsidR="00AD5A29">
        <w:rPr>
          <w:rStyle w:val="a3"/>
        </w:rPr>
        <w:t xml:space="preserve"> </w:t>
      </w:r>
      <w:r>
        <w:rPr>
          <w:rStyle w:val="a3"/>
        </w:rPr>
        <w:t>сист</w:t>
      </w:r>
      <w:r>
        <w:rPr>
          <w:rStyle w:val="a3"/>
        </w:rPr>
        <w:t>емному</w:t>
      </w:r>
      <w:r w:rsidR="00AD5A29">
        <w:rPr>
          <w:rStyle w:val="a3"/>
        </w:rPr>
        <w:t xml:space="preserve"> </w:t>
      </w:r>
      <w:r>
        <w:rPr>
          <w:rStyle w:val="a3"/>
        </w:rPr>
        <w:t>администратору.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компьютерной</w:t>
      </w:r>
      <w:r w:rsidR="00AD5A29">
        <w:rPr>
          <w:rStyle w:val="a3"/>
        </w:rPr>
        <w:t xml:space="preserve"> </w:t>
      </w:r>
      <w:r>
        <w:rPr>
          <w:rStyle w:val="a3"/>
        </w:rPr>
        <w:t>сети</w:t>
      </w:r>
      <w:r w:rsidR="00AD5A29">
        <w:rPr>
          <w:rStyle w:val="a3"/>
        </w:rPr>
        <w:t xml:space="preserve"> </w:t>
      </w:r>
      <w:r>
        <w:rPr>
          <w:rStyle w:val="a3"/>
        </w:rPr>
        <w:t>(КС).</w:t>
      </w:r>
      <w:r w:rsidR="00AD5A29">
        <w:rPr>
          <w:rStyle w:val="a3"/>
        </w:rPr>
        <w:t xml:space="preserve"> </w:t>
      </w:r>
      <w:r>
        <w:rPr>
          <w:rStyle w:val="a3"/>
        </w:rPr>
        <w:t>Компоненты</w:t>
      </w:r>
      <w:r w:rsidR="00AD5A29">
        <w:rPr>
          <w:rStyle w:val="a3"/>
        </w:rPr>
        <w:t xml:space="preserve"> </w:t>
      </w:r>
      <w:r>
        <w:rPr>
          <w:rStyle w:val="a3"/>
        </w:rPr>
        <w:t>КС.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Сетевой</w:t>
      </w:r>
      <w:r w:rsidR="00AD5A29">
        <w:rPr>
          <w:rStyle w:val="a3"/>
        </w:rPr>
        <w:t xml:space="preserve"> </w:t>
      </w:r>
      <w:r>
        <w:rPr>
          <w:rStyle w:val="a3"/>
        </w:rPr>
        <w:t>интерфейс,</w:t>
      </w:r>
      <w:r w:rsidR="00AD5A29">
        <w:rPr>
          <w:rStyle w:val="a3"/>
        </w:rPr>
        <w:t xml:space="preserve"> </w:t>
      </w:r>
      <w:r>
        <w:rPr>
          <w:rStyle w:val="a3"/>
        </w:rPr>
        <w:t>функции.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Адресация</w:t>
      </w:r>
      <w:r w:rsidR="00AD5A29">
        <w:rPr>
          <w:rStyle w:val="a3"/>
        </w:rPr>
        <w:t xml:space="preserve"> </w:t>
      </w:r>
      <w:r>
        <w:rPr>
          <w:rStyle w:val="a3"/>
        </w:rPr>
        <w:t>в</w:t>
      </w:r>
      <w:r w:rsidR="00AD5A29">
        <w:rPr>
          <w:rStyle w:val="a3"/>
        </w:rPr>
        <w:t xml:space="preserve"> </w:t>
      </w:r>
      <w:r>
        <w:rPr>
          <w:rStyle w:val="a3"/>
        </w:rPr>
        <w:t>КС:</w:t>
      </w:r>
      <w:r w:rsidR="00AD5A29">
        <w:rPr>
          <w:rStyle w:val="a3"/>
        </w:rPr>
        <w:t xml:space="preserve"> </w:t>
      </w:r>
      <w:r>
        <w:rPr>
          <w:rStyle w:val="a3"/>
        </w:rPr>
        <w:t>понятие,</w:t>
      </w:r>
      <w:r w:rsidR="00AD5A29">
        <w:rPr>
          <w:rStyle w:val="a3"/>
        </w:rPr>
        <w:t xml:space="preserve"> </w:t>
      </w:r>
      <w:r>
        <w:rPr>
          <w:rStyle w:val="a3"/>
        </w:rPr>
        <w:t>форматы</w:t>
      </w:r>
      <w:r w:rsidR="00AD5A29">
        <w:rPr>
          <w:rStyle w:val="a3"/>
        </w:rPr>
        <w:t xml:space="preserve"> </w:t>
      </w:r>
      <w:r>
        <w:rPr>
          <w:rStyle w:val="a3"/>
        </w:rPr>
        <w:t>адресов.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Адресное</w:t>
      </w:r>
      <w:r w:rsidR="00AD5A29">
        <w:rPr>
          <w:rStyle w:val="a3"/>
        </w:rPr>
        <w:t xml:space="preserve"> </w:t>
      </w:r>
      <w:r>
        <w:rPr>
          <w:rStyle w:val="a3"/>
        </w:rPr>
        <w:t>пространство.</w:t>
      </w:r>
      <w:r w:rsidR="00AD5A29">
        <w:rPr>
          <w:rStyle w:val="a3"/>
        </w:rPr>
        <w:t xml:space="preserve"> </w:t>
      </w:r>
      <w:r>
        <w:rPr>
          <w:rStyle w:val="a3"/>
        </w:rPr>
        <w:t>MAC-48.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Адресация</w:t>
      </w:r>
      <w:r w:rsidR="00AD5A29">
        <w:rPr>
          <w:rStyle w:val="a3"/>
        </w:rPr>
        <w:t xml:space="preserve"> </w:t>
      </w:r>
      <w:r>
        <w:rPr>
          <w:rStyle w:val="a3"/>
        </w:rPr>
        <w:t>IPv4.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17"/>
        </w:tabs>
        <w:spacing w:line="240" w:lineRule="auto"/>
        <w:ind w:firstLine="920"/>
        <w:jc w:val="both"/>
      </w:pPr>
      <w:r>
        <w:rPr>
          <w:rStyle w:val="a3"/>
        </w:rPr>
        <w:t>Классы</w:t>
      </w:r>
      <w:r w:rsidR="00AD5A29">
        <w:rPr>
          <w:rStyle w:val="a3"/>
        </w:rPr>
        <w:t xml:space="preserve"> </w:t>
      </w:r>
      <w:r>
        <w:rPr>
          <w:rStyle w:val="a3"/>
        </w:rPr>
        <w:t>и</w:t>
      </w:r>
      <w:r w:rsidR="00AD5A29">
        <w:rPr>
          <w:rStyle w:val="a3"/>
        </w:rPr>
        <w:t xml:space="preserve"> </w:t>
      </w:r>
      <w:r>
        <w:rPr>
          <w:rStyle w:val="a3"/>
        </w:rPr>
        <w:t>бесклассовая адресация.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IPv6,</w:t>
      </w:r>
      <w:r w:rsidR="00AD5A29">
        <w:rPr>
          <w:rStyle w:val="a3"/>
        </w:rPr>
        <w:t xml:space="preserve"> </w:t>
      </w:r>
      <w:r>
        <w:rPr>
          <w:rStyle w:val="a3"/>
        </w:rPr>
        <w:t>отличия</w:t>
      </w:r>
      <w:r w:rsidR="00AD5A29">
        <w:rPr>
          <w:rStyle w:val="a3"/>
        </w:rPr>
        <w:t xml:space="preserve"> </w:t>
      </w:r>
      <w:r>
        <w:rPr>
          <w:rStyle w:val="a3"/>
        </w:rPr>
        <w:t>от</w:t>
      </w:r>
      <w:r w:rsidR="00AD5A29">
        <w:rPr>
          <w:rStyle w:val="a3"/>
        </w:rPr>
        <w:t xml:space="preserve"> </w:t>
      </w:r>
      <w:r>
        <w:rPr>
          <w:rStyle w:val="a3"/>
        </w:rPr>
        <w:t>I</w:t>
      </w:r>
      <w:r>
        <w:rPr>
          <w:rStyle w:val="a3"/>
        </w:rPr>
        <w:t>Pv4.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Сетевая</w:t>
      </w:r>
      <w:r w:rsidR="00AD5A29">
        <w:rPr>
          <w:rStyle w:val="a3"/>
        </w:rPr>
        <w:t xml:space="preserve"> </w:t>
      </w:r>
      <w:r>
        <w:rPr>
          <w:rStyle w:val="a3"/>
        </w:rPr>
        <w:t>служба</w:t>
      </w:r>
      <w:r w:rsidR="00AD5A29">
        <w:rPr>
          <w:rStyle w:val="a3"/>
        </w:rPr>
        <w:t xml:space="preserve"> </w:t>
      </w:r>
      <w:r>
        <w:rPr>
          <w:rStyle w:val="a3"/>
        </w:rPr>
        <w:t>DHCP.</w:t>
      </w:r>
      <w:r w:rsidR="00AD5A29">
        <w:rPr>
          <w:rStyle w:val="a3"/>
        </w:rPr>
        <w:t xml:space="preserve"> </w:t>
      </w:r>
      <w:r>
        <w:rPr>
          <w:rStyle w:val="a3"/>
        </w:rPr>
        <w:t>Режимы</w:t>
      </w:r>
      <w:r w:rsidR="00AD5A29">
        <w:rPr>
          <w:rStyle w:val="a3"/>
        </w:rPr>
        <w:t xml:space="preserve"> </w:t>
      </w:r>
      <w:r>
        <w:rPr>
          <w:rStyle w:val="a3"/>
        </w:rPr>
        <w:t>работы</w:t>
      </w:r>
      <w:r w:rsidR="00AD5A29">
        <w:rPr>
          <w:rStyle w:val="a3"/>
        </w:rPr>
        <w:t xml:space="preserve"> </w:t>
      </w:r>
      <w:r>
        <w:rPr>
          <w:rStyle w:val="a3"/>
        </w:rPr>
        <w:t>DHCP</w:t>
      </w:r>
      <w:r>
        <w:rPr>
          <w:rStyle w:val="a3"/>
        </w:rPr>
        <w:t>-сервера.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Сетевая</w:t>
      </w:r>
      <w:r w:rsidR="00AD5A29">
        <w:rPr>
          <w:rStyle w:val="a3"/>
        </w:rPr>
        <w:t xml:space="preserve"> </w:t>
      </w:r>
      <w:r>
        <w:rPr>
          <w:rStyle w:val="a3"/>
        </w:rPr>
        <w:t>служба</w:t>
      </w:r>
      <w:r w:rsidR="00AD5A29">
        <w:rPr>
          <w:rStyle w:val="a3"/>
        </w:rPr>
        <w:t xml:space="preserve"> </w:t>
      </w:r>
      <w:r>
        <w:rPr>
          <w:rStyle w:val="a3"/>
        </w:rPr>
        <w:t>DNS. Методы</w:t>
      </w:r>
      <w:r w:rsidR="00AD5A29">
        <w:rPr>
          <w:rStyle w:val="a3"/>
        </w:rPr>
        <w:t xml:space="preserve"> </w:t>
      </w:r>
      <w:r>
        <w:rPr>
          <w:rStyle w:val="a3"/>
        </w:rPr>
        <w:t>разрешения</w:t>
      </w:r>
      <w:r w:rsidR="00AD5A29">
        <w:rPr>
          <w:rStyle w:val="a3"/>
        </w:rPr>
        <w:t xml:space="preserve"> </w:t>
      </w:r>
      <w:r>
        <w:rPr>
          <w:rStyle w:val="a3"/>
        </w:rPr>
        <w:t>символических</w:t>
      </w:r>
      <w:r w:rsidR="00AD5A29">
        <w:rPr>
          <w:rStyle w:val="a3"/>
        </w:rPr>
        <w:t xml:space="preserve"> </w:t>
      </w:r>
      <w:r>
        <w:rPr>
          <w:rStyle w:val="a3"/>
        </w:rPr>
        <w:t>имен.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Маршрутизация</w:t>
      </w:r>
      <w:r w:rsidR="00AD5A29">
        <w:rPr>
          <w:rStyle w:val="a3"/>
        </w:rPr>
        <w:t xml:space="preserve"> </w:t>
      </w:r>
      <w:r>
        <w:rPr>
          <w:rStyle w:val="a3"/>
        </w:rPr>
        <w:t>в</w:t>
      </w:r>
      <w:r w:rsidR="00AD5A29">
        <w:rPr>
          <w:rStyle w:val="a3"/>
        </w:rPr>
        <w:t xml:space="preserve"> </w:t>
      </w:r>
      <w:r>
        <w:rPr>
          <w:rStyle w:val="a3"/>
        </w:rPr>
        <w:t>интегрированных</w:t>
      </w:r>
      <w:r w:rsidR="00AD5A29">
        <w:rPr>
          <w:rStyle w:val="a3"/>
        </w:rPr>
        <w:t xml:space="preserve"> </w:t>
      </w:r>
      <w:r>
        <w:rPr>
          <w:rStyle w:val="a3"/>
        </w:rPr>
        <w:t>КС.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операционной</w:t>
      </w:r>
      <w:r w:rsidR="00AD5A29">
        <w:rPr>
          <w:rStyle w:val="a3"/>
        </w:rPr>
        <w:t xml:space="preserve"> </w:t>
      </w:r>
      <w:r>
        <w:rPr>
          <w:rStyle w:val="a3"/>
        </w:rPr>
        <w:t>системы</w:t>
      </w:r>
      <w:r w:rsidR="00AD5A29">
        <w:rPr>
          <w:rStyle w:val="a3"/>
        </w:rPr>
        <w:t xml:space="preserve"> </w:t>
      </w:r>
      <w:r>
        <w:rPr>
          <w:rStyle w:val="a3"/>
        </w:rPr>
        <w:t>(ОС)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ункции.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Файловая</w:t>
      </w:r>
      <w:r w:rsidR="00AD5A29">
        <w:rPr>
          <w:rStyle w:val="a3"/>
        </w:rPr>
        <w:t xml:space="preserve"> </w:t>
      </w:r>
      <w:r>
        <w:rPr>
          <w:rStyle w:val="a3"/>
        </w:rPr>
        <w:t>система.</w:t>
      </w:r>
      <w:r w:rsidR="00AD5A29">
        <w:rPr>
          <w:rStyle w:val="a3"/>
        </w:rPr>
        <w:t xml:space="preserve"> </w:t>
      </w:r>
      <w:r>
        <w:rPr>
          <w:rStyle w:val="a3"/>
        </w:rPr>
        <w:t>FAT и</w:t>
      </w:r>
      <w:r w:rsidR="00AD5A29">
        <w:rPr>
          <w:rStyle w:val="a3"/>
        </w:rPr>
        <w:t xml:space="preserve"> </w:t>
      </w:r>
      <w:r>
        <w:rPr>
          <w:rStyle w:val="a3"/>
        </w:rPr>
        <w:t>NTFS.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Средства</w:t>
      </w:r>
      <w:r w:rsidR="00AD5A29">
        <w:rPr>
          <w:rStyle w:val="a3"/>
        </w:rPr>
        <w:t xml:space="preserve"> </w:t>
      </w:r>
      <w:r>
        <w:rPr>
          <w:rStyle w:val="a3"/>
        </w:rPr>
        <w:t>управления</w:t>
      </w:r>
      <w:r w:rsidR="00AD5A29">
        <w:rPr>
          <w:rStyle w:val="a3"/>
        </w:rPr>
        <w:t xml:space="preserve"> </w:t>
      </w:r>
      <w:r>
        <w:rPr>
          <w:rStyle w:val="a3"/>
        </w:rPr>
        <w:t>ОС.</w:t>
      </w:r>
      <w:r w:rsidR="00AD5A29">
        <w:rPr>
          <w:rStyle w:val="a3"/>
        </w:rPr>
        <w:t xml:space="preserve"> </w:t>
      </w:r>
      <w:r>
        <w:rPr>
          <w:rStyle w:val="a3"/>
        </w:rPr>
        <w:t>Мониторинг</w:t>
      </w:r>
      <w:r w:rsidR="00AD5A29">
        <w:rPr>
          <w:rStyle w:val="a3"/>
        </w:rPr>
        <w:t xml:space="preserve"> </w:t>
      </w:r>
      <w:r>
        <w:rPr>
          <w:rStyle w:val="a3"/>
        </w:rPr>
        <w:t>работы</w:t>
      </w:r>
      <w:r w:rsidR="00AD5A29">
        <w:rPr>
          <w:rStyle w:val="a3"/>
        </w:rPr>
        <w:t xml:space="preserve"> </w:t>
      </w:r>
      <w:r>
        <w:rPr>
          <w:rStyle w:val="a3"/>
        </w:rPr>
        <w:t>ОС.</w:t>
      </w:r>
      <w:r w:rsidR="00AD5A29">
        <w:rPr>
          <w:rStyle w:val="a3"/>
        </w:rPr>
        <w:t xml:space="preserve"> </w:t>
      </w:r>
      <w:r>
        <w:rPr>
          <w:rStyle w:val="a3"/>
        </w:rPr>
        <w:t>Отказоустойчивость</w:t>
      </w:r>
      <w:r w:rsidR="00AD5A29">
        <w:rPr>
          <w:rStyle w:val="a3"/>
        </w:rPr>
        <w:t xml:space="preserve"> </w:t>
      </w:r>
      <w:r>
        <w:rPr>
          <w:rStyle w:val="a3"/>
        </w:rPr>
        <w:t>ОС.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Сетевая</w:t>
      </w:r>
      <w:r w:rsidR="00AD5A29">
        <w:rPr>
          <w:rStyle w:val="a3"/>
        </w:rPr>
        <w:t xml:space="preserve"> </w:t>
      </w:r>
      <w:r>
        <w:rPr>
          <w:rStyle w:val="a3"/>
        </w:rPr>
        <w:t>подсистема</w:t>
      </w:r>
      <w:r w:rsidR="00AD5A29">
        <w:rPr>
          <w:rStyle w:val="a3"/>
        </w:rPr>
        <w:t xml:space="preserve"> </w:t>
      </w:r>
      <w:r>
        <w:rPr>
          <w:rStyle w:val="a3"/>
        </w:rPr>
        <w:t>ОС.</w:t>
      </w:r>
      <w:r w:rsidR="00AD5A29">
        <w:rPr>
          <w:rStyle w:val="a3"/>
        </w:rPr>
        <w:t xml:space="preserve"> </w:t>
      </w:r>
      <w:r>
        <w:rPr>
          <w:rStyle w:val="a3"/>
        </w:rPr>
        <w:t>Настройка</w:t>
      </w:r>
      <w:r w:rsidR="00AD5A29">
        <w:rPr>
          <w:rStyle w:val="a3"/>
        </w:rPr>
        <w:t xml:space="preserve"> </w:t>
      </w:r>
      <w:r>
        <w:rPr>
          <w:rStyle w:val="a3"/>
        </w:rPr>
        <w:t>TCP/IP</w:t>
      </w:r>
      <w:r w:rsidR="00AD5A29">
        <w:rPr>
          <w:rStyle w:val="a3"/>
        </w:rPr>
        <w:t xml:space="preserve"> </w:t>
      </w:r>
      <w:r>
        <w:rPr>
          <w:rStyle w:val="a3"/>
        </w:rPr>
        <w:t>в</w:t>
      </w:r>
      <w:r w:rsidR="00AD5A29">
        <w:rPr>
          <w:rStyle w:val="a3"/>
        </w:rPr>
        <w:t xml:space="preserve"> </w:t>
      </w:r>
      <w:r>
        <w:rPr>
          <w:rStyle w:val="a3"/>
        </w:rPr>
        <w:t>операционной</w:t>
      </w:r>
      <w:r w:rsidR="00AD5A29">
        <w:rPr>
          <w:rStyle w:val="a3"/>
        </w:rPr>
        <w:t xml:space="preserve"> </w:t>
      </w:r>
      <w:r>
        <w:rPr>
          <w:rStyle w:val="a3"/>
        </w:rPr>
        <w:t>системе</w:t>
      </w:r>
      <w:r w:rsidR="00AD5A29">
        <w:rPr>
          <w:rStyle w:val="a3"/>
        </w:rPr>
        <w:t xml:space="preserve"> </w:t>
      </w:r>
      <w:proofErr w:type="spellStart"/>
      <w:r>
        <w:rPr>
          <w:rStyle w:val="a3"/>
        </w:rPr>
        <w:t>Windows</w:t>
      </w:r>
      <w:proofErr w:type="spellEnd"/>
      <w:r>
        <w:rPr>
          <w:rStyle w:val="a3"/>
        </w:rPr>
        <w:t>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Рабочая</w:t>
      </w:r>
      <w:r w:rsidR="00AD5A29">
        <w:rPr>
          <w:rStyle w:val="a3"/>
        </w:rPr>
        <w:t xml:space="preserve"> </w:t>
      </w:r>
      <w:r>
        <w:rPr>
          <w:rStyle w:val="a3"/>
        </w:rPr>
        <w:t>группа</w:t>
      </w:r>
      <w:r w:rsidR="00AD5A29">
        <w:rPr>
          <w:rStyle w:val="a3"/>
        </w:rPr>
        <w:t xml:space="preserve"> </w:t>
      </w:r>
      <w:proofErr w:type="spellStart"/>
      <w:r>
        <w:rPr>
          <w:rStyle w:val="a3"/>
        </w:rPr>
        <w:t>Windows</w:t>
      </w:r>
      <w:proofErr w:type="spellEnd"/>
      <w:r>
        <w:rPr>
          <w:rStyle w:val="a3"/>
        </w:rPr>
        <w:t>.</w:t>
      </w:r>
      <w:r w:rsidR="00AD5A29">
        <w:rPr>
          <w:rStyle w:val="a3"/>
        </w:rPr>
        <w:t xml:space="preserve"> </w:t>
      </w:r>
      <w:r>
        <w:rPr>
          <w:rStyle w:val="a3"/>
        </w:rPr>
        <w:t>Настройка</w:t>
      </w:r>
      <w:r w:rsidR="00AD5A29">
        <w:rPr>
          <w:rStyle w:val="a3"/>
        </w:rPr>
        <w:t xml:space="preserve"> </w:t>
      </w:r>
      <w:r>
        <w:rPr>
          <w:rStyle w:val="a3"/>
        </w:rPr>
        <w:t>и</w:t>
      </w:r>
      <w:r w:rsidR="00AD5A29">
        <w:rPr>
          <w:rStyle w:val="a3"/>
        </w:rPr>
        <w:t xml:space="preserve"> </w:t>
      </w:r>
      <w:r>
        <w:rPr>
          <w:rStyle w:val="a3"/>
        </w:rPr>
        <w:t>сопровождение.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84"/>
        </w:tabs>
        <w:spacing w:line="240" w:lineRule="auto"/>
        <w:ind w:firstLine="920"/>
        <w:jc w:val="both"/>
      </w:pPr>
      <w:r>
        <w:rPr>
          <w:rStyle w:val="a3"/>
        </w:rPr>
        <w:t>Домен</w:t>
      </w:r>
      <w:r w:rsidR="00AD5A29">
        <w:rPr>
          <w:rStyle w:val="a3"/>
        </w:rPr>
        <w:t xml:space="preserve"> </w:t>
      </w:r>
      <w:proofErr w:type="spellStart"/>
      <w:r>
        <w:rPr>
          <w:rStyle w:val="a3"/>
        </w:rPr>
        <w:t>Windows</w:t>
      </w:r>
      <w:proofErr w:type="spellEnd"/>
      <w:r>
        <w:rPr>
          <w:rStyle w:val="a3"/>
        </w:rPr>
        <w:t>. Настройка</w:t>
      </w:r>
      <w:r w:rsidR="00AD5A29">
        <w:rPr>
          <w:rStyle w:val="a3"/>
        </w:rPr>
        <w:t xml:space="preserve"> </w:t>
      </w:r>
      <w:r>
        <w:rPr>
          <w:rStyle w:val="a3"/>
        </w:rPr>
        <w:t>и</w:t>
      </w:r>
      <w:r w:rsidR="00AD5A29">
        <w:rPr>
          <w:rStyle w:val="a3"/>
        </w:rPr>
        <w:t xml:space="preserve"> </w:t>
      </w:r>
      <w:r>
        <w:rPr>
          <w:rStyle w:val="a3"/>
        </w:rPr>
        <w:t>сопровождение.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Терминальный</w:t>
      </w:r>
      <w:r w:rsidR="00AD5A29">
        <w:rPr>
          <w:rStyle w:val="a3"/>
        </w:rPr>
        <w:t xml:space="preserve"> </w:t>
      </w:r>
      <w:r>
        <w:rPr>
          <w:rStyle w:val="a3"/>
        </w:rPr>
        <w:t>сервер.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администрирования</w:t>
      </w:r>
      <w:r w:rsidR="00AD5A29">
        <w:rPr>
          <w:rStyle w:val="a3"/>
        </w:rPr>
        <w:t xml:space="preserve"> </w:t>
      </w:r>
      <w:r>
        <w:rPr>
          <w:rStyle w:val="a3"/>
        </w:rPr>
        <w:t>баз</w:t>
      </w:r>
      <w:r w:rsidR="00AD5A29">
        <w:rPr>
          <w:rStyle w:val="a3"/>
        </w:rPr>
        <w:t xml:space="preserve"> </w:t>
      </w:r>
      <w:r>
        <w:rPr>
          <w:rStyle w:val="a3"/>
        </w:rPr>
        <w:t>данных.</w:t>
      </w:r>
      <w:r w:rsidR="00AD5A29">
        <w:rPr>
          <w:rStyle w:val="a3"/>
        </w:rPr>
        <w:t xml:space="preserve"> </w:t>
      </w: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СУБД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СУБД:</w:t>
      </w:r>
      <w:r w:rsidR="00AD5A29">
        <w:rPr>
          <w:rStyle w:val="a3"/>
        </w:rPr>
        <w:t xml:space="preserve"> </w:t>
      </w:r>
      <w:r>
        <w:rPr>
          <w:rStyle w:val="a3"/>
        </w:rPr>
        <w:t>инсталляция,</w:t>
      </w:r>
      <w:r w:rsidR="00AD5A29">
        <w:rPr>
          <w:rStyle w:val="a3"/>
        </w:rPr>
        <w:t xml:space="preserve"> </w:t>
      </w:r>
      <w:r>
        <w:rPr>
          <w:rStyle w:val="a3"/>
        </w:rPr>
        <w:t>мониторинг</w:t>
      </w:r>
      <w:r w:rsidR="00AD5A29">
        <w:rPr>
          <w:rStyle w:val="a3"/>
        </w:rPr>
        <w:t xml:space="preserve"> </w:t>
      </w:r>
      <w:r>
        <w:rPr>
          <w:rStyle w:val="a3"/>
        </w:rPr>
        <w:t>и</w:t>
      </w:r>
      <w:r w:rsidR="00AD5A29">
        <w:rPr>
          <w:rStyle w:val="a3"/>
        </w:rPr>
        <w:t xml:space="preserve"> </w:t>
      </w:r>
      <w:r>
        <w:rPr>
          <w:rStyle w:val="a3"/>
        </w:rPr>
        <w:t>сбор</w:t>
      </w:r>
      <w:r w:rsidR="00AD5A29">
        <w:rPr>
          <w:rStyle w:val="a3"/>
        </w:rPr>
        <w:t xml:space="preserve"> </w:t>
      </w:r>
      <w:r>
        <w:rPr>
          <w:rStyle w:val="a3"/>
        </w:rPr>
        <w:t>статистик</w:t>
      </w:r>
      <w:r>
        <w:rPr>
          <w:rStyle w:val="a3"/>
        </w:rPr>
        <w:t>и.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Восстановление</w:t>
      </w:r>
      <w:r w:rsidR="00AD5A29">
        <w:rPr>
          <w:rStyle w:val="a3"/>
        </w:rPr>
        <w:t xml:space="preserve"> </w:t>
      </w:r>
      <w:r>
        <w:rPr>
          <w:rStyle w:val="a3"/>
        </w:rPr>
        <w:t>и</w:t>
      </w:r>
      <w:r w:rsidR="00AD5A29">
        <w:rPr>
          <w:rStyle w:val="a3"/>
        </w:rPr>
        <w:t xml:space="preserve"> </w:t>
      </w:r>
      <w:r>
        <w:rPr>
          <w:rStyle w:val="a3"/>
        </w:rPr>
        <w:t>реорганизация</w:t>
      </w:r>
      <w:r w:rsidR="00AD5A29">
        <w:rPr>
          <w:rStyle w:val="a3"/>
        </w:rPr>
        <w:t xml:space="preserve"> </w:t>
      </w:r>
      <w:r>
        <w:rPr>
          <w:rStyle w:val="a3"/>
        </w:rPr>
        <w:t>базы</w:t>
      </w:r>
      <w:r w:rsidR="00AD5A29">
        <w:rPr>
          <w:rStyle w:val="a3"/>
        </w:rPr>
        <w:t xml:space="preserve"> </w:t>
      </w:r>
      <w:r>
        <w:rPr>
          <w:rStyle w:val="a3"/>
        </w:rPr>
        <w:t>данных.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Понятие</w:t>
      </w:r>
      <w:r w:rsidR="00AD5A29">
        <w:rPr>
          <w:rStyle w:val="a3"/>
        </w:rPr>
        <w:t xml:space="preserve"> </w:t>
      </w:r>
      <w:r>
        <w:rPr>
          <w:rStyle w:val="a3"/>
        </w:rPr>
        <w:t>о</w:t>
      </w:r>
      <w:r>
        <w:rPr>
          <w:rStyle w:val="a3"/>
        </w:rPr>
        <w:t>б</w:t>
      </w:r>
      <w:r w:rsidR="00AD5A29">
        <w:rPr>
          <w:rStyle w:val="a3"/>
        </w:rPr>
        <w:t xml:space="preserve"> </w:t>
      </w:r>
      <w:r>
        <w:rPr>
          <w:rStyle w:val="a3"/>
        </w:rPr>
        <w:t>информационной</w:t>
      </w:r>
      <w:r w:rsidR="00AD5A29">
        <w:rPr>
          <w:rStyle w:val="a3"/>
        </w:rPr>
        <w:t xml:space="preserve"> </w:t>
      </w:r>
      <w:r>
        <w:rPr>
          <w:rStyle w:val="a3"/>
        </w:rPr>
        <w:t>безопасности.</w:t>
      </w:r>
      <w:r w:rsidR="00AD5A29">
        <w:rPr>
          <w:rStyle w:val="a3"/>
        </w:rPr>
        <w:t xml:space="preserve"> </w:t>
      </w:r>
      <w:r>
        <w:rPr>
          <w:rStyle w:val="a3"/>
        </w:rPr>
        <w:t>Категории</w:t>
      </w:r>
      <w:r w:rsidR="00AD5A29">
        <w:rPr>
          <w:rStyle w:val="a3"/>
        </w:rPr>
        <w:t xml:space="preserve"> </w:t>
      </w:r>
      <w:r>
        <w:rPr>
          <w:rStyle w:val="a3"/>
        </w:rPr>
        <w:t>атак.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Методы</w:t>
      </w:r>
      <w:r w:rsidR="00AD5A29">
        <w:rPr>
          <w:rStyle w:val="a3"/>
        </w:rPr>
        <w:t xml:space="preserve"> </w:t>
      </w:r>
      <w:r>
        <w:rPr>
          <w:rStyle w:val="a3"/>
        </w:rPr>
        <w:t>несанкционированного</w:t>
      </w:r>
      <w:r w:rsidR="00AD5A29">
        <w:rPr>
          <w:rStyle w:val="a3"/>
        </w:rPr>
        <w:t xml:space="preserve"> </w:t>
      </w:r>
      <w:r>
        <w:rPr>
          <w:rStyle w:val="a3"/>
        </w:rPr>
        <w:t>доступа.</w:t>
      </w:r>
      <w:r w:rsidR="00AD5A29">
        <w:rPr>
          <w:rStyle w:val="a3"/>
        </w:rPr>
        <w:t xml:space="preserve"> </w:t>
      </w:r>
      <w:r>
        <w:rPr>
          <w:rStyle w:val="a3"/>
        </w:rPr>
        <w:t>Риски.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Политика</w:t>
      </w:r>
      <w:r w:rsidR="00AD5A29">
        <w:rPr>
          <w:rStyle w:val="a3"/>
        </w:rPr>
        <w:t xml:space="preserve"> </w:t>
      </w:r>
      <w:r>
        <w:rPr>
          <w:rStyle w:val="a3"/>
        </w:rPr>
        <w:t>безопасности.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Межсетевые</w:t>
      </w:r>
      <w:r w:rsidR="00AD5A29">
        <w:rPr>
          <w:rStyle w:val="a3"/>
        </w:rPr>
        <w:t xml:space="preserve"> </w:t>
      </w:r>
      <w:r>
        <w:rPr>
          <w:rStyle w:val="a3"/>
        </w:rPr>
        <w:t>экраны.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Виртуальные</w:t>
      </w:r>
      <w:r w:rsidR="00AD5A29">
        <w:rPr>
          <w:rStyle w:val="a3"/>
        </w:rPr>
        <w:t xml:space="preserve"> </w:t>
      </w:r>
      <w:r>
        <w:rPr>
          <w:rStyle w:val="a3"/>
        </w:rPr>
        <w:t>частные</w:t>
      </w:r>
      <w:r w:rsidR="00AD5A29">
        <w:rPr>
          <w:rStyle w:val="a3"/>
        </w:rPr>
        <w:t xml:space="preserve"> </w:t>
      </w:r>
      <w:r>
        <w:rPr>
          <w:rStyle w:val="a3"/>
        </w:rPr>
        <w:t>с</w:t>
      </w:r>
      <w:r>
        <w:rPr>
          <w:rStyle w:val="a3"/>
        </w:rPr>
        <w:t>ети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Шифрование</w:t>
      </w:r>
    </w:p>
    <w:p w:rsidR="0045618A" w:rsidRDefault="00A170D9">
      <w:pPr>
        <w:pStyle w:val="11"/>
        <w:numPr>
          <w:ilvl w:val="0"/>
          <w:numId w:val="8"/>
        </w:numPr>
        <w:tabs>
          <w:tab w:val="left" w:pos="1398"/>
        </w:tabs>
        <w:spacing w:after="300" w:line="233" w:lineRule="auto"/>
        <w:ind w:firstLine="920"/>
        <w:jc w:val="both"/>
      </w:pPr>
      <w:r>
        <w:rPr>
          <w:rStyle w:val="a3"/>
        </w:rPr>
        <w:t>Приемы</w:t>
      </w:r>
      <w:r w:rsidR="00AD5A29">
        <w:rPr>
          <w:rStyle w:val="a3"/>
        </w:rPr>
        <w:t xml:space="preserve"> </w:t>
      </w:r>
      <w:r>
        <w:rPr>
          <w:rStyle w:val="a3"/>
        </w:rPr>
        <w:t>обнаружения</w:t>
      </w:r>
      <w:r w:rsidR="00AD5A29">
        <w:rPr>
          <w:rStyle w:val="a3"/>
        </w:rPr>
        <w:t xml:space="preserve"> </w:t>
      </w:r>
      <w:r>
        <w:rPr>
          <w:rStyle w:val="a3"/>
        </w:rPr>
        <w:t>вторжений.</w:t>
      </w:r>
    </w:p>
    <w:p w:rsidR="0045618A" w:rsidRDefault="00A170D9">
      <w:pPr>
        <w:pStyle w:val="11"/>
        <w:ind w:firstLine="920"/>
        <w:jc w:val="both"/>
      </w:pPr>
      <w:r>
        <w:rPr>
          <w:rStyle w:val="a3"/>
          <w:b/>
          <w:bCs/>
        </w:rPr>
        <w:t xml:space="preserve">Градация перевода </w:t>
      </w:r>
      <w:r>
        <w:rPr>
          <w:rStyle w:val="a3"/>
          <w:b/>
          <w:bCs/>
        </w:rPr>
        <w:t>рейтинговых баллов обучающихся в пятибалльную систему</w:t>
      </w:r>
    </w:p>
    <w:p w:rsidR="0045618A" w:rsidRDefault="00A170D9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4403B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654"/>
        <w:gridCol w:w="4469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45618A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</w:tbl>
    <w:p w:rsidR="0045618A" w:rsidRDefault="004561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9"/>
        <w:gridCol w:w="4469"/>
      </w:tblGrid>
      <w:tr w:rsidR="0045618A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 оценивания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18A" w:rsidRDefault="00A170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18A" w:rsidRDefault="0045618A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18A" w:rsidRDefault="0045618A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18A" w:rsidRDefault="0045618A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45618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8A" w:rsidRDefault="0045618A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8A" w:rsidRDefault="00A170D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45618A" w:rsidRDefault="0045618A">
      <w:pPr>
        <w:spacing w:after="279" w:line="1" w:lineRule="exact"/>
      </w:pPr>
    </w:p>
    <w:p w:rsidR="0045618A" w:rsidRDefault="00A170D9">
      <w:pPr>
        <w:pStyle w:val="11"/>
        <w:numPr>
          <w:ilvl w:val="0"/>
          <w:numId w:val="3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AD5A29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45618A" w:rsidRDefault="00A170D9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</w:t>
      </w:r>
      <w:r>
        <w:rPr>
          <w:rStyle w:val="a3"/>
        </w:rPr>
        <w:t>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5618A" w:rsidRDefault="00A170D9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5618A" w:rsidRDefault="00A170D9">
      <w:pPr>
        <w:pStyle w:val="11"/>
        <w:numPr>
          <w:ilvl w:val="0"/>
          <w:numId w:val="9"/>
        </w:numPr>
        <w:tabs>
          <w:tab w:val="left" w:pos="1140"/>
          <w:tab w:val="left" w:pos="5140"/>
        </w:tabs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AD5A29">
        <w:rPr>
          <w:rStyle w:val="a3"/>
        </w:rPr>
        <w:t xml:space="preserve"> </w:t>
      </w:r>
      <w:r>
        <w:rPr>
          <w:rStyle w:val="a3"/>
        </w:rPr>
        <w:t>с целью предост</w:t>
      </w:r>
      <w:r>
        <w:rPr>
          <w:rStyle w:val="a3"/>
        </w:rPr>
        <w:t>авления</w:t>
      </w:r>
    </w:p>
    <w:p w:rsidR="0045618A" w:rsidRDefault="00A170D9">
      <w:pPr>
        <w:pStyle w:val="11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5618A" w:rsidRDefault="00A170D9">
      <w:pPr>
        <w:pStyle w:val="11"/>
        <w:numPr>
          <w:ilvl w:val="0"/>
          <w:numId w:val="9"/>
        </w:numPr>
        <w:tabs>
          <w:tab w:val="left" w:pos="103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5618A" w:rsidRDefault="00A170D9">
      <w:pPr>
        <w:pStyle w:val="11"/>
        <w:numPr>
          <w:ilvl w:val="0"/>
          <w:numId w:val="9"/>
        </w:numPr>
        <w:tabs>
          <w:tab w:val="left" w:pos="1026"/>
        </w:tabs>
        <w:ind w:firstLine="820"/>
        <w:jc w:val="both"/>
      </w:pPr>
      <w:r>
        <w:rPr>
          <w:rStyle w:val="a3"/>
        </w:rPr>
        <w:t xml:space="preserve">ознакомление с </w:t>
      </w:r>
      <w:r>
        <w:rPr>
          <w:rStyle w:val="a3"/>
        </w:rPr>
        <w:t>инструктивными материалами с целью осознания задач практического занятия, техники безопасности при работе в аудитории.</w:t>
      </w:r>
    </w:p>
    <w:p w:rsidR="0045618A" w:rsidRDefault="00A170D9">
      <w:pPr>
        <w:pStyle w:val="1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</w:t>
      </w:r>
      <w:r>
        <w:rPr>
          <w:rStyle w:val="a3"/>
        </w:rPr>
        <w:t>ателя (в зависимости от степени сложности поставленных задач).</w:t>
      </w:r>
    </w:p>
    <w:p w:rsidR="0045618A" w:rsidRDefault="00A170D9">
      <w:pPr>
        <w:pStyle w:val="20"/>
        <w:keepNext/>
        <w:keepLines/>
        <w:numPr>
          <w:ilvl w:val="0"/>
          <w:numId w:val="3"/>
        </w:numPr>
        <w:tabs>
          <w:tab w:val="left" w:pos="1862"/>
        </w:tabs>
        <w:spacing w:after="280"/>
        <w:ind w:firstLine="820"/>
        <w:jc w:val="both"/>
      </w:pPr>
      <w:bookmarkStart w:id="6" w:name="bookmark16"/>
      <w:r>
        <w:rPr>
          <w:rStyle w:val="2"/>
          <w:b/>
          <w:bCs/>
        </w:rPr>
        <w:t>Примерные темы к курсовым работам</w:t>
      </w:r>
      <w:r w:rsidR="00AD5A29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6"/>
    </w:p>
    <w:p w:rsidR="0045618A" w:rsidRDefault="00A170D9">
      <w:pPr>
        <w:pStyle w:val="11"/>
        <w:spacing w:after="280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AD5A29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45618A" w:rsidRDefault="00A170D9">
      <w:pPr>
        <w:pStyle w:val="20"/>
        <w:keepNext/>
        <w:keepLines/>
        <w:numPr>
          <w:ilvl w:val="0"/>
          <w:numId w:val="3"/>
        </w:numPr>
        <w:tabs>
          <w:tab w:val="left" w:pos="1862"/>
        </w:tabs>
        <w:ind w:firstLine="820"/>
        <w:jc w:val="both"/>
      </w:pPr>
      <w:bookmarkStart w:id="7" w:name="bookmark18"/>
      <w:r>
        <w:rPr>
          <w:rStyle w:val="2"/>
          <w:b/>
          <w:bCs/>
        </w:rPr>
        <w:t>Оценка компетенций (в целом)</w:t>
      </w:r>
      <w:bookmarkEnd w:id="7"/>
    </w:p>
    <w:p w:rsidR="0045618A" w:rsidRDefault="00A170D9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</w:t>
      </w:r>
      <w:r>
        <w:rPr>
          <w:rStyle w:val="a3"/>
        </w:rPr>
        <w:t>я текущих результатов обучающегося и промежуточной аттестации.</w:t>
      </w:r>
    </w:p>
    <w:p w:rsidR="0045618A" w:rsidRDefault="00A170D9">
      <w:pPr>
        <w:pStyle w:val="1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целом)</w:t>
      </w:r>
      <w:r w:rsidR="00AD5A29">
        <w:rPr>
          <w:rStyle w:val="a3"/>
        </w:rPr>
        <w:t xml:space="preserve"> </w:t>
      </w:r>
      <w:bookmarkStart w:id="8" w:name="_GoBack"/>
      <w:bookmarkEnd w:id="8"/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</w:t>
      </w:r>
      <w:r>
        <w:rPr>
          <w:rStyle w:val="a3"/>
        </w:rPr>
        <w:t>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5618A">
      <w:pgSz w:w="11900" w:h="16840"/>
      <w:pgMar w:top="1118" w:right="1004" w:bottom="1054" w:left="961" w:header="690" w:footer="6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D9" w:rsidRDefault="00A170D9">
      <w:r>
        <w:separator/>
      </w:r>
    </w:p>
  </w:endnote>
  <w:endnote w:type="continuationSeparator" w:id="0">
    <w:p w:rsidR="00A170D9" w:rsidRDefault="00A1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D9" w:rsidRDefault="00A170D9"/>
  </w:footnote>
  <w:footnote w:type="continuationSeparator" w:id="0">
    <w:p w:rsidR="00A170D9" w:rsidRDefault="00A170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BE8"/>
    <w:multiLevelType w:val="hybridMultilevel"/>
    <w:tmpl w:val="676C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56B3"/>
    <w:multiLevelType w:val="multilevel"/>
    <w:tmpl w:val="CF5EE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580"/>
    <w:multiLevelType w:val="multilevel"/>
    <w:tmpl w:val="61D0D3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651E8"/>
    <w:multiLevelType w:val="hybridMultilevel"/>
    <w:tmpl w:val="D4D8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4DD9"/>
    <w:multiLevelType w:val="multilevel"/>
    <w:tmpl w:val="A45CD2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27F6E"/>
    <w:multiLevelType w:val="multilevel"/>
    <w:tmpl w:val="DCBEE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8108F"/>
    <w:multiLevelType w:val="multilevel"/>
    <w:tmpl w:val="C97EA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41D8B"/>
    <w:multiLevelType w:val="multilevel"/>
    <w:tmpl w:val="4E20B8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4244CF"/>
    <w:multiLevelType w:val="multilevel"/>
    <w:tmpl w:val="D7986B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E6A23"/>
    <w:multiLevelType w:val="multilevel"/>
    <w:tmpl w:val="02CE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423590"/>
    <w:multiLevelType w:val="multilevel"/>
    <w:tmpl w:val="1E146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618A"/>
    <w:rsid w:val="004403BE"/>
    <w:rsid w:val="0045618A"/>
    <w:rsid w:val="00596455"/>
    <w:rsid w:val="00634340"/>
    <w:rsid w:val="00A170D9"/>
    <w:rsid w:val="00AD5A29"/>
    <w:rsid w:val="00D718A2"/>
    <w:rsid w:val="00E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2025-01-30T10:58:00Z</dcterms:created>
  <dcterms:modified xsi:type="dcterms:W3CDTF">2025-01-30T10:58:00Z</dcterms:modified>
</cp:coreProperties>
</file>