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73" w:rsidRDefault="000B4773">
      <w:pPr>
        <w:spacing w:line="1" w:lineRule="exact"/>
      </w:pPr>
    </w:p>
    <w:p w:rsidR="00802594" w:rsidRPr="00802594" w:rsidRDefault="00802594" w:rsidP="0080259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bookmarkStart w:id="0" w:name="bookmark6"/>
      <w:r w:rsidRPr="0080259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802594" w:rsidRPr="00802594" w:rsidRDefault="00802594" w:rsidP="0080259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0259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802594" w:rsidRPr="00802594" w:rsidRDefault="00802594" w:rsidP="0080259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802594" w:rsidRPr="00802594" w:rsidRDefault="00802594" w:rsidP="0080259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802594" w:rsidRPr="00802594" w:rsidRDefault="00802594" w:rsidP="0080259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02594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970C3F9" wp14:editId="761B16CC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02594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8468D2B" wp14:editId="15A2643E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594" w:rsidRPr="00802594" w:rsidRDefault="00802594" w:rsidP="0080259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0259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802594" w:rsidRPr="00802594" w:rsidRDefault="00802594" w:rsidP="0080259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0259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80259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80259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802594" w:rsidRPr="00802594" w:rsidRDefault="00802594" w:rsidP="0080259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0259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802594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802594" w:rsidRPr="00802594" w:rsidRDefault="00802594" w:rsidP="0080259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0259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802594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802594" w:rsidRPr="00802594" w:rsidRDefault="00802594" w:rsidP="0080259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0259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bookmarkEnd w:id="0"/>
    <w:p w:rsidR="000B4773" w:rsidRDefault="000B4773">
      <w:pPr>
        <w:pStyle w:val="20"/>
        <w:keepNext/>
        <w:keepLines/>
        <w:spacing w:after="2820" w:line="252" w:lineRule="auto"/>
        <w:ind w:left="1040"/>
      </w:pPr>
    </w:p>
    <w:p w:rsidR="000B4773" w:rsidRDefault="00802594">
      <w:pPr>
        <w:pStyle w:val="1"/>
        <w:spacing w:after="24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</w:p>
    <w:p w:rsidR="000B4773" w:rsidRDefault="00802594">
      <w:pPr>
        <w:pStyle w:val="1"/>
        <w:ind w:firstLine="0"/>
        <w:jc w:val="center"/>
        <w:sectPr w:rsidR="000B4773" w:rsidSect="00802594">
          <w:pgSz w:w="11900" w:h="16840"/>
          <w:pgMar w:top="1337" w:right="702" w:bottom="490" w:left="1134" w:header="909" w:footer="62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«ОСНОВЫ ВОЕННОЙ ПОДГОТОВКИ»</w:t>
      </w:r>
    </w:p>
    <w:p w:rsidR="000B4773" w:rsidRDefault="000B4773">
      <w:pPr>
        <w:spacing w:before="58" w:after="58" w:line="240" w:lineRule="exact"/>
        <w:rPr>
          <w:sz w:val="19"/>
          <w:szCs w:val="19"/>
        </w:rPr>
      </w:pPr>
    </w:p>
    <w:p w:rsidR="000B4773" w:rsidRDefault="000B4773">
      <w:pPr>
        <w:spacing w:line="1" w:lineRule="exact"/>
        <w:sectPr w:rsidR="000B4773">
          <w:type w:val="continuous"/>
          <w:pgSz w:w="11900" w:h="16840"/>
          <w:pgMar w:top="1337" w:right="0" w:bottom="490" w:left="0" w:header="0" w:footer="3" w:gutter="0"/>
          <w:cols w:space="720"/>
          <w:noEndnote/>
          <w:docGrid w:linePitch="360"/>
        </w:sectPr>
      </w:pPr>
    </w:p>
    <w:p w:rsidR="000B4773" w:rsidRDefault="00802594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152400" distL="114300" distR="114300" simplePos="0" relativeHeight="125829380" behindDoc="0" locked="0" layoutInCell="1" allowOverlap="1">
                <wp:simplePos x="0" y="0"/>
                <wp:positionH relativeFrom="page">
                  <wp:posOffset>3564255</wp:posOffset>
                </wp:positionH>
                <wp:positionV relativeFrom="paragraph">
                  <wp:posOffset>12700</wp:posOffset>
                </wp:positionV>
                <wp:extent cx="2435860" cy="6642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860" cy="664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2594" w:rsidRDefault="00802594">
                            <w:pPr>
                              <w:pStyle w:val="1"/>
                              <w:spacing w:after="3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  <w:u w:val="single"/>
                              </w:rPr>
                              <w:t>09.03.03 Прикладная информатика</w:t>
                            </w:r>
                          </w:p>
                          <w:p w:rsidR="00802594" w:rsidRDefault="00802594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Прикладная информатика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280.65000000000003pt;margin-top:1.pt;width:191.80000000000001pt;height:52.300000000000004pt;z-index:-125829373;mso-wrap-distance-left:9.pt;mso-wrap-distance-right:9.pt;mso-wrap-distance-bottom:12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  <w:u w:val="single"/>
                        </w:rPr>
                        <w:t>09.03.03 Прикладная информатика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Прикладная информатика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4773" w:rsidRDefault="00802594">
      <w:pPr>
        <w:pStyle w:val="1"/>
        <w:spacing w:after="240"/>
        <w:ind w:firstLine="0"/>
      </w:pPr>
      <w:proofErr w:type="gramStart"/>
      <w:r>
        <w:rPr>
          <w:rStyle w:val="a3"/>
        </w:rPr>
        <w:t>Направление подготовки)</w:t>
      </w:r>
      <w:proofErr w:type="gramEnd"/>
    </w:p>
    <w:p w:rsidR="000B4773" w:rsidRDefault="00802594">
      <w:pPr>
        <w:pStyle w:val="1"/>
        <w:ind w:firstLine="0"/>
      </w:pPr>
      <w:r>
        <w:rPr>
          <w:rStyle w:val="a3"/>
        </w:rPr>
        <w:t>Направленность</w:t>
      </w:r>
    </w:p>
    <w:p w:rsidR="000B4773" w:rsidRDefault="00802594">
      <w:pPr>
        <w:pStyle w:val="1"/>
        <w:spacing w:after="240"/>
        <w:ind w:firstLine="360"/>
      </w:pPr>
      <w:r>
        <w:rPr>
          <w:rStyle w:val="a3"/>
        </w:rPr>
        <w:t>подготовки (профиль)</w:t>
      </w:r>
    </w:p>
    <w:p w:rsidR="000B4773" w:rsidRDefault="00802594">
      <w:pPr>
        <w:pStyle w:val="1"/>
        <w:spacing w:after="240"/>
        <w:ind w:firstLine="0"/>
      </w:pPr>
      <w:r>
        <w:rPr>
          <w:rStyle w:val="a3"/>
        </w:rPr>
        <w:t>Уровень программы</w:t>
      </w:r>
    </w:p>
    <w:p w:rsidR="000B4773" w:rsidRDefault="00802594">
      <w:pPr>
        <w:pStyle w:val="1"/>
        <w:ind w:firstLine="0"/>
      </w:pPr>
      <w:r>
        <w:rPr>
          <w:rStyle w:val="a3"/>
        </w:rPr>
        <w:t>Форма обучения</w:t>
      </w:r>
    </w:p>
    <w:p w:rsidR="000B4773" w:rsidRDefault="00802594">
      <w:pPr>
        <w:pStyle w:val="1"/>
        <w:spacing w:after="240"/>
        <w:ind w:firstLine="0"/>
        <w:jc w:val="center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0B4773" w:rsidRDefault="00802594">
      <w:pPr>
        <w:pStyle w:val="1"/>
        <w:ind w:firstLine="0"/>
        <w:jc w:val="center"/>
        <w:sectPr w:rsidR="000B4773">
          <w:type w:val="continuous"/>
          <w:pgSz w:w="11900" w:h="16840"/>
          <w:pgMar w:top="1337" w:right="3217" w:bottom="490" w:left="1164" w:header="0" w:footer="3" w:gutter="0"/>
          <w:cols w:num="2" w:space="720" w:equalWidth="0">
            <w:col w:w="2690" w:space="2521"/>
            <w:col w:w="2308"/>
          </w:cols>
          <w:noEndnote/>
          <w:docGrid w:linePitch="360"/>
        </w:sectPr>
      </w:pPr>
      <w:r>
        <w:rPr>
          <w:rStyle w:val="a3"/>
          <w:b/>
          <w:bCs/>
          <w:u w:val="single"/>
        </w:rPr>
        <w:t>Очная, очно-заочная</w:t>
      </w:r>
    </w:p>
    <w:p w:rsidR="000B4773" w:rsidRDefault="000B4773">
      <w:pPr>
        <w:spacing w:line="240" w:lineRule="exact"/>
        <w:rPr>
          <w:sz w:val="19"/>
          <w:szCs w:val="19"/>
        </w:rPr>
      </w:pPr>
    </w:p>
    <w:p w:rsidR="000B4773" w:rsidRDefault="000B4773">
      <w:pPr>
        <w:spacing w:line="240" w:lineRule="exact"/>
        <w:rPr>
          <w:sz w:val="19"/>
          <w:szCs w:val="19"/>
        </w:rPr>
      </w:pPr>
    </w:p>
    <w:p w:rsidR="000B4773" w:rsidRDefault="000B4773">
      <w:pPr>
        <w:spacing w:line="240" w:lineRule="exact"/>
        <w:rPr>
          <w:sz w:val="19"/>
          <w:szCs w:val="19"/>
        </w:rPr>
      </w:pPr>
    </w:p>
    <w:p w:rsidR="000B4773" w:rsidRDefault="000B4773">
      <w:pPr>
        <w:spacing w:line="240" w:lineRule="exact"/>
        <w:rPr>
          <w:sz w:val="19"/>
          <w:szCs w:val="19"/>
        </w:rPr>
      </w:pPr>
    </w:p>
    <w:p w:rsidR="000B4773" w:rsidRDefault="000B4773">
      <w:pPr>
        <w:spacing w:line="240" w:lineRule="exact"/>
        <w:rPr>
          <w:sz w:val="19"/>
          <w:szCs w:val="19"/>
        </w:rPr>
      </w:pPr>
    </w:p>
    <w:p w:rsidR="000B4773" w:rsidRDefault="000B4773">
      <w:pPr>
        <w:spacing w:line="240" w:lineRule="exact"/>
        <w:rPr>
          <w:sz w:val="19"/>
          <w:szCs w:val="19"/>
        </w:rPr>
      </w:pPr>
    </w:p>
    <w:p w:rsidR="000B4773" w:rsidRDefault="000B4773">
      <w:pPr>
        <w:spacing w:line="240" w:lineRule="exact"/>
        <w:rPr>
          <w:sz w:val="19"/>
          <w:szCs w:val="19"/>
        </w:rPr>
      </w:pPr>
    </w:p>
    <w:p w:rsidR="000B4773" w:rsidRDefault="000B4773">
      <w:pPr>
        <w:spacing w:line="240" w:lineRule="exact"/>
        <w:rPr>
          <w:sz w:val="19"/>
          <w:szCs w:val="19"/>
        </w:rPr>
      </w:pPr>
    </w:p>
    <w:p w:rsidR="000B4773" w:rsidRDefault="000B4773">
      <w:pPr>
        <w:spacing w:line="240" w:lineRule="exact"/>
        <w:rPr>
          <w:sz w:val="19"/>
          <w:szCs w:val="19"/>
        </w:rPr>
      </w:pPr>
    </w:p>
    <w:p w:rsidR="000B4773" w:rsidRDefault="000B4773">
      <w:pPr>
        <w:spacing w:line="240" w:lineRule="exact"/>
        <w:rPr>
          <w:sz w:val="19"/>
          <w:szCs w:val="19"/>
        </w:rPr>
      </w:pPr>
    </w:p>
    <w:p w:rsidR="000B4773" w:rsidRDefault="000B4773">
      <w:pPr>
        <w:spacing w:line="240" w:lineRule="exact"/>
        <w:rPr>
          <w:sz w:val="19"/>
          <w:szCs w:val="19"/>
        </w:rPr>
      </w:pPr>
    </w:p>
    <w:p w:rsidR="000B4773" w:rsidRDefault="000B4773">
      <w:pPr>
        <w:spacing w:line="240" w:lineRule="exact"/>
        <w:rPr>
          <w:sz w:val="19"/>
          <w:szCs w:val="19"/>
        </w:rPr>
      </w:pPr>
    </w:p>
    <w:p w:rsidR="000B4773" w:rsidRDefault="000B4773">
      <w:pPr>
        <w:spacing w:line="240" w:lineRule="exact"/>
        <w:rPr>
          <w:sz w:val="19"/>
          <w:szCs w:val="19"/>
        </w:rPr>
      </w:pPr>
    </w:p>
    <w:p w:rsidR="000B4773" w:rsidRDefault="000B4773">
      <w:pPr>
        <w:spacing w:before="22" w:after="22" w:line="240" w:lineRule="exact"/>
        <w:rPr>
          <w:sz w:val="19"/>
          <w:szCs w:val="19"/>
        </w:rPr>
      </w:pPr>
    </w:p>
    <w:p w:rsidR="000B4773" w:rsidRDefault="000B4773">
      <w:pPr>
        <w:spacing w:line="1" w:lineRule="exact"/>
        <w:sectPr w:rsidR="000B4773">
          <w:type w:val="continuous"/>
          <w:pgSz w:w="11900" w:h="16840"/>
          <w:pgMar w:top="1131" w:right="0" w:bottom="491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0"/>
      </w:tblGrid>
      <w:tr w:rsidR="00802594" w:rsidTr="00802594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6810" w:type="dxa"/>
            <w:shd w:val="clear" w:color="auto" w:fill="auto"/>
            <w:vAlign w:val="bottom"/>
          </w:tcPr>
          <w:p w:rsidR="00802594" w:rsidRDefault="00802594">
            <w:pPr>
              <w:pStyle w:val="a5"/>
              <w:ind w:left="1200" w:firstLine="0"/>
            </w:pPr>
            <w:r>
              <w:rPr>
                <w:rStyle w:val="a4"/>
              </w:rPr>
              <w:lastRenderedPageBreak/>
              <w:t xml:space="preserve">                       Рязань 2024 г.</w:t>
            </w:r>
          </w:p>
          <w:p w:rsidR="00802594" w:rsidRDefault="00802594">
            <w:pPr>
              <w:pStyle w:val="a5"/>
              <w:spacing w:line="180" w:lineRule="auto"/>
              <w:ind w:firstLine="360"/>
              <w:rPr>
                <w:sz w:val="17"/>
                <w:szCs w:val="17"/>
              </w:rPr>
            </w:pPr>
          </w:p>
        </w:tc>
      </w:tr>
    </w:tbl>
    <w:p w:rsidR="000B4773" w:rsidRDefault="00802594">
      <w:pPr>
        <w:spacing w:line="1" w:lineRule="exact"/>
        <w:rPr>
          <w:sz w:val="2"/>
          <w:szCs w:val="2"/>
        </w:rPr>
      </w:pPr>
      <w:r>
        <w:br w:type="page"/>
      </w:r>
    </w:p>
    <w:p w:rsidR="000B4773" w:rsidRDefault="00802594">
      <w:pPr>
        <w:pStyle w:val="1"/>
        <w:spacing w:after="10980"/>
        <w:ind w:left="840"/>
        <w:jc w:val="both"/>
      </w:pPr>
      <w:proofErr w:type="gramStart"/>
      <w:r>
        <w:rPr>
          <w:rStyle w:val="a3"/>
        </w:rPr>
        <w:lastRenderedPageBreak/>
        <w:t>Рабочая программа по дисциплине «</w:t>
      </w:r>
      <w:r>
        <w:rPr>
          <w:rStyle w:val="a3"/>
          <w:b/>
          <w:bCs/>
        </w:rPr>
        <w:t xml:space="preserve">Основы военной подготовки» </w:t>
      </w:r>
      <w:r>
        <w:rPr>
          <w:rStyle w:val="a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3"/>
          <w:b/>
          <w:bCs/>
        </w:rPr>
        <w:t>09.03.03 Прикладная информатика</w:t>
      </w:r>
      <w:r>
        <w:rPr>
          <w:rStyle w:val="a3"/>
        </w:rPr>
        <w:t xml:space="preserve">, направленность (профиль) </w:t>
      </w:r>
      <w:r>
        <w:rPr>
          <w:rStyle w:val="a3"/>
          <w:b/>
          <w:bCs/>
        </w:rPr>
        <w:t>Прикладная информатика</w:t>
      </w:r>
      <w:r>
        <w:rPr>
          <w:rStyle w:val="a3"/>
        </w:rPr>
        <w:t xml:space="preserve">, учебного плана по основной образовательной программе высшего образования по направлению подготовки </w:t>
      </w:r>
      <w:r>
        <w:rPr>
          <w:rStyle w:val="a3"/>
          <w:b/>
          <w:bCs/>
        </w:rPr>
        <w:t>09.03.03 Прикладная информатика.</w:t>
      </w:r>
      <w:proofErr w:type="gramEnd"/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3"/>
        <w:gridCol w:w="5067"/>
      </w:tblGrid>
      <w:tr w:rsidR="00802594" w:rsidTr="00802594">
        <w:tblPrEx>
          <w:tblCellMar>
            <w:top w:w="0" w:type="dxa"/>
            <w:bottom w:w="0" w:type="dxa"/>
          </w:tblCellMar>
        </w:tblPrEx>
        <w:trPr>
          <w:gridAfter w:val="1"/>
          <w:wAfter w:w="5067" w:type="dxa"/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802594" w:rsidRDefault="00802594">
            <w:pPr>
              <w:pStyle w:val="a5"/>
              <w:ind w:firstLine="360"/>
              <w:rPr>
                <w:sz w:val="17"/>
                <w:szCs w:val="17"/>
              </w:rPr>
            </w:pPr>
          </w:p>
        </w:tc>
      </w:tr>
      <w:tr w:rsidR="00802594" w:rsidTr="00802594">
        <w:tblPrEx>
          <w:tblCellMar>
            <w:top w:w="0" w:type="dxa"/>
            <w:bottom w:w="0" w:type="dxa"/>
          </w:tblCellMar>
        </w:tblPrEx>
        <w:trPr>
          <w:gridAfter w:val="1"/>
          <w:wAfter w:w="5067" w:type="dxa"/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802594" w:rsidRDefault="00802594">
            <w:pPr>
              <w:pStyle w:val="a5"/>
              <w:ind w:firstLine="360"/>
              <w:rPr>
                <w:sz w:val="17"/>
                <w:szCs w:val="17"/>
              </w:rPr>
            </w:pPr>
          </w:p>
        </w:tc>
      </w:tr>
      <w:tr w:rsidR="00802594" w:rsidTr="00802594">
        <w:tblPrEx>
          <w:tblCellMar>
            <w:top w:w="0" w:type="dxa"/>
            <w:bottom w:w="0" w:type="dxa"/>
          </w:tblCellMar>
        </w:tblPrEx>
        <w:trPr>
          <w:gridBefore w:val="1"/>
          <w:wBefore w:w="1743" w:type="dxa"/>
          <w:trHeight w:hRule="exact" w:val="500"/>
          <w:jc w:val="center"/>
        </w:trPr>
        <w:tc>
          <w:tcPr>
            <w:tcW w:w="506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02594" w:rsidRDefault="00802594">
            <w:pPr>
              <w:pStyle w:val="a5"/>
              <w:ind w:firstLine="0"/>
              <w:rPr>
                <w:sz w:val="17"/>
                <w:szCs w:val="17"/>
              </w:rPr>
            </w:pPr>
          </w:p>
        </w:tc>
      </w:tr>
    </w:tbl>
    <w:p w:rsidR="00802594" w:rsidRDefault="00802594">
      <w:pPr>
        <w:pStyle w:val="30"/>
        <w:keepNext/>
        <w:keepLines/>
        <w:ind w:left="1120" w:firstLine="0"/>
        <w:jc w:val="both"/>
        <w:rPr>
          <w:rStyle w:val="3"/>
        </w:rPr>
      </w:pPr>
      <w:bookmarkStart w:id="1" w:name="bookmark8"/>
    </w:p>
    <w:p w:rsidR="00802594" w:rsidRDefault="00802594">
      <w:pPr>
        <w:pStyle w:val="30"/>
        <w:keepNext/>
        <w:keepLines/>
        <w:ind w:left="1120" w:firstLine="0"/>
        <w:jc w:val="both"/>
        <w:rPr>
          <w:rStyle w:val="3"/>
        </w:rPr>
      </w:pPr>
    </w:p>
    <w:p w:rsidR="000B4773" w:rsidRDefault="00802594">
      <w:pPr>
        <w:pStyle w:val="30"/>
        <w:keepNext/>
        <w:keepLines/>
        <w:ind w:left="1120" w:firstLine="0"/>
        <w:jc w:val="both"/>
      </w:pPr>
      <w:r>
        <w:rPr>
          <w:rStyle w:val="3"/>
        </w:rPr>
        <w:t>С</w:t>
      </w:r>
      <w:r>
        <w:rPr>
          <w:rStyle w:val="3"/>
          <w:b/>
          <w:bCs/>
        </w:rPr>
        <w:t>ОДЕРЖАНИЕ</w:t>
      </w:r>
      <w:bookmarkEnd w:id="1"/>
    </w:p>
    <w:p w:rsidR="000B4773" w:rsidRDefault="00802594">
      <w:pPr>
        <w:pStyle w:val="1"/>
        <w:numPr>
          <w:ilvl w:val="0"/>
          <w:numId w:val="1"/>
        </w:numPr>
        <w:tabs>
          <w:tab w:val="left" w:pos="1457"/>
        </w:tabs>
        <w:ind w:left="1120" w:firstLine="0"/>
        <w:jc w:val="both"/>
      </w:pPr>
      <w:r>
        <w:rPr>
          <w:rStyle w:val="a3"/>
        </w:rPr>
        <w:t>Общие положения</w:t>
      </w:r>
    </w:p>
    <w:p w:rsidR="000B4773" w:rsidRDefault="00802594">
      <w:pPr>
        <w:pStyle w:val="1"/>
        <w:numPr>
          <w:ilvl w:val="0"/>
          <w:numId w:val="1"/>
        </w:numPr>
        <w:tabs>
          <w:tab w:val="left" w:pos="1485"/>
        </w:tabs>
        <w:ind w:left="420" w:firstLine="700"/>
        <w:jc w:val="both"/>
      </w:pPr>
      <w:r>
        <w:rPr>
          <w:rStyle w:val="a3"/>
        </w:rPr>
        <w:t xml:space="preserve">Объем дисциплины, включая контактную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с преподавателем и самостоятельную работу обучающегося</w:t>
      </w:r>
    </w:p>
    <w:p w:rsidR="000B4773" w:rsidRDefault="00802594">
      <w:pPr>
        <w:pStyle w:val="1"/>
        <w:numPr>
          <w:ilvl w:val="0"/>
          <w:numId w:val="1"/>
        </w:numPr>
        <w:tabs>
          <w:tab w:val="left" w:pos="1473"/>
        </w:tabs>
        <w:ind w:left="1120" w:firstLine="0"/>
        <w:jc w:val="both"/>
      </w:pPr>
      <w:r>
        <w:rPr>
          <w:rStyle w:val="a3"/>
        </w:rPr>
        <w:t>Содержание и структура дисциплины</w:t>
      </w:r>
    </w:p>
    <w:p w:rsidR="000B4773" w:rsidRDefault="00802594">
      <w:pPr>
        <w:pStyle w:val="1"/>
        <w:numPr>
          <w:ilvl w:val="0"/>
          <w:numId w:val="1"/>
        </w:numPr>
        <w:tabs>
          <w:tab w:val="left" w:pos="1491"/>
        </w:tabs>
        <w:ind w:left="420" w:firstLine="700"/>
        <w:jc w:val="both"/>
      </w:pPr>
      <w:r>
        <w:rPr>
          <w:rStyle w:val="a3"/>
        </w:rPr>
        <w:t xml:space="preserve">Методические указания для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освоению дисциплины (модуля) и учебно-методическое обеспечение самостоятельной работы</w:t>
      </w:r>
    </w:p>
    <w:p w:rsidR="000B4773" w:rsidRDefault="00802594">
      <w:pPr>
        <w:pStyle w:val="1"/>
        <w:numPr>
          <w:ilvl w:val="0"/>
          <w:numId w:val="1"/>
        </w:numPr>
        <w:tabs>
          <w:tab w:val="left" w:pos="1485"/>
        </w:tabs>
        <w:ind w:left="42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0B4773" w:rsidRDefault="00802594">
      <w:pPr>
        <w:pStyle w:val="1"/>
        <w:numPr>
          <w:ilvl w:val="0"/>
          <w:numId w:val="1"/>
        </w:numPr>
        <w:tabs>
          <w:tab w:val="left" w:pos="1838"/>
        </w:tabs>
        <w:ind w:left="420" w:firstLine="700"/>
        <w:jc w:val="both"/>
      </w:pPr>
      <w:r>
        <w:rPr>
          <w:rStyle w:val="a3"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0B4773" w:rsidRDefault="00802594">
      <w:pPr>
        <w:pStyle w:val="1"/>
        <w:numPr>
          <w:ilvl w:val="0"/>
          <w:numId w:val="1"/>
        </w:numPr>
        <w:tabs>
          <w:tab w:val="left" w:pos="1485"/>
        </w:tabs>
        <w:ind w:left="420" w:firstLine="700"/>
        <w:jc w:val="both"/>
      </w:pPr>
      <w:r>
        <w:rPr>
          <w:rStyle w:val="a3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0B4773" w:rsidRDefault="00802594">
      <w:pPr>
        <w:pStyle w:val="1"/>
        <w:numPr>
          <w:ilvl w:val="0"/>
          <w:numId w:val="1"/>
        </w:numPr>
        <w:tabs>
          <w:tab w:val="left" w:pos="1470"/>
        </w:tabs>
        <w:spacing w:after="9040"/>
        <w:ind w:left="420" w:firstLine="700"/>
        <w:jc w:val="both"/>
      </w:pPr>
      <w:r>
        <w:rPr>
          <w:rStyle w:val="a3"/>
        </w:rPr>
        <w:t>Особенности реализации дисциплины для инвалидов и лиц с ОВЗ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3"/>
      </w:tblGrid>
      <w:tr w:rsidR="00802594" w:rsidTr="00802594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802594" w:rsidRDefault="00802594">
            <w:pPr>
              <w:pStyle w:val="a5"/>
              <w:ind w:firstLine="360"/>
              <w:rPr>
                <w:sz w:val="17"/>
                <w:szCs w:val="17"/>
              </w:rPr>
            </w:pPr>
          </w:p>
        </w:tc>
      </w:tr>
      <w:tr w:rsidR="00802594" w:rsidTr="0080259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802594" w:rsidRDefault="00802594">
            <w:pPr>
              <w:pStyle w:val="a5"/>
              <w:ind w:firstLine="360"/>
              <w:rPr>
                <w:sz w:val="17"/>
                <w:szCs w:val="17"/>
              </w:rPr>
            </w:pPr>
          </w:p>
        </w:tc>
      </w:tr>
    </w:tbl>
    <w:p w:rsidR="000B4773" w:rsidRDefault="00802594">
      <w:pPr>
        <w:pStyle w:val="30"/>
        <w:keepNext/>
        <w:keepLines/>
        <w:numPr>
          <w:ilvl w:val="0"/>
          <w:numId w:val="2"/>
        </w:numPr>
        <w:tabs>
          <w:tab w:val="left" w:pos="1703"/>
        </w:tabs>
        <w:ind w:left="1120" w:firstLine="0"/>
        <w:jc w:val="both"/>
      </w:pPr>
      <w:bookmarkStart w:id="2" w:name="bookmark10"/>
      <w:r>
        <w:rPr>
          <w:rStyle w:val="3"/>
          <w:b/>
          <w:bCs/>
        </w:rPr>
        <w:lastRenderedPageBreak/>
        <w:t>Общие положения</w:t>
      </w:r>
      <w:bookmarkEnd w:id="2"/>
    </w:p>
    <w:p w:rsidR="000B4773" w:rsidRDefault="00802594">
      <w:pPr>
        <w:pStyle w:val="30"/>
        <w:keepNext/>
        <w:keepLines/>
        <w:numPr>
          <w:ilvl w:val="1"/>
          <w:numId w:val="2"/>
        </w:numPr>
        <w:tabs>
          <w:tab w:val="left" w:pos="1651"/>
        </w:tabs>
        <w:ind w:left="1120" w:firstLine="0"/>
        <w:jc w:val="both"/>
      </w:pPr>
      <w:r>
        <w:rPr>
          <w:rStyle w:val="3"/>
          <w:b/>
          <w:bCs/>
        </w:rPr>
        <w:t>Цель и задачи дисциплины</w:t>
      </w:r>
    </w:p>
    <w:p w:rsidR="000B4773" w:rsidRDefault="00802594">
      <w:pPr>
        <w:pStyle w:val="1"/>
        <w:spacing w:line="276" w:lineRule="auto"/>
        <w:ind w:left="420" w:firstLine="560"/>
        <w:jc w:val="both"/>
      </w:pPr>
      <w:r>
        <w:rPr>
          <w:rStyle w:val="a3"/>
          <w:u w:val="single"/>
        </w:rPr>
        <w:t>Цель освоения дисциплины</w:t>
      </w:r>
      <w:r>
        <w:rPr>
          <w:rStyle w:val="a3"/>
        </w:rPr>
        <w:t xml:space="preserve"> «Основы военной подготовки» является получение знаний, </w:t>
      </w:r>
      <w:proofErr w:type="spellStart"/>
      <w:r>
        <w:rPr>
          <w:rStyle w:val="a3"/>
        </w:rPr>
        <w:t>уменийи</w:t>
      </w:r>
      <w:proofErr w:type="spellEnd"/>
      <w:r>
        <w:rPr>
          <w:rStyle w:val="a3"/>
        </w:rPr>
        <w:t xml:space="preserve"> навыков, необходимых для становления обучающихся в качестве граждан способных и </w:t>
      </w:r>
      <w:proofErr w:type="spellStart"/>
      <w:r>
        <w:rPr>
          <w:rStyle w:val="a3"/>
        </w:rPr>
        <w:t>готовыхк</w:t>
      </w:r>
      <w:proofErr w:type="spellEnd"/>
      <w:r>
        <w:rPr>
          <w:rStyle w:val="a3"/>
        </w:rPr>
        <w:t xml:space="preserve"> выполнению воинского долга и обязанности по защите своей Родины в соответствии с законодательством Российской Федерации</w:t>
      </w:r>
    </w:p>
    <w:p w:rsidR="000B4773" w:rsidRDefault="00802594">
      <w:pPr>
        <w:pStyle w:val="1"/>
        <w:spacing w:line="276" w:lineRule="auto"/>
        <w:ind w:firstLine="980"/>
        <w:jc w:val="both"/>
      </w:pPr>
      <w:r>
        <w:rPr>
          <w:rStyle w:val="a3"/>
          <w:u w:val="single"/>
        </w:rPr>
        <w:t>Задачи изучения дисциплины:</w:t>
      </w:r>
    </w:p>
    <w:p w:rsidR="000B4773" w:rsidRDefault="00802594">
      <w:pPr>
        <w:pStyle w:val="1"/>
        <w:numPr>
          <w:ilvl w:val="0"/>
          <w:numId w:val="3"/>
        </w:numPr>
        <w:tabs>
          <w:tab w:val="left" w:pos="1773"/>
        </w:tabs>
        <w:ind w:left="680" w:firstLine="700"/>
        <w:jc w:val="both"/>
      </w:pPr>
      <w:proofErr w:type="gramStart"/>
      <w:r>
        <w:rPr>
          <w:rStyle w:val="a3"/>
        </w:rPr>
        <w:t>формирование у обучающихся понимания главных положений военной доктрины Российской Федерации, а также основ военного строительства и структуры Вооруженных Сил Российской Федерации (ВС РФ);</w:t>
      </w:r>
      <w:proofErr w:type="gramEnd"/>
    </w:p>
    <w:p w:rsidR="000B4773" w:rsidRDefault="00802594">
      <w:pPr>
        <w:pStyle w:val="1"/>
        <w:numPr>
          <w:ilvl w:val="0"/>
          <w:numId w:val="3"/>
        </w:numPr>
        <w:tabs>
          <w:tab w:val="left" w:pos="2408"/>
          <w:tab w:val="left" w:pos="8792"/>
        </w:tabs>
        <w:ind w:left="1380" w:firstLine="0"/>
      </w:pPr>
      <w:r>
        <w:rPr>
          <w:rStyle w:val="a3"/>
        </w:rPr>
        <w:t xml:space="preserve">формирование у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высокого общественного</w:t>
      </w:r>
      <w:r>
        <w:rPr>
          <w:rStyle w:val="a3"/>
        </w:rPr>
        <w:tab/>
        <w:t>сознания и</w:t>
      </w:r>
    </w:p>
    <w:p w:rsidR="000B4773" w:rsidRDefault="00802594">
      <w:pPr>
        <w:pStyle w:val="1"/>
        <w:ind w:firstLine="680"/>
        <w:jc w:val="both"/>
      </w:pPr>
      <w:r>
        <w:rPr>
          <w:rStyle w:val="a3"/>
        </w:rPr>
        <w:t>воинского долга;</w:t>
      </w:r>
    </w:p>
    <w:p w:rsidR="000B4773" w:rsidRDefault="00802594">
      <w:pPr>
        <w:pStyle w:val="1"/>
        <w:numPr>
          <w:ilvl w:val="0"/>
          <w:numId w:val="3"/>
        </w:numPr>
        <w:tabs>
          <w:tab w:val="left" w:pos="1770"/>
        </w:tabs>
        <w:ind w:left="680" w:firstLine="700"/>
        <w:jc w:val="both"/>
      </w:pPr>
      <w:r>
        <w:rPr>
          <w:rStyle w:val="a3"/>
        </w:rPr>
        <w:t>воспитание дисциплинированности, высоких морально-психологических качеств личности гражданина – патриота;</w:t>
      </w:r>
    </w:p>
    <w:p w:rsidR="000B4773" w:rsidRDefault="00802594">
      <w:pPr>
        <w:pStyle w:val="1"/>
        <w:numPr>
          <w:ilvl w:val="0"/>
          <w:numId w:val="3"/>
        </w:numPr>
        <w:tabs>
          <w:tab w:val="left" w:pos="1769"/>
        </w:tabs>
        <w:ind w:left="320" w:firstLine="1060"/>
      </w:pPr>
      <w:r>
        <w:rPr>
          <w:rStyle w:val="a3"/>
        </w:rPr>
        <w:t>освоение базовых знаний и формирование ключевых навыков военного дела;</w:t>
      </w:r>
    </w:p>
    <w:p w:rsidR="000B4773" w:rsidRDefault="00802594">
      <w:pPr>
        <w:pStyle w:val="1"/>
        <w:numPr>
          <w:ilvl w:val="0"/>
          <w:numId w:val="3"/>
        </w:numPr>
        <w:tabs>
          <w:tab w:val="left" w:pos="1703"/>
        </w:tabs>
        <w:ind w:left="420" w:firstLine="860"/>
        <w:jc w:val="both"/>
      </w:pPr>
      <w:r>
        <w:rPr>
          <w:rStyle w:val="a3"/>
        </w:rPr>
        <w:t>раскрытие специфики деятельности различных категорий военнослужащих ВС РФ;</w:t>
      </w:r>
    </w:p>
    <w:p w:rsidR="000B4773" w:rsidRDefault="00802594">
      <w:pPr>
        <w:pStyle w:val="1"/>
        <w:numPr>
          <w:ilvl w:val="0"/>
          <w:numId w:val="3"/>
        </w:numPr>
        <w:tabs>
          <w:tab w:val="left" w:pos="1773"/>
        </w:tabs>
        <w:ind w:left="680" w:firstLine="700"/>
        <w:jc w:val="both"/>
      </w:pPr>
      <w:r>
        <w:rPr>
          <w:rStyle w:val="a3"/>
        </w:rPr>
        <w:t>ознакомление с нормативными документами в области обеспечения обороны государства и прохождения военной службы;</w:t>
      </w:r>
    </w:p>
    <w:p w:rsidR="000B4773" w:rsidRDefault="00802594">
      <w:pPr>
        <w:pStyle w:val="1"/>
        <w:numPr>
          <w:ilvl w:val="0"/>
          <w:numId w:val="3"/>
        </w:numPr>
        <w:tabs>
          <w:tab w:val="left" w:pos="1770"/>
        </w:tabs>
        <w:ind w:left="680" w:firstLine="700"/>
        <w:jc w:val="both"/>
      </w:pPr>
      <w:r>
        <w:rPr>
          <w:rStyle w:val="a3"/>
        </w:rPr>
        <w:t>формирование строевой подтянутости, уважительного отношения к воинским ритуалам и традициям, военной форме одежды;</w:t>
      </w:r>
    </w:p>
    <w:p w:rsidR="000B4773" w:rsidRDefault="00802594">
      <w:pPr>
        <w:pStyle w:val="1"/>
        <w:numPr>
          <w:ilvl w:val="0"/>
          <w:numId w:val="3"/>
        </w:numPr>
        <w:tabs>
          <w:tab w:val="left" w:pos="2408"/>
        </w:tabs>
        <w:ind w:left="1380" w:firstLine="0"/>
      </w:pPr>
      <w:r>
        <w:rPr>
          <w:rStyle w:val="a3"/>
        </w:rPr>
        <w:t>изучение и принятие правил воинской вежливости;</w:t>
      </w:r>
    </w:p>
    <w:p w:rsidR="000B4773" w:rsidRDefault="00802594">
      <w:pPr>
        <w:pStyle w:val="1"/>
        <w:numPr>
          <w:ilvl w:val="0"/>
          <w:numId w:val="3"/>
        </w:numPr>
        <w:tabs>
          <w:tab w:val="left" w:pos="2408"/>
        </w:tabs>
        <w:spacing w:after="240"/>
        <w:ind w:left="1380" w:firstLine="0"/>
      </w:pPr>
      <w:r>
        <w:rPr>
          <w:rStyle w:val="a3"/>
        </w:rPr>
        <w:t>овладение знаниями уставных норм и правил поведения военнослужащих.</w:t>
      </w:r>
    </w:p>
    <w:p w:rsidR="000B4773" w:rsidRDefault="00802594">
      <w:pPr>
        <w:pStyle w:val="30"/>
        <w:keepNext/>
        <w:keepLines/>
        <w:numPr>
          <w:ilvl w:val="1"/>
          <w:numId w:val="2"/>
        </w:numPr>
        <w:tabs>
          <w:tab w:val="left" w:pos="1529"/>
        </w:tabs>
        <w:ind w:left="420" w:firstLine="560"/>
        <w:jc w:val="both"/>
      </w:pPr>
      <w:bookmarkStart w:id="3" w:name="bookmark13"/>
      <w:r>
        <w:rPr>
          <w:rStyle w:val="3"/>
          <w:b/>
          <w:bCs/>
        </w:rPr>
        <w:t>Место дисциплины в структуре основной профессиональной образовательной программы.</w:t>
      </w:r>
      <w:bookmarkEnd w:id="3"/>
    </w:p>
    <w:p w:rsidR="000B4773" w:rsidRDefault="00802594">
      <w:pPr>
        <w:pStyle w:val="1"/>
        <w:spacing w:after="240"/>
        <w:ind w:left="420" w:firstLine="700"/>
        <w:jc w:val="both"/>
      </w:pPr>
      <w:r>
        <w:rPr>
          <w:rStyle w:val="a3"/>
        </w:rPr>
        <w:t>Дисциплина изучается во 2 семестре. Дисциплина входит в состав блока 1 (модуля) учебного плана подготовки бакалавров по направлению подготовки 09.03.03 Прикладная информатика (Прикладная информатика) и относится к обязательной части.</w:t>
      </w:r>
    </w:p>
    <w:p w:rsidR="000B4773" w:rsidRDefault="00802594">
      <w:pPr>
        <w:pStyle w:val="30"/>
        <w:keepNext/>
        <w:keepLines/>
        <w:numPr>
          <w:ilvl w:val="1"/>
          <w:numId w:val="2"/>
        </w:numPr>
        <w:tabs>
          <w:tab w:val="left" w:pos="1673"/>
        </w:tabs>
        <w:ind w:left="420" w:firstLine="700"/>
        <w:jc w:val="both"/>
      </w:pPr>
      <w:bookmarkStart w:id="4" w:name="bookmark15"/>
      <w:r>
        <w:rPr>
          <w:rStyle w:val="3"/>
          <w:b/>
          <w:bCs/>
        </w:rPr>
        <w:t xml:space="preserve">Планируемые результаты </w:t>
      </w:r>
      <w:proofErr w:type="gramStart"/>
      <w:r>
        <w:rPr>
          <w:rStyle w:val="3"/>
          <w:b/>
          <w:bCs/>
        </w:rPr>
        <w:t>обучения по дисциплине</w:t>
      </w:r>
      <w:proofErr w:type="gramEnd"/>
      <w:r>
        <w:rPr>
          <w:rStyle w:val="3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  <w:bookmarkEnd w:id="4"/>
    </w:p>
    <w:p w:rsidR="000B4773" w:rsidRDefault="00802594">
      <w:pPr>
        <w:pStyle w:val="1"/>
        <w:ind w:left="420" w:firstLine="700"/>
        <w:jc w:val="both"/>
      </w:pPr>
      <w:r>
        <w:rPr>
          <w:rStyle w:val="a3"/>
        </w:rPr>
        <w:t xml:space="preserve">Процесс освоения дисциплины направлен на формирование у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следующих компетенции:</w:t>
      </w:r>
    </w:p>
    <w:p w:rsidR="000B4773" w:rsidRDefault="00802594">
      <w:pPr>
        <w:pStyle w:val="1"/>
        <w:ind w:left="420" w:firstLine="700"/>
        <w:jc w:val="both"/>
      </w:pPr>
      <w:r>
        <w:rPr>
          <w:rStyle w:val="a3"/>
        </w:rPr>
        <w:t xml:space="preserve">УК-8. </w:t>
      </w:r>
      <w:proofErr w:type="gramStart"/>
      <w:r>
        <w:rPr>
          <w:rStyle w:val="a3"/>
        </w:rPr>
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</w:r>
      <w:proofErr w:type="gramEnd"/>
    </w:p>
    <w:p w:rsidR="000B4773" w:rsidRDefault="00802594">
      <w:pPr>
        <w:pStyle w:val="1"/>
        <w:ind w:left="420" w:firstLine="700"/>
        <w:jc w:val="both"/>
      </w:pPr>
      <w:r>
        <w:rPr>
          <w:rStyle w:val="a3"/>
        </w:rPr>
        <w:t xml:space="preserve">ОПК-2. Способен понимать принципы работы современных информационных технологий и программных средств, в том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отечественного производства, и использовать их при решения задач профессиональной деятельности.</w:t>
      </w:r>
    </w:p>
    <w:p w:rsidR="000B4773" w:rsidRDefault="00802594">
      <w:pPr>
        <w:pStyle w:val="1"/>
        <w:spacing w:after="340"/>
        <w:ind w:left="420" w:firstLine="700"/>
        <w:jc w:val="both"/>
      </w:pPr>
      <w:r>
        <w:rPr>
          <w:rStyle w:val="a3"/>
        </w:rPr>
        <w:t>В результате освоения дисциплины обучающийся должен демонстрировать следующие результаты образования:</w:t>
      </w:r>
    </w:p>
    <w:p w:rsidR="000B4773" w:rsidRDefault="00802594">
      <w:pPr>
        <w:pStyle w:val="a7"/>
        <w:ind w:left="306"/>
      </w:pPr>
      <w:r>
        <w:rPr>
          <w:rStyle w:val="a6"/>
        </w:rPr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4504"/>
        <w:gridCol w:w="5679"/>
      </w:tblGrid>
      <w:tr w:rsidR="000B4773" w:rsidTr="00802594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19" w:type="dxa"/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Код и наименование компетенции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Планируемые результаты </w:t>
            </w:r>
            <w:proofErr w:type="gramStart"/>
            <w:r>
              <w:rPr>
                <w:rStyle w:val="a4"/>
              </w:rPr>
              <w:t>обучения по дисциплине</w:t>
            </w:r>
            <w:proofErr w:type="gramEnd"/>
          </w:p>
        </w:tc>
      </w:tr>
      <w:tr w:rsidR="000B4773" w:rsidTr="00802594">
        <w:tblPrEx>
          <w:tblCellMar>
            <w:top w:w="0" w:type="dxa"/>
            <w:bottom w:w="0" w:type="dxa"/>
          </w:tblCellMar>
        </w:tblPrEx>
        <w:trPr>
          <w:trHeight w:hRule="exact" w:val="1012"/>
          <w:jc w:val="center"/>
        </w:trPr>
        <w:tc>
          <w:tcPr>
            <w:tcW w:w="3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73" w:rsidRDefault="000B4773">
            <w:pPr>
              <w:pStyle w:val="a5"/>
              <w:ind w:firstLine="200"/>
              <w:rPr>
                <w:sz w:val="17"/>
                <w:szCs w:val="17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4773" w:rsidRDefault="00802594" w:rsidP="00802594">
            <w:pPr>
              <w:pStyle w:val="a5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4"/>
              </w:rPr>
              <w:t xml:space="preserve">УК-8. </w:t>
            </w: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создавать и </w:t>
            </w:r>
            <w:r w:rsidRPr="00802594">
              <w:rPr>
                <w:rStyle w:val="a4"/>
                <w:color w:val="0051B5"/>
                <w:lang w:eastAsia="en-US"/>
              </w:rPr>
              <w:t xml:space="preserve"> </w:t>
            </w:r>
            <w:r>
              <w:rPr>
                <w:rStyle w:val="a4"/>
              </w:rPr>
              <w:t>поддерживать в повседневной жизни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594" w:rsidRDefault="00802594" w:rsidP="00802594">
            <w:pPr>
              <w:pStyle w:val="a5"/>
              <w:spacing w:line="142" w:lineRule="auto"/>
              <w:ind w:firstLine="0"/>
              <w:rPr>
                <w:rStyle w:val="a4"/>
                <w:sz w:val="22"/>
                <w:szCs w:val="22"/>
                <w:lang w:val="en-US" w:eastAsia="en-US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Знать:</w:t>
            </w:r>
          </w:p>
          <w:p w:rsidR="000B4773" w:rsidRDefault="00802594" w:rsidP="0080259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 xml:space="preserve"> </w:t>
            </w:r>
          </w:p>
        </w:tc>
      </w:tr>
    </w:tbl>
    <w:p w:rsidR="000B4773" w:rsidRDefault="0080259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4504"/>
        <w:gridCol w:w="5679"/>
      </w:tblGrid>
      <w:tr w:rsidR="00802594">
        <w:tblPrEx>
          <w:tblCellMar>
            <w:top w:w="0" w:type="dxa"/>
            <w:bottom w:w="0" w:type="dxa"/>
          </w:tblCellMar>
        </w:tblPrEx>
        <w:trPr>
          <w:trHeight w:hRule="exact" w:val="13444"/>
          <w:jc w:val="center"/>
        </w:trPr>
        <w:tc>
          <w:tcPr>
            <w:tcW w:w="319" w:type="dxa"/>
            <w:shd w:val="clear" w:color="auto" w:fill="auto"/>
          </w:tcPr>
          <w:p w:rsidR="00802594" w:rsidRDefault="00802594">
            <w:pPr>
              <w:rPr>
                <w:sz w:val="10"/>
                <w:szCs w:val="10"/>
              </w:rPr>
            </w:pP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2594" w:rsidRDefault="00802594">
            <w:pPr>
              <w:pStyle w:val="a5"/>
              <w:ind w:firstLine="0"/>
              <w:jc w:val="both"/>
            </w:pPr>
            <w:r>
              <w:rPr>
                <w:rStyle w:val="a4"/>
              </w:rPr>
              <w:t>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      </w:r>
          </w:p>
          <w:p w:rsidR="00802594" w:rsidRDefault="00802594" w:rsidP="00802594">
            <w:pPr>
              <w:pStyle w:val="a5"/>
              <w:spacing w:line="257" w:lineRule="auto"/>
              <w:jc w:val="both"/>
            </w:pPr>
            <w:r>
              <w:rPr>
                <w:rStyle w:val="a4"/>
              </w:rPr>
              <w:t xml:space="preserve">ОПК-2. </w:t>
            </w: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понимать принципы работы современных информации</w:t>
            </w:r>
            <w:r>
              <w:rPr>
                <w:rStyle w:val="a4"/>
                <w:color w:val="5684E5"/>
                <w:sz w:val="17"/>
                <w:szCs w:val="17"/>
              </w:rPr>
              <w:t xml:space="preserve"> </w:t>
            </w:r>
            <w:r>
              <w:rPr>
                <w:rStyle w:val="a4"/>
              </w:rPr>
              <w:t xml:space="preserve">технологий и программных средств, </w:t>
            </w:r>
          </w:p>
        </w:tc>
        <w:tc>
          <w:tcPr>
            <w:tcW w:w="5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594" w:rsidRDefault="0080259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гранат; предназначение, задачи и </w:t>
            </w:r>
            <w:proofErr w:type="spellStart"/>
            <w:r>
              <w:rPr>
                <w:rStyle w:val="a4"/>
                <w:sz w:val="22"/>
                <w:szCs w:val="22"/>
              </w:rPr>
              <w:t>организационно</w:t>
            </w:r>
            <w:r>
              <w:rPr>
                <w:rStyle w:val="a4"/>
                <w:sz w:val="22"/>
                <w:szCs w:val="22"/>
              </w:rPr>
              <w:softHyphen/>
              <w:t>штатную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структуру общевойсковых подразделений;</w:t>
            </w:r>
          </w:p>
          <w:p w:rsidR="00802594" w:rsidRDefault="00802594">
            <w:pPr>
              <w:pStyle w:val="a5"/>
              <w:numPr>
                <w:ilvl w:val="0"/>
                <w:numId w:val="4"/>
              </w:numPr>
              <w:tabs>
                <w:tab w:val="left" w:pos="6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основные факторы, определяющие характер, организацию и способы ведения современного общевойскового боя;</w:t>
            </w:r>
          </w:p>
          <w:p w:rsidR="00802594" w:rsidRDefault="00802594">
            <w:pPr>
              <w:pStyle w:val="a5"/>
              <w:numPr>
                <w:ilvl w:val="0"/>
                <w:numId w:val="4"/>
              </w:numPr>
              <w:tabs>
                <w:tab w:val="left" w:pos="69"/>
                <w:tab w:val="left" w:pos="931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общие</w:t>
            </w:r>
            <w:r>
              <w:rPr>
                <w:rStyle w:val="a4"/>
                <w:sz w:val="22"/>
                <w:szCs w:val="22"/>
              </w:rPr>
              <w:tab/>
              <w:t xml:space="preserve">сведения о </w:t>
            </w:r>
            <w:proofErr w:type="gramStart"/>
            <w:r>
              <w:rPr>
                <w:rStyle w:val="a4"/>
                <w:sz w:val="22"/>
                <w:szCs w:val="22"/>
              </w:rPr>
              <w:t>ядерном</w:t>
            </w:r>
            <w:proofErr w:type="gramEnd"/>
            <w:r>
              <w:rPr>
                <w:rStyle w:val="a4"/>
                <w:sz w:val="22"/>
                <w:szCs w:val="22"/>
              </w:rPr>
              <w:t>, химическом и</w:t>
            </w:r>
          </w:p>
          <w:p w:rsidR="00802594" w:rsidRDefault="0080259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биологическом </w:t>
            </w:r>
            <w:proofErr w:type="spellStart"/>
            <w:r>
              <w:rPr>
                <w:rStyle w:val="a4"/>
                <w:sz w:val="22"/>
                <w:szCs w:val="22"/>
              </w:rPr>
              <w:t>оружии</w:t>
            </w:r>
            <w:proofErr w:type="gramStart"/>
            <w:r>
              <w:rPr>
                <w:rStyle w:val="a4"/>
                <w:sz w:val="22"/>
                <w:szCs w:val="22"/>
              </w:rPr>
              <w:t>,с</w:t>
            </w:r>
            <w:proofErr w:type="gramEnd"/>
            <w:r>
              <w:rPr>
                <w:rStyle w:val="a4"/>
                <w:sz w:val="22"/>
                <w:szCs w:val="22"/>
              </w:rPr>
              <w:t>редствах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его применения;</w:t>
            </w:r>
          </w:p>
          <w:p w:rsidR="00802594" w:rsidRDefault="00802594">
            <w:pPr>
              <w:pStyle w:val="a5"/>
              <w:numPr>
                <w:ilvl w:val="0"/>
                <w:numId w:val="4"/>
              </w:numPr>
              <w:tabs>
                <w:tab w:val="left" w:pos="6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правила поведения и меры профилактики в условиях заражения радиоактивными, отравляющими веществами и </w:t>
            </w:r>
            <w:proofErr w:type="spellStart"/>
            <w:r>
              <w:rPr>
                <w:rStyle w:val="a4"/>
                <w:sz w:val="22"/>
                <w:szCs w:val="22"/>
              </w:rPr>
              <w:t>бактериальнымисредствами</w:t>
            </w:r>
            <w:proofErr w:type="spellEnd"/>
            <w:r>
              <w:rPr>
                <w:rStyle w:val="a4"/>
                <w:sz w:val="22"/>
                <w:szCs w:val="22"/>
              </w:rPr>
              <w:t>;</w:t>
            </w:r>
          </w:p>
          <w:p w:rsidR="00802594" w:rsidRDefault="00802594">
            <w:pPr>
              <w:pStyle w:val="a5"/>
              <w:numPr>
                <w:ilvl w:val="0"/>
                <w:numId w:val="4"/>
              </w:numPr>
              <w:tabs>
                <w:tab w:val="left" w:pos="6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тактические свойства местности, их влияние на действия подразделений в боевой обстановке;</w:t>
            </w:r>
          </w:p>
          <w:p w:rsidR="00802594" w:rsidRDefault="0080259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назначение, номенклатуру и условные знаки топографических карт;</w:t>
            </w:r>
          </w:p>
          <w:p w:rsidR="00802594" w:rsidRDefault="00802594">
            <w:pPr>
              <w:pStyle w:val="a5"/>
              <w:numPr>
                <w:ilvl w:val="0"/>
                <w:numId w:val="4"/>
              </w:numPr>
              <w:tabs>
                <w:tab w:val="left" w:pos="6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основные способы и средства оказания первой медицинской помощи при ранениях и травмах;</w:t>
            </w:r>
          </w:p>
          <w:p w:rsidR="00802594" w:rsidRDefault="00802594">
            <w:pPr>
              <w:pStyle w:val="a5"/>
              <w:numPr>
                <w:ilvl w:val="0"/>
                <w:numId w:val="4"/>
              </w:numPr>
              <w:tabs>
                <w:tab w:val="left" w:pos="6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тенденции и особенности развития современных международных отношений, место и роль России в многополярном мире, основные направления </w:t>
            </w:r>
            <w:proofErr w:type="spellStart"/>
            <w:r>
              <w:rPr>
                <w:rStyle w:val="a4"/>
                <w:sz w:val="22"/>
                <w:szCs w:val="22"/>
              </w:rPr>
              <w:t>социально</w:t>
            </w:r>
            <w:r>
              <w:rPr>
                <w:rStyle w:val="a4"/>
                <w:sz w:val="22"/>
                <w:szCs w:val="22"/>
              </w:rPr>
              <w:softHyphen/>
              <w:t>экономического</w:t>
            </w:r>
            <w:proofErr w:type="spellEnd"/>
            <w:r>
              <w:rPr>
                <w:rStyle w:val="a4"/>
                <w:sz w:val="22"/>
                <w:szCs w:val="22"/>
              </w:rPr>
              <w:t>, политического и военно-технического развития страны;</w:t>
            </w:r>
          </w:p>
          <w:p w:rsidR="00802594" w:rsidRDefault="00802594">
            <w:pPr>
              <w:pStyle w:val="a5"/>
              <w:numPr>
                <w:ilvl w:val="0"/>
                <w:numId w:val="4"/>
              </w:numPr>
              <w:tabs>
                <w:tab w:val="left" w:pos="6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основные положения Военной доктрины РФ;</w:t>
            </w:r>
          </w:p>
          <w:p w:rsidR="00802594" w:rsidRDefault="00802594">
            <w:pPr>
              <w:pStyle w:val="a5"/>
              <w:numPr>
                <w:ilvl w:val="0"/>
                <w:numId w:val="4"/>
              </w:numPr>
              <w:tabs>
                <w:tab w:val="left" w:pos="69"/>
              </w:tabs>
              <w:spacing w:after="220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правовое положение и порядок прохождения военной службы;</w:t>
            </w:r>
          </w:p>
          <w:p w:rsidR="00802594" w:rsidRDefault="0080259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color w:val="1A1A1A"/>
                <w:sz w:val="22"/>
                <w:szCs w:val="22"/>
              </w:rPr>
              <w:t>Уметь</w:t>
            </w:r>
            <w:r>
              <w:rPr>
                <w:rStyle w:val="a4"/>
                <w:color w:val="1A1A1A"/>
                <w:sz w:val="22"/>
                <w:szCs w:val="22"/>
              </w:rPr>
              <w:t>:</w:t>
            </w:r>
          </w:p>
          <w:p w:rsidR="00802594" w:rsidRDefault="00802594">
            <w:pPr>
              <w:pStyle w:val="a5"/>
              <w:numPr>
                <w:ilvl w:val="0"/>
                <w:numId w:val="4"/>
              </w:numPr>
              <w:tabs>
                <w:tab w:val="left" w:pos="6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правильно применять и выполнять положения общевоинских уставов ВС РФ;</w:t>
            </w:r>
          </w:p>
          <w:p w:rsidR="00802594" w:rsidRDefault="00802594">
            <w:pPr>
              <w:pStyle w:val="a5"/>
              <w:numPr>
                <w:ilvl w:val="0"/>
                <w:numId w:val="4"/>
              </w:numPr>
              <w:tabs>
                <w:tab w:val="left" w:pos="6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осуществлять разборку и сборку автомата (АК-74) и пистолет</w:t>
            </w:r>
            <w:proofErr w:type="gramStart"/>
            <w:r>
              <w:rPr>
                <w:rStyle w:val="a4"/>
                <w:sz w:val="22"/>
                <w:szCs w:val="22"/>
              </w:rPr>
              <w:t>а(</w:t>
            </w:r>
            <w:proofErr w:type="gramEnd"/>
            <w:r>
              <w:rPr>
                <w:rStyle w:val="a4"/>
                <w:sz w:val="22"/>
                <w:szCs w:val="22"/>
              </w:rPr>
              <w:t>ПМ), подготовку к боевому применению ручных гранат;</w:t>
            </w:r>
          </w:p>
          <w:p w:rsidR="00802594" w:rsidRDefault="00802594">
            <w:pPr>
              <w:pStyle w:val="a5"/>
              <w:numPr>
                <w:ilvl w:val="0"/>
                <w:numId w:val="4"/>
              </w:numPr>
              <w:tabs>
                <w:tab w:val="left" w:pos="6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оборудовать позицию для стрельбы из стрелкового оружия; выполнять мероприятия радиационной, химической и биологической защиты;</w:t>
            </w:r>
          </w:p>
          <w:p w:rsidR="00802594" w:rsidRDefault="00802594">
            <w:pPr>
              <w:pStyle w:val="a5"/>
              <w:numPr>
                <w:ilvl w:val="0"/>
                <w:numId w:val="4"/>
              </w:numPr>
              <w:tabs>
                <w:tab w:val="left" w:pos="6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читать топографические карты различной номенклатуры;</w:t>
            </w:r>
          </w:p>
          <w:p w:rsidR="00802594" w:rsidRDefault="00802594">
            <w:pPr>
              <w:pStyle w:val="a5"/>
              <w:numPr>
                <w:ilvl w:val="0"/>
                <w:numId w:val="4"/>
              </w:numPr>
              <w:tabs>
                <w:tab w:val="left" w:pos="6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давать оценку международным военно-политическим и внутренним событиям и фактам с позиции патриота своего Отечества;</w:t>
            </w:r>
          </w:p>
          <w:p w:rsidR="00802594" w:rsidRDefault="00802594">
            <w:pPr>
              <w:pStyle w:val="a5"/>
              <w:numPr>
                <w:ilvl w:val="0"/>
                <w:numId w:val="4"/>
              </w:numPr>
              <w:tabs>
                <w:tab w:val="left" w:pos="6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применять положения нормативно-правовых актов;</w:t>
            </w:r>
          </w:p>
          <w:p w:rsidR="00802594" w:rsidRDefault="0080259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Владеть:</w:t>
            </w:r>
          </w:p>
          <w:p w:rsidR="00802594" w:rsidRDefault="00802594">
            <w:pPr>
              <w:pStyle w:val="a5"/>
              <w:numPr>
                <w:ilvl w:val="0"/>
                <w:numId w:val="4"/>
              </w:numPr>
              <w:tabs>
                <w:tab w:val="left" w:pos="6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строевыми приемами на месте и в </w:t>
            </w:r>
            <w:proofErr w:type="spellStart"/>
            <w:r>
              <w:rPr>
                <w:rStyle w:val="a4"/>
                <w:sz w:val="22"/>
                <w:szCs w:val="22"/>
              </w:rPr>
              <w:t>движении</w:t>
            </w:r>
            <w:proofErr w:type="gramStart"/>
            <w:r>
              <w:rPr>
                <w:rStyle w:val="a4"/>
                <w:sz w:val="22"/>
                <w:szCs w:val="22"/>
              </w:rPr>
              <w:t>;н</w:t>
            </w:r>
            <w:proofErr w:type="gramEnd"/>
            <w:r>
              <w:rPr>
                <w:rStyle w:val="a4"/>
                <w:sz w:val="22"/>
                <w:szCs w:val="22"/>
              </w:rPr>
              <w:t>авыками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управления строями взвода; навыками стрельбы из стрелкового оружия;</w:t>
            </w:r>
          </w:p>
          <w:p w:rsidR="00802594" w:rsidRDefault="00802594">
            <w:pPr>
              <w:pStyle w:val="a5"/>
              <w:numPr>
                <w:ilvl w:val="0"/>
                <w:numId w:val="4"/>
              </w:numPr>
              <w:tabs>
                <w:tab w:val="left" w:pos="6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 подготовки к ведению общевойскового боя;</w:t>
            </w:r>
          </w:p>
          <w:p w:rsidR="00802594" w:rsidRDefault="00802594">
            <w:pPr>
              <w:pStyle w:val="a5"/>
              <w:numPr>
                <w:ilvl w:val="0"/>
                <w:numId w:val="4"/>
              </w:numPr>
              <w:tabs>
                <w:tab w:val="left" w:pos="6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 применения индивидуальных средств РХБ защиты;</w:t>
            </w:r>
          </w:p>
          <w:p w:rsidR="00802594" w:rsidRDefault="0080259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 ориентирования на местности по карте и без карты;</w:t>
            </w:r>
          </w:p>
          <w:p w:rsidR="00802594" w:rsidRDefault="00802594">
            <w:pPr>
              <w:pStyle w:val="a5"/>
              <w:numPr>
                <w:ilvl w:val="0"/>
                <w:numId w:val="4"/>
              </w:numPr>
              <w:tabs>
                <w:tab w:val="left" w:pos="6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 применения индивидуальных средств медицинской защиты и подручных сре</w:t>
            </w:r>
            <w:proofErr w:type="gramStart"/>
            <w:r>
              <w:rPr>
                <w:rStyle w:val="a4"/>
                <w:sz w:val="22"/>
                <w:szCs w:val="22"/>
              </w:rPr>
              <w:t>дств дл</w:t>
            </w:r>
            <w:proofErr w:type="gramEnd"/>
            <w:r>
              <w:rPr>
                <w:rStyle w:val="a4"/>
                <w:sz w:val="22"/>
                <w:szCs w:val="22"/>
              </w:rPr>
              <w:t>я оказания первой медицинской помощи при ранениях и травмах;</w:t>
            </w:r>
          </w:p>
          <w:p w:rsidR="00802594" w:rsidRDefault="00802594">
            <w:pPr>
              <w:pStyle w:val="a5"/>
              <w:numPr>
                <w:ilvl w:val="0"/>
                <w:numId w:val="4"/>
              </w:numPr>
              <w:tabs>
                <w:tab w:val="left" w:pos="69"/>
              </w:tabs>
              <w:spacing w:after="120"/>
              <w:ind w:firstLine="0"/>
              <w:rPr>
                <w:sz w:val="19"/>
                <w:szCs w:val="19"/>
              </w:rPr>
            </w:pPr>
            <w:r>
              <w:rPr>
                <w:rStyle w:val="a4"/>
                <w:sz w:val="19"/>
                <w:szCs w:val="19"/>
              </w:rPr>
              <w:t>навыками работы с нормативно-правовыми документами.</w:t>
            </w:r>
          </w:p>
          <w:p w:rsidR="00802594" w:rsidRDefault="0080259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Знать:</w:t>
            </w:r>
          </w:p>
          <w:p w:rsidR="00802594" w:rsidRDefault="00802594" w:rsidP="00802594">
            <w:pPr>
              <w:pStyle w:val="a5"/>
              <w:spacing w:line="259" w:lineRule="auto"/>
              <w:rPr>
                <w:sz w:val="19"/>
                <w:szCs w:val="19"/>
              </w:rPr>
            </w:pPr>
            <w:r>
              <w:rPr>
                <w:rStyle w:val="a4"/>
                <w:sz w:val="22"/>
                <w:szCs w:val="22"/>
              </w:rPr>
              <w:t>Современные информационные технологии и программные средства, в</w:t>
            </w:r>
            <w:r>
              <w:rPr>
                <w:rStyle w:val="a4"/>
                <w:color w:val="5684E5"/>
                <w:sz w:val="17"/>
                <w:szCs w:val="17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том числе отечественного производства при решении задач профессиональной деятельности</w:t>
            </w:r>
          </w:p>
        </w:tc>
      </w:tr>
      <w:tr w:rsidR="00802594" w:rsidTr="00802594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3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02594" w:rsidRDefault="00802594">
            <w:pPr>
              <w:pStyle w:val="a5"/>
              <w:ind w:firstLine="200"/>
              <w:rPr>
                <w:sz w:val="17"/>
                <w:szCs w:val="17"/>
              </w:rPr>
            </w:pPr>
          </w:p>
        </w:tc>
        <w:tc>
          <w:tcPr>
            <w:tcW w:w="4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2594" w:rsidRDefault="00802594" w:rsidP="00802594">
            <w:pPr>
              <w:pStyle w:val="a5"/>
              <w:spacing w:line="257" w:lineRule="auto"/>
              <w:ind w:firstLine="0"/>
              <w:jc w:val="both"/>
              <w:rPr>
                <w:sz w:val="17"/>
                <w:szCs w:val="17"/>
              </w:rPr>
            </w:pPr>
          </w:p>
        </w:tc>
        <w:tc>
          <w:tcPr>
            <w:tcW w:w="5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594" w:rsidRDefault="00802594" w:rsidP="0080259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</w:p>
        </w:tc>
      </w:tr>
      <w:tr w:rsidR="000B4773" w:rsidTr="00802594">
        <w:tblPrEx>
          <w:tblCellMar>
            <w:top w:w="0" w:type="dxa"/>
            <w:bottom w:w="0" w:type="dxa"/>
          </w:tblCellMar>
        </w:tblPrEx>
        <w:trPr>
          <w:trHeight w:hRule="exact" w:val="487"/>
          <w:jc w:val="center"/>
        </w:trPr>
        <w:tc>
          <w:tcPr>
            <w:tcW w:w="1050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773" w:rsidRDefault="000B4773">
            <w:pPr>
              <w:pStyle w:val="a5"/>
              <w:tabs>
                <w:tab w:val="left" w:pos="4042"/>
                <w:tab w:val="left" w:pos="5541"/>
              </w:tabs>
              <w:ind w:firstLine="200"/>
              <w:rPr>
                <w:sz w:val="17"/>
                <w:szCs w:val="17"/>
              </w:rPr>
            </w:pPr>
          </w:p>
        </w:tc>
      </w:tr>
    </w:tbl>
    <w:p w:rsidR="000B4773" w:rsidRDefault="0080259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1"/>
        <w:gridCol w:w="5679"/>
      </w:tblGrid>
      <w:tr w:rsidR="000B4773">
        <w:tblPrEx>
          <w:tblCellMar>
            <w:top w:w="0" w:type="dxa"/>
            <w:bottom w:w="0" w:type="dxa"/>
          </w:tblCellMar>
        </w:tblPrEx>
        <w:trPr>
          <w:trHeight w:hRule="exact" w:val="2799"/>
          <w:jc w:val="center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 xml:space="preserve">и использовать их </w:t>
            </w:r>
            <w:proofErr w:type="gramStart"/>
            <w:r>
              <w:rPr>
                <w:rStyle w:val="a4"/>
              </w:rPr>
              <w:t>при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решения</w:t>
            </w:r>
            <w:proofErr w:type="gramEnd"/>
            <w:r>
              <w:rPr>
                <w:rStyle w:val="a4"/>
              </w:rPr>
              <w:t xml:space="preserve"> задач профессиональной деятельности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деятельности.</w:t>
            </w:r>
          </w:p>
          <w:p w:rsidR="000B4773" w:rsidRDefault="0080259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Уметь:</w:t>
            </w:r>
          </w:p>
          <w:p w:rsidR="000B4773" w:rsidRDefault="0080259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выбирать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деятельности.</w:t>
            </w:r>
          </w:p>
          <w:p w:rsidR="000B4773" w:rsidRDefault="0080259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Владеть:</w:t>
            </w:r>
          </w:p>
          <w:p w:rsidR="000B4773" w:rsidRDefault="0080259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деятельности.</w:t>
            </w: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</w:tr>
    </w:tbl>
    <w:p w:rsidR="000B4773" w:rsidRDefault="000B4773">
      <w:pPr>
        <w:spacing w:after="499" w:line="1" w:lineRule="exact"/>
      </w:pPr>
    </w:p>
    <w:p w:rsidR="000B4773" w:rsidRDefault="00802594">
      <w:pPr>
        <w:pStyle w:val="30"/>
        <w:keepNext/>
        <w:keepLines/>
        <w:numPr>
          <w:ilvl w:val="0"/>
          <w:numId w:val="2"/>
        </w:numPr>
        <w:tabs>
          <w:tab w:val="left" w:pos="1711"/>
        </w:tabs>
        <w:ind w:left="640"/>
        <w:jc w:val="both"/>
      </w:pPr>
      <w:bookmarkStart w:id="5" w:name="bookmark17"/>
      <w:r>
        <w:rPr>
          <w:rStyle w:val="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3"/>
          <w:b/>
          <w:bCs/>
        </w:rPr>
        <w:t>обучающегося</w:t>
      </w:r>
      <w:proofErr w:type="gramEnd"/>
      <w:r>
        <w:rPr>
          <w:rStyle w:val="3"/>
          <w:b/>
          <w:bCs/>
        </w:rPr>
        <w:t xml:space="preserve"> с преподавателем и самостоятельную работу обучающегося</w:t>
      </w:r>
      <w:bookmarkEnd w:id="5"/>
    </w:p>
    <w:p w:rsidR="000B4773" w:rsidRDefault="00802594">
      <w:pPr>
        <w:pStyle w:val="1"/>
        <w:ind w:left="1360" w:firstLine="0"/>
      </w:pPr>
      <w:r>
        <w:rPr>
          <w:rStyle w:val="a3"/>
        </w:rPr>
        <w:t xml:space="preserve">Общая трудоемкость дисциплины составляет 3 </w:t>
      </w:r>
      <w:proofErr w:type="gramStart"/>
      <w:r>
        <w:rPr>
          <w:rStyle w:val="a3"/>
        </w:rPr>
        <w:t>зачетных</w:t>
      </w:r>
      <w:proofErr w:type="gramEnd"/>
      <w:r>
        <w:rPr>
          <w:rStyle w:val="a3"/>
        </w:rPr>
        <w:t xml:space="preserve"> единицы.</w:t>
      </w:r>
    </w:p>
    <w:p w:rsidR="000B4773" w:rsidRDefault="00802594">
      <w:pPr>
        <w:pStyle w:val="a7"/>
        <w:ind w:left="3761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3"/>
        <w:gridCol w:w="3442"/>
        <w:gridCol w:w="968"/>
        <w:gridCol w:w="800"/>
        <w:gridCol w:w="806"/>
        <w:gridCol w:w="1062"/>
      </w:tblGrid>
      <w:tr w:rsidR="000B477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B4773" w:rsidRDefault="00802594">
            <w:pPr>
              <w:pStyle w:val="a5"/>
              <w:ind w:left="204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B4773" w:rsidRDefault="0080259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3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B4773" w:rsidRDefault="000B4773"/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B4773" w:rsidRDefault="00802594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B4773" w:rsidRDefault="0080259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B4773" w:rsidRDefault="00802594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3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B4773" w:rsidRDefault="000B4773"/>
        </w:tc>
        <w:tc>
          <w:tcPr>
            <w:tcW w:w="96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0B4773" w:rsidRDefault="000B4773"/>
        </w:tc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B4773" w:rsidRDefault="000B4773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B4773" w:rsidRDefault="00802594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B4773" w:rsidRDefault="00802594">
            <w:pPr>
              <w:pStyle w:val="a5"/>
              <w:ind w:firstLine="480"/>
            </w:pPr>
            <w:r>
              <w:rPr>
                <w:rStyle w:val="a4"/>
                <w:b/>
                <w:bCs/>
              </w:rPr>
              <w:t>2</w:t>
            </w: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920"/>
            </w:pPr>
            <w:r>
              <w:rPr>
                <w:rStyle w:val="a4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right="380" w:firstLine="0"/>
              <w:jc w:val="right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108</w:t>
            </w: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300"/>
            </w:pPr>
            <w:r>
              <w:rPr>
                <w:rStyle w:val="a4"/>
              </w:rPr>
              <w:t>68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420"/>
            </w:pPr>
            <w:r>
              <w:rPr>
                <w:rStyle w:val="a4"/>
              </w:rPr>
              <w:t>68</w:t>
            </w: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300"/>
            </w:pPr>
            <w:r>
              <w:rPr>
                <w:rStyle w:val="a4"/>
              </w:rPr>
              <w:t>34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420"/>
            </w:pPr>
            <w:r>
              <w:rPr>
                <w:rStyle w:val="a4"/>
              </w:rPr>
              <w:t>34</w:t>
            </w: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300"/>
            </w:pPr>
            <w:r>
              <w:rPr>
                <w:rStyle w:val="a4"/>
              </w:rPr>
              <w:t>34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420"/>
            </w:pPr>
            <w:r>
              <w:rPr>
                <w:rStyle w:val="a4"/>
              </w:rPr>
              <w:t>34</w:t>
            </w: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773" w:rsidRDefault="00802594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773" w:rsidRDefault="00802594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73" w:rsidRDefault="00802594">
            <w:pPr>
              <w:pStyle w:val="a5"/>
              <w:ind w:firstLine="480"/>
            </w:pPr>
            <w:r>
              <w:rPr>
                <w:rStyle w:val="a4"/>
              </w:rPr>
              <w:t>-</w:t>
            </w: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773" w:rsidRDefault="00802594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773" w:rsidRDefault="00802594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73" w:rsidRDefault="00802594">
            <w:pPr>
              <w:pStyle w:val="a5"/>
              <w:ind w:firstLine="480"/>
            </w:pPr>
            <w:r>
              <w:rPr>
                <w:rStyle w:val="a4"/>
              </w:rPr>
              <w:t>-</w:t>
            </w: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spacing w:line="360" w:lineRule="auto"/>
              <w:ind w:left="520" w:hanging="36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proofErr w:type="gramStart"/>
            <w:r>
              <w:rPr>
                <w:rStyle w:val="a4"/>
                <w:i/>
                <w:iCs/>
              </w:rPr>
              <w:t>7</w:t>
            </w:r>
            <w:proofErr w:type="gram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Cчета</w:t>
            </w:r>
            <w:proofErr w:type="spell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n@o</w:t>
            </w:r>
            <w:proofErr w:type="spellEnd"/>
            <w:r>
              <w:rPr>
                <w:rStyle w:val="a4"/>
                <w:i/>
                <w:iCs/>
              </w:rPr>
              <w:t>&lt;e6Cточной аттестации: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773" w:rsidRDefault="00802594">
            <w:pPr>
              <w:pStyle w:val="a5"/>
              <w:ind w:firstLine="300"/>
            </w:pPr>
            <w:r>
              <w:rPr>
                <w:rStyle w:val="a4"/>
              </w:rPr>
              <w:t>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773" w:rsidRDefault="00802594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73" w:rsidRDefault="00802594">
            <w:pPr>
              <w:pStyle w:val="a5"/>
              <w:ind w:firstLine="420"/>
            </w:pPr>
            <w:r>
              <w:rPr>
                <w:rStyle w:val="a4"/>
              </w:rPr>
              <w:t>40</w:t>
            </w: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773" w:rsidRDefault="00802594">
            <w:pPr>
              <w:pStyle w:val="a5"/>
              <w:spacing w:after="100"/>
              <w:ind w:firstLine="160"/>
            </w:pPr>
            <w:r>
              <w:rPr>
                <w:rStyle w:val="a4"/>
                <w:b/>
                <w:bCs/>
              </w:rPr>
              <w:t>Промежуточная</w:t>
            </w:r>
          </w:p>
          <w:p w:rsidR="000B4773" w:rsidRDefault="00802594">
            <w:pPr>
              <w:pStyle w:val="a5"/>
              <w:ind w:firstLine="520"/>
            </w:pPr>
            <w:r>
              <w:rPr>
                <w:rStyle w:val="a4"/>
                <w:b/>
                <w:bCs/>
              </w:rPr>
              <w:t>аттестация: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773" w:rsidRDefault="0080259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773" w:rsidRDefault="00802594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773" w:rsidRDefault="00802594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73" w:rsidRDefault="00802594">
            <w:pPr>
              <w:pStyle w:val="a5"/>
              <w:ind w:firstLine="4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27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773" w:rsidRDefault="000B4773"/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480"/>
            </w:pPr>
            <w:r>
              <w:rPr>
                <w:rStyle w:val="a4"/>
                <w:b/>
                <w:bCs/>
              </w:rPr>
              <w:t>+</w:t>
            </w: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773" w:rsidRDefault="000B4773"/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773" w:rsidRDefault="0080259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Эк7амен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773" w:rsidRDefault="00802594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773" w:rsidRDefault="00802594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73" w:rsidRDefault="00802594">
            <w:pPr>
              <w:pStyle w:val="a5"/>
              <w:ind w:firstLine="480"/>
            </w:pPr>
            <w:r>
              <w:rPr>
                <w:rStyle w:val="a4"/>
              </w:rPr>
              <w:t>-</w:t>
            </w:r>
          </w:p>
        </w:tc>
      </w:tr>
    </w:tbl>
    <w:p w:rsidR="000B4773" w:rsidRDefault="000B4773">
      <w:pPr>
        <w:spacing w:after="499" w:line="1" w:lineRule="exact"/>
      </w:pPr>
    </w:p>
    <w:p w:rsidR="000B4773" w:rsidRDefault="00802594">
      <w:pPr>
        <w:pStyle w:val="a7"/>
        <w:ind w:left="156"/>
      </w:pPr>
      <w:r>
        <w:rPr>
          <w:rStyle w:val="a6"/>
          <w:b/>
          <w:bCs/>
        </w:rPr>
        <w:t>3. Содержание и структура дисциплины</w:t>
      </w:r>
    </w:p>
    <w:p w:rsidR="000B4773" w:rsidRDefault="00802594">
      <w:pPr>
        <w:pStyle w:val="a7"/>
        <w:ind w:left="156"/>
      </w:pPr>
      <w:r>
        <w:rPr>
          <w:rStyle w:val="a6"/>
          <w:b/>
          <w:bCs/>
        </w:rPr>
        <w:t>3.1. 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512"/>
        <w:gridCol w:w="3055"/>
        <w:gridCol w:w="637"/>
        <w:gridCol w:w="519"/>
        <w:gridCol w:w="612"/>
        <w:gridCol w:w="637"/>
        <w:gridCol w:w="693"/>
        <w:gridCol w:w="625"/>
        <w:gridCol w:w="787"/>
        <w:gridCol w:w="1000"/>
      </w:tblGrid>
      <w:tr w:rsidR="000B4773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B4773" w:rsidRDefault="00802594">
            <w:pPr>
              <w:pStyle w:val="a5"/>
              <w:spacing w:after="220"/>
              <w:ind w:firstLine="0"/>
              <w:rPr>
                <w:sz w:val="14"/>
                <w:szCs w:val="14"/>
              </w:rPr>
            </w:pPr>
            <w:proofErr w:type="spellStart"/>
            <w:r>
              <w:rPr>
                <w:rStyle w:val="a4"/>
                <w:rFonts w:ascii="Arial" w:eastAsia="Arial" w:hAnsi="Arial" w:cs="Arial"/>
                <w:b/>
                <w:bCs/>
                <w:sz w:val="14"/>
                <w:szCs w:val="14"/>
              </w:rPr>
              <w:t>оЗ</w:t>
            </w:r>
            <w:proofErr w:type="spellEnd"/>
          </w:p>
          <w:p w:rsidR="000B4773" w:rsidRDefault="00802594">
            <w:pPr>
              <w:pStyle w:val="a5"/>
              <w:spacing w:after="100"/>
              <w:ind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4"/>
                <w:szCs w:val="14"/>
              </w:rPr>
              <w:t>О К</w:t>
            </w:r>
          </w:p>
          <w:p w:rsidR="000B4773" w:rsidRDefault="00802594">
            <w:pPr>
              <w:pStyle w:val="a5"/>
              <w:spacing w:after="220"/>
              <w:ind w:firstLine="0"/>
            </w:pPr>
            <w:r>
              <w:rPr>
                <w:rStyle w:val="a4"/>
                <w:b/>
                <w:bCs/>
              </w:rPr>
              <w:t xml:space="preserve">3 </w:t>
            </w:r>
            <w:r>
              <w:rPr>
                <w:rStyle w:val="a4"/>
                <w:b/>
                <w:bCs/>
                <w:lang w:val="en-US" w:eastAsia="en-US"/>
              </w:rPr>
              <w:t xml:space="preserve">S </w:t>
            </w:r>
            <w:r>
              <w:rPr>
                <w:rStyle w:val="a4"/>
                <w:b/>
                <w:bCs/>
              </w:rPr>
              <w:t>|</w:t>
            </w:r>
          </w:p>
          <w:p w:rsidR="000B4773" w:rsidRDefault="00802594">
            <w:pPr>
              <w:pStyle w:val="a5"/>
              <w:spacing w:after="220"/>
              <w:ind w:firstLine="0"/>
            </w:pPr>
            <w:r>
              <w:rPr>
                <w:rStyle w:val="a4"/>
                <w:b/>
                <w:bCs/>
              </w:rPr>
              <w:t xml:space="preserve">О </w:t>
            </w:r>
            <w:proofErr w:type="spellStart"/>
            <w:r>
              <w:rPr>
                <w:rStyle w:val="a4"/>
                <w:b/>
                <w:bCs/>
              </w:rPr>
              <w:t>о</w:t>
            </w:r>
            <w:proofErr w:type="spellEnd"/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B4773" w:rsidRDefault="00802594">
            <w:pPr>
              <w:pStyle w:val="a5"/>
              <w:spacing w:line="156" w:lineRule="auto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  <w:lang w:val="en-US" w:eastAsia="en-US"/>
              </w:rPr>
              <w:t xml:space="preserve">S </w:t>
            </w: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ч м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B4773" w:rsidRDefault="0080259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B4773" w:rsidRDefault="00802594">
            <w:pPr>
              <w:pStyle w:val="a5"/>
              <w:ind w:firstLine="28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ад</w:t>
            </w:r>
          </w:p>
        </w:tc>
        <w:tc>
          <w:tcPr>
            <w:tcW w:w="30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B4773" w:rsidRDefault="0080259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0B4773" w:rsidRDefault="00802594">
            <w:pPr>
              <w:pStyle w:val="a5"/>
              <w:spacing w:before="140" w:after="620"/>
              <w:ind w:firstLine="18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4"/>
                <w:szCs w:val="14"/>
              </w:rPr>
              <w:t>©</w:t>
            </w:r>
          </w:p>
          <w:p w:rsidR="000B4773" w:rsidRDefault="00802594">
            <w:pPr>
              <w:pStyle w:val="a5"/>
              <w:ind w:firstLine="18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4"/>
                <w:szCs w:val="14"/>
              </w:rPr>
              <w:t>^ Ч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B4773" w:rsidRDefault="00802594">
            <w:pPr>
              <w:pStyle w:val="a5"/>
              <w:ind w:right="360" w:firstLine="0"/>
              <w:jc w:val="right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н</w:t>
            </w: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B4773" w:rsidRDefault="000B4773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B4773" w:rsidRDefault="000B4773"/>
        </w:tc>
        <w:tc>
          <w:tcPr>
            <w:tcW w:w="305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B4773" w:rsidRDefault="000B4773"/>
        </w:tc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B4773" w:rsidRDefault="000B4773"/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B4773" w:rsidRDefault="0080259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B4773" w:rsidRDefault="0080259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0B4773" w:rsidRDefault="000B4773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B4773" w:rsidRDefault="000B4773"/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B4773" w:rsidRDefault="000B4773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B4773" w:rsidRDefault="000B4773"/>
        </w:tc>
        <w:tc>
          <w:tcPr>
            <w:tcW w:w="305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B4773" w:rsidRDefault="000B4773"/>
        </w:tc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B4773" w:rsidRDefault="000B4773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right="140" w:firstLine="0"/>
              <w:jc w:val="right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6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B4773" w:rsidRDefault="000B4773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0B4773" w:rsidRDefault="000B4773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B4773" w:rsidRDefault="000B4773"/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0"/>
            </w:pPr>
            <w:r>
              <w:rPr>
                <w:rStyle w:val="a4"/>
                <w:rFonts w:ascii="Microsoft Sans Serif" w:eastAsia="Microsoft Sans Serif" w:hAnsi="Microsoft Sans Serif" w:cs="Microsoft Sans Serif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Раздел 1. Общевоинские уставы </w:t>
            </w:r>
            <w:proofErr w:type="gramStart"/>
            <w:r>
              <w:rPr>
                <w:rStyle w:val="a4"/>
                <w:sz w:val="20"/>
                <w:szCs w:val="20"/>
              </w:rPr>
              <w:t>Вооруженных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СилРоссийской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280"/>
            </w:pPr>
            <w:r>
              <w:rPr>
                <w:rStyle w:val="a4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right="140" w:firstLine="0"/>
              <w:jc w:val="right"/>
            </w:pPr>
            <w:r>
              <w:rPr>
                <w:rStyle w:val="a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280"/>
            </w:pPr>
            <w:r>
              <w:rPr>
                <w:rStyle w:val="a4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right="220" w:firstLine="0"/>
              <w:jc w:val="right"/>
            </w:pPr>
            <w:r>
              <w:rPr>
                <w:rStyle w:val="a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УК-8, ОПК-2</w:t>
            </w: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Федерации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right="220" w:firstLine="0"/>
              <w:jc w:val="right"/>
            </w:pPr>
            <w:r>
              <w:rPr>
                <w:rStyle w:val="a4"/>
              </w:rPr>
              <w:t>Э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481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773" w:rsidRDefault="00802594" w:rsidP="00802594">
            <w:pPr>
              <w:pStyle w:val="a5"/>
              <w:ind w:firstLine="0"/>
            </w:pPr>
            <w:r>
              <w:rPr>
                <w:rStyle w:val="a4"/>
                <w:rFonts w:ascii="Microsoft Sans Serif" w:eastAsia="Microsoft Sans Serif" w:hAnsi="Microsoft Sans Serif" w:cs="Microsoft Sans Serif"/>
              </w:rPr>
              <w:t xml:space="preserve">2 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773" w:rsidRDefault="00802594" w:rsidP="00802594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773" w:rsidRDefault="00802594" w:rsidP="00802594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sz w:val="20"/>
                <w:szCs w:val="20"/>
              </w:rPr>
              <w:t xml:space="preserve">Раздел 2. Строевая </w:t>
            </w:r>
            <w:proofErr w:type="spellStart"/>
            <w:r>
              <w:rPr>
                <w:rStyle w:val="a4"/>
                <w:sz w:val="20"/>
                <w:szCs w:val="20"/>
              </w:rPr>
              <w:t>подгото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0"/>
              <w:jc w:val="both"/>
            </w:pPr>
            <w:r>
              <w:rPr>
                <w:rStyle w:val="a4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773" w:rsidRDefault="000B4773">
            <w:pPr>
              <w:pStyle w:val="a5"/>
              <w:spacing w:line="230" w:lineRule="auto"/>
              <w:ind w:left="200" w:firstLine="20"/>
              <w:rPr>
                <w:sz w:val="17"/>
                <w:szCs w:val="17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773" w:rsidRDefault="000B4773">
            <w:pPr>
              <w:pStyle w:val="a5"/>
              <w:spacing w:line="230" w:lineRule="auto"/>
              <w:ind w:firstLine="0"/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773" w:rsidRDefault="000B4773">
            <w:pPr>
              <w:pStyle w:val="a5"/>
              <w:spacing w:line="230" w:lineRule="auto"/>
              <w:ind w:firstLine="0"/>
              <w:rPr>
                <w:sz w:val="17"/>
                <w:szCs w:val="17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773" w:rsidRDefault="000B4773">
            <w:pPr>
              <w:pStyle w:val="a5"/>
              <w:ind w:firstLine="0"/>
              <w:jc w:val="right"/>
              <w:rPr>
                <w:sz w:val="17"/>
                <w:szCs w:val="17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280"/>
            </w:pPr>
            <w:r>
              <w:rPr>
                <w:rStyle w:val="a4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right="220" w:firstLine="0"/>
              <w:jc w:val="right"/>
            </w:pPr>
            <w:r>
              <w:rPr>
                <w:rStyle w:val="a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УК-8, ОПК-2</w:t>
            </w:r>
          </w:p>
        </w:tc>
      </w:tr>
    </w:tbl>
    <w:p w:rsidR="000B4773" w:rsidRDefault="00802594">
      <w:pPr>
        <w:pStyle w:val="a7"/>
        <w:tabs>
          <w:tab w:val="left" w:pos="3801"/>
          <w:tab w:val="left" w:pos="5298"/>
        </w:tabs>
        <w:rPr>
          <w:sz w:val="17"/>
          <w:szCs w:val="17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"/>
        <w:gridCol w:w="512"/>
        <w:gridCol w:w="3055"/>
        <w:gridCol w:w="631"/>
        <w:gridCol w:w="525"/>
        <w:gridCol w:w="612"/>
        <w:gridCol w:w="637"/>
        <w:gridCol w:w="693"/>
        <w:gridCol w:w="625"/>
        <w:gridCol w:w="787"/>
        <w:gridCol w:w="1000"/>
      </w:tblGrid>
      <w:tr w:rsidR="000B477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B4773" w:rsidRDefault="00802594">
            <w:pPr>
              <w:pStyle w:val="a5"/>
              <w:spacing w:after="40"/>
              <w:ind w:firstLine="0"/>
              <w:rPr>
                <w:sz w:val="14"/>
                <w:szCs w:val="14"/>
              </w:rPr>
            </w:pPr>
            <w:proofErr w:type="spellStart"/>
            <w:r>
              <w:rPr>
                <w:rStyle w:val="a4"/>
                <w:rFonts w:ascii="Arial" w:eastAsia="Arial" w:hAnsi="Arial" w:cs="Arial"/>
                <w:b/>
                <w:bCs/>
                <w:sz w:val="14"/>
                <w:szCs w:val="14"/>
              </w:rPr>
              <w:lastRenderedPageBreak/>
              <w:t>сЗ</w:t>
            </w:r>
            <w:proofErr w:type="spellEnd"/>
          </w:p>
          <w:p w:rsidR="000B4773" w:rsidRDefault="0080259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Он</w:t>
            </w:r>
            <w:proofErr w:type="gramStart"/>
            <w:r>
              <w:rPr>
                <w:rStyle w:val="a4"/>
                <w:b/>
                <w:bCs/>
              </w:rPr>
              <w:t xml:space="preserve"> Е</w:t>
            </w:r>
            <w:proofErr w:type="gramEnd"/>
          </w:p>
          <w:p w:rsidR="000B4773" w:rsidRDefault="00802594">
            <w:pPr>
              <w:pStyle w:val="a5"/>
              <w:spacing w:after="600" w:line="180" w:lineRule="auto"/>
              <w:ind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4"/>
                <w:szCs w:val="14"/>
              </w:rPr>
              <w:t>О И</w:t>
            </w:r>
          </w:p>
          <w:p w:rsidR="000B4773" w:rsidRDefault="00802594">
            <w:pPr>
              <w:pStyle w:val="a5"/>
              <w:spacing w:after="320"/>
              <w:ind w:firstLine="0"/>
            </w:pPr>
            <w:r>
              <w:rPr>
                <w:rStyle w:val="a4"/>
                <w:b/>
                <w:bCs/>
              </w:rPr>
              <w:t xml:space="preserve">О </w:t>
            </w:r>
            <w:proofErr w:type="spellStart"/>
            <w:r>
              <w:rPr>
                <w:rStyle w:val="a4"/>
                <w:b/>
                <w:bCs/>
              </w:rPr>
              <w:t>о</w:t>
            </w:r>
            <w:proofErr w:type="spellEnd"/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B4773" w:rsidRDefault="00802594">
            <w:pPr>
              <w:pStyle w:val="a5"/>
              <w:spacing w:line="112" w:lineRule="exact"/>
              <w:ind w:left="260" w:firstLine="0"/>
            </w:pPr>
            <w:r>
              <w:rPr>
                <w:rStyle w:val="a4"/>
                <w:b/>
                <w:bCs/>
              </w:rPr>
              <w:t>я</w:t>
            </w:r>
          </w:p>
          <w:p w:rsidR="000B4773" w:rsidRDefault="00802594">
            <w:pPr>
              <w:pStyle w:val="a5"/>
              <w:spacing w:line="112" w:lineRule="exact"/>
              <w:ind w:left="260" w:firstLine="0"/>
            </w:pPr>
            <w:r>
              <w:rPr>
                <w:rStyle w:val="a4"/>
                <w:b/>
                <w:bCs/>
              </w:rPr>
              <w:t>5 Ч м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B4773" w:rsidRDefault="0080259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B4773" w:rsidRDefault="00802594">
            <w:pPr>
              <w:pStyle w:val="a5"/>
              <w:spacing w:after="280" w:line="161" w:lineRule="auto"/>
              <w:ind w:left="280" w:firstLine="20"/>
            </w:pPr>
            <w:r>
              <w:rPr>
                <w:rStyle w:val="a4"/>
                <w:b/>
                <w:bCs/>
              </w:rPr>
              <w:t>т ф</w:t>
            </w:r>
          </w:p>
          <w:p w:rsidR="000B4773" w:rsidRDefault="00802594">
            <w:pPr>
              <w:pStyle w:val="a5"/>
              <w:spacing w:line="161" w:lineRule="auto"/>
              <w:ind w:firstLine="280"/>
              <w:jc w:val="both"/>
            </w:pPr>
            <w:r>
              <w:rPr>
                <w:rStyle w:val="a4"/>
                <w:b/>
                <w:bCs/>
              </w:rPr>
              <w:t>ад</w:t>
            </w:r>
          </w:p>
        </w:tc>
        <w:tc>
          <w:tcPr>
            <w:tcW w:w="30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B4773" w:rsidRDefault="0080259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B4773" w:rsidRDefault="00802594">
            <w:pPr>
              <w:pStyle w:val="a5"/>
              <w:spacing w:after="540"/>
              <w:ind w:firstLine="14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о</w:t>
            </w:r>
          </w:p>
          <w:p w:rsidR="000B4773" w:rsidRDefault="00802594">
            <w:pPr>
              <w:pStyle w:val="a5"/>
              <w:spacing w:after="400"/>
              <w:ind w:firstLine="140"/>
              <w:rPr>
                <w:sz w:val="15"/>
                <w:szCs w:val="15"/>
              </w:rPr>
            </w:pPr>
            <w:proofErr w:type="gramStart"/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н</w:t>
            </w:r>
            <w:proofErr w:type="gramEnd"/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 xml:space="preserve"> *</w:t>
            </w:r>
          </w:p>
          <w:p w:rsidR="000B4773" w:rsidRDefault="00802594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0 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B4773" w:rsidRDefault="00802594">
            <w:pPr>
              <w:pStyle w:val="a5"/>
              <w:spacing w:before="100" w:after="100" w:line="166" w:lineRule="auto"/>
              <w:ind w:right="340" w:firstLine="0"/>
              <w:jc w:val="right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5</w:t>
            </w:r>
          </w:p>
          <w:p w:rsidR="000B4773" w:rsidRDefault="00802594">
            <w:pPr>
              <w:pStyle w:val="a5"/>
              <w:spacing w:line="166" w:lineRule="auto"/>
              <w:ind w:left="520"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© Я</w:t>
            </w: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7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B4773" w:rsidRDefault="000B4773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B4773" w:rsidRDefault="000B4773"/>
        </w:tc>
        <w:tc>
          <w:tcPr>
            <w:tcW w:w="305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B4773" w:rsidRDefault="000B4773"/>
        </w:tc>
        <w:tc>
          <w:tcPr>
            <w:tcW w:w="63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B4773" w:rsidRDefault="000B4773"/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B4773" w:rsidRDefault="0080259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B4773" w:rsidRDefault="0080259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B4773" w:rsidRDefault="000B4773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B4773" w:rsidRDefault="000B4773"/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B4773" w:rsidRDefault="000B4773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B4773" w:rsidRDefault="000B4773"/>
        </w:tc>
        <w:tc>
          <w:tcPr>
            <w:tcW w:w="305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B4773" w:rsidRDefault="000B4773"/>
        </w:tc>
        <w:tc>
          <w:tcPr>
            <w:tcW w:w="63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B4773" w:rsidRDefault="000B4773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6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B4773" w:rsidRDefault="000B4773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B4773" w:rsidRDefault="000B4773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B4773" w:rsidRDefault="000B4773"/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46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</w:rPr>
              <w:t>3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3. Огневая подготовка из стрелкового оружия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260"/>
            </w:pPr>
            <w:r>
              <w:rPr>
                <w:rStyle w:val="a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280"/>
              <w:jc w:val="both"/>
            </w:pPr>
            <w:r>
              <w:rPr>
                <w:rStyle w:val="a4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340"/>
            </w:pPr>
            <w:r>
              <w:rPr>
                <w:rStyle w:val="a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left="20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УК-8, ОПК-2</w:t>
            </w: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</w:rPr>
              <w:t>4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4. Основы тактики общевойсковых подразделений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260"/>
            </w:pPr>
            <w:r>
              <w:rPr>
                <w:rStyle w:val="a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280"/>
              <w:jc w:val="both"/>
            </w:pPr>
            <w:r>
              <w:rPr>
                <w:rStyle w:val="a4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340"/>
            </w:pPr>
            <w:r>
              <w:rPr>
                <w:rStyle w:val="a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left="20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УК-8, ОПК-2</w:t>
            </w: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69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</w:rPr>
              <w:t>5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5. Радиационная, химическая и биологическая защита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260"/>
            </w:pPr>
            <w:r>
              <w:rPr>
                <w:rStyle w:val="a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280"/>
              <w:jc w:val="both"/>
            </w:pPr>
            <w:r>
              <w:rPr>
                <w:rStyle w:val="a4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340"/>
            </w:pPr>
            <w:r>
              <w:rPr>
                <w:rStyle w:val="a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left="20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УК-8, ОПК-2</w:t>
            </w: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</w:rPr>
              <w:t>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6. Военная топография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</w:rPr>
              <w:t>13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260"/>
            </w:pPr>
            <w:r>
              <w:rPr>
                <w:rStyle w:val="a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280"/>
              <w:jc w:val="both"/>
            </w:pPr>
            <w:r>
              <w:rPr>
                <w:rStyle w:val="a4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340"/>
            </w:pPr>
            <w:r>
              <w:rPr>
                <w:rStyle w:val="a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left="20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УК-8, ОПК-2</w:t>
            </w: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46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</w:rPr>
              <w:t>7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7. Основы медицинского обеспечения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</w:rPr>
              <w:t>13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260"/>
            </w:pPr>
            <w:r>
              <w:rPr>
                <w:rStyle w:val="a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280"/>
              <w:jc w:val="both"/>
            </w:pPr>
            <w:r>
              <w:rPr>
                <w:rStyle w:val="a4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340"/>
            </w:pPr>
            <w:r>
              <w:rPr>
                <w:rStyle w:val="a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left="20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УК-8, ОПК-2</w:t>
            </w: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46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</w:rPr>
              <w:t>8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8. Военно-политическая подготовка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</w:rPr>
              <w:t>13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260"/>
            </w:pPr>
            <w:r>
              <w:rPr>
                <w:rStyle w:val="a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280"/>
              <w:jc w:val="both"/>
            </w:pPr>
            <w:r>
              <w:rPr>
                <w:rStyle w:val="a4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340"/>
            </w:pPr>
            <w:r>
              <w:rPr>
                <w:rStyle w:val="a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left="20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УК-8, ОПК-2</w:t>
            </w: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</w:rPr>
              <w:t>9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9. Правовая подготовка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</w:rPr>
              <w:t>13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260"/>
            </w:pPr>
            <w:r>
              <w:rPr>
                <w:rStyle w:val="a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280"/>
              <w:jc w:val="both"/>
            </w:pPr>
            <w:r>
              <w:rPr>
                <w:rStyle w:val="a4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left="20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УК-8, ОПК-2</w:t>
            </w: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B4773" w:rsidRDefault="0080259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B4773" w:rsidRDefault="00802594">
            <w:pPr>
              <w:pStyle w:val="a5"/>
              <w:ind w:firstLine="160"/>
            </w:pPr>
            <w:r>
              <w:rPr>
                <w:rStyle w:val="a4"/>
                <w:b/>
                <w:bCs/>
              </w:rPr>
              <w:t>34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B4773" w:rsidRDefault="0080259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34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B4773" w:rsidRDefault="0080259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Зачёт с оценкой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280"/>
            </w:pPr>
            <w:r>
              <w:rPr>
                <w:rStyle w:val="a4"/>
              </w:rPr>
              <w:t>+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</w:tr>
    </w:tbl>
    <w:p w:rsidR="000B4773" w:rsidRDefault="00802594">
      <w:pPr>
        <w:pStyle w:val="a7"/>
        <w:ind w:left="156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0B4773" w:rsidRDefault="000B4773">
      <w:pPr>
        <w:spacing w:after="159" w:line="1" w:lineRule="exact"/>
      </w:pPr>
    </w:p>
    <w:p w:rsidR="000B4773" w:rsidRDefault="00802594">
      <w:pPr>
        <w:pStyle w:val="a7"/>
        <w:ind w:left="3904"/>
      </w:pPr>
      <w:r>
        <w:rPr>
          <w:rStyle w:val="a6"/>
          <w:b/>
          <w:bCs/>
          <w:i/>
          <w:iCs/>
        </w:rPr>
        <w:t xml:space="preserve">Содержание </w:t>
      </w:r>
      <w:proofErr w:type="spellStart"/>
      <w:r>
        <w:rPr>
          <w:rStyle w:val="a6"/>
          <w:b/>
          <w:bCs/>
          <w:i/>
          <w:iCs/>
        </w:rPr>
        <w:t>дисцип</w:t>
      </w:r>
      <w:proofErr w:type="gramStart"/>
      <w:r>
        <w:rPr>
          <w:rStyle w:val="a6"/>
          <w:b/>
          <w:bCs/>
          <w:i/>
          <w:iCs/>
        </w:rPr>
        <w:t>;и</w:t>
      </w:r>
      <w:proofErr w:type="gramEnd"/>
      <w:r>
        <w:rPr>
          <w:rStyle w:val="a6"/>
          <w:b/>
          <w:bCs/>
          <w:i/>
          <w:iCs/>
        </w:rPr>
        <w:t>ны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2461"/>
        <w:gridCol w:w="7397"/>
        <w:gridCol w:w="319"/>
      </w:tblGrid>
      <w:tr w:rsidR="000B4773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319" w:type="dxa"/>
            <w:vMerge w:val="restart"/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B4773" w:rsidRDefault="0080259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0B4773" w:rsidRDefault="0080259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  <w:tc>
          <w:tcPr>
            <w:tcW w:w="3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3548"/>
          <w:jc w:val="center"/>
        </w:trPr>
        <w:tc>
          <w:tcPr>
            <w:tcW w:w="319" w:type="dxa"/>
            <w:vMerge/>
            <w:shd w:val="clear" w:color="auto" w:fill="auto"/>
          </w:tcPr>
          <w:p w:rsidR="000B4773" w:rsidRDefault="000B4773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Раздел 1. Общевоинские уставы Вооруженных Сил Российской Федерации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1. Общевоинские уставы Вооруженных Сил Российской Федерации, их основные требования и содержание. Структура, требования и основное содержание общевоинских уставов. Права военнослужащих. Общие обязанности военнослужащих. Воинские звания. Единоначалие. Начальники и подчиненные. Старшие и младшие. Приказ и приказание. Порядок отдачи и выполнение приказа. Воинская вежливость и воинская дисциплина военнослужащих.</w:t>
            </w:r>
          </w:p>
          <w:p w:rsidR="000B4773" w:rsidRDefault="0080259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2. Внутренний порядок и суточный наряд. Размещение военнослужащих. Распределение времени и внутренний порядок. Суточный наряд роты, его предназначение, состав. Дневальный, дежурный по роте. Развод суточного наряда.</w:t>
            </w:r>
          </w:p>
          <w:p w:rsidR="000B4773" w:rsidRDefault="0080259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3. Общие положения Устава гарнизонной и караульной службы.</w:t>
            </w:r>
          </w:p>
          <w:p w:rsidR="000B4773" w:rsidRDefault="0080259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Общие положения Устава гарнизонной и караульной службы. Обязанности разводящего, часового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4773" w:rsidRDefault="000B4773"/>
        </w:tc>
      </w:tr>
      <w:tr w:rsidR="00802594">
        <w:tblPrEx>
          <w:tblCellMar>
            <w:top w:w="0" w:type="dxa"/>
            <w:bottom w:w="0" w:type="dxa"/>
          </w:tblCellMar>
        </w:tblPrEx>
        <w:trPr>
          <w:trHeight w:hRule="exact" w:val="2055"/>
          <w:jc w:val="center"/>
        </w:trPr>
        <w:tc>
          <w:tcPr>
            <w:tcW w:w="319" w:type="dxa"/>
            <w:vMerge/>
            <w:shd w:val="clear" w:color="auto" w:fill="auto"/>
          </w:tcPr>
          <w:p w:rsidR="00802594" w:rsidRDefault="00802594"/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2594" w:rsidRDefault="00802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Раздел 2. Строевая подготовка</w:t>
            </w:r>
          </w:p>
          <w:p w:rsidR="00802594" w:rsidRDefault="00802594" w:rsidP="00802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Раздел 3. Огневая подготовка   </w:t>
            </w:r>
            <w:proofErr w:type="gramStart"/>
            <w:r>
              <w:rPr>
                <w:rStyle w:val="a4"/>
                <w:sz w:val="22"/>
                <w:szCs w:val="22"/>
              </w:rPr>
              <w:t>из</w:t>
            </w:r>
            <w:proofErr w:type="gramEnd"/>
          </w:p>
          <w:p w:rsidR="00802594" w:rsidRDefault="00802594">
            <w:pPr>
              <w:pStyle w:val="a5"/>
              <w:spacing w:after="140" w:line="209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стрелкового оружия</w:t>
            </w:r>
          </w:p>
          <w:p w:rsidR="00802594" w:rsidRDefault="00802594" w:rsidP="008025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2594" w:rsidRDefault="0080259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4. Строевые приемы и движение без оружия. Строй и его элементы. Виды строя. Сигналы для управления строем. Команды и порядок их подачи. Обязанности командиров, военнослужащих перед построением и в строю. Строевой расчет. Строевая стойка. Выполнение команд: «Становись», «Равняйсь», «Смирно», «Вольно», «Заправиться». Повороты на месте. Строевой шаг. Движение строевым шагом. Движение строевым шагом в составе подразделения. Повороты в движении. Движение в составе взвода. Управление подразделением в движении.</w:t>
            </w:r>
          </w:p>
          <w:p w:rsidR="00802594" w:rsidRDefault="0080259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Тема 5. Основы, приемы и правила стрельбы из стрелкового оружия. Требования безопасности при </w:t>
            </w:r>
            <w:proofErr w:type="spellStart"/>
            <w:r>
              <w:rPr>
                <w:rStyle w:val="a4"/>
                <w:sz w:val="22"/>
                <w:szCs w:val="22"/>
              </w:rPr>
              <w:t>примемении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со стрелковым оружием. Требования безопасности по огневой подготовке.</w:t>
            </w:r>
          </w:p>
          <w:p w:rsidR="00802594" w:rsidRDefault="00802594" w:rsidP="008025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2594" w:rsidRDefault="00802594"/>
        </w:tc>
      </w:tr>
      <w:tr w:rsidR="00802594" w:rsidTr="00802594">
        <w:tblPrEx>
          <w:tblCellMar>
            <w:top w:w="0" w:type="dxa"/>
            <w:bottom w:w="0" w:type="dxa"/>
          </w:tblCellMar>
        </w:tblPrEx>
        <w:trPr>
          <w:trHeight w:hRule="exact" w:val="993"/>
          <w:jc w:val="center"/>
        </w:trPr>
        <w:tc>
          <w:tcPr>
            <w:tcW w:w="3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02594" w:rsidRDefault="00802594">
            <w:pPr>
              <w:pStyle w:val="a5"/>
              <w:ind w:firstLine="160"/>
              <w:rPr>
                <w:sz w:val="17"/>
                <w:szCs w:val="17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02594" w:rsidRDefault="00802594">
            <w:pPr>
              <w:pStyle w:val="a5"/>
              <w:ind w:firstLine="0"/>
              <w:rPr>
                <w:sz w:val="17"/>
                <w:szCs w:val="17"/>
              </w:rPr>
            </w:pPr>
          </w:p>
        </w:tc>
        <w:tc>
          <w:tcPr>
            <w:tcW w:w="739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02594" w:rsidRDefault="00802594">
            <w:pPr>
              <w:pStyle w:val="a5"/>
              <w:ind w:firstLine="0"/>
              <w:rPr>
                <w:sz w:val="17"/>
                <w:szCs w:val="17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2594" w:rsidRDefault="00802594">
            <w:pPr>
              <w:rPr>
                <w:sz w:val="10"/>
                <w:szCs w:val="10"/>
              </w:rPr>
            </w:pPr>
          </w:p>
        </w:tc>
      </w:tr>
      <w:tr w:rsidR="00802594" w:rsidTr="00802594">
        <w:tblPrEx>
          <w:tblCellMar>
            <w:top w:w="0" w:type="dxa"/>
            <w:bottom w:w="0" w:type="dxa"/>
          </w:tblCellMar>
        </w:tblPrEx>
        <w:trPr>
          <w:gridAfter w:val="1"/>
          <w:wAfter w:w="319" w:type="dxa"/>
          <w:trHeight w:hRule="exact" w:val="569"/>
          <w:jc w:val="center"/>
        </w:trPr>
        <w:tc>
          <w:tcPr>
            <w:tcW w:w="1017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2594" w:rsidRDefault="00802594">
            <w:pPr>
              <w:pStyle w:val="a5"/>
              <w:tabs>
                <w:tab w:val="left" w:pos="4042"/>
                <w:tab w:val="left" w:pos="5541"/>
              </w:tabs>
              <w:ind w:firstLine="200"/>
              <w:rPr>
                <w:sz w:val="17"/>
                <w:szCs w:val="17"/>
              </w:rPr>
            </w:pPr>
          </w:p>
        </w:tc>
      </w:tr>
    </w:tbl>
    <w:p w:rsidR="000B4773" w:rsidRDefault="0080259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2461"/>
        <w:gridCol w:w="7397"/>
        <w:gridCol w:w="319"/>
      </w:tblGrid>
      <w:tr w:rsidR="000B4773">
        <w:tblPrEx>
          <w:tblCellMar>
            <w:top w:w="0" w:type="dxa"/>
            <w:bottom w:w="0" w:type="dxa"/>
          </w:tblCellMar>
        </w:tblPrEx>
        <w:trPr>
          <w:trHeight w:hRule="exact" w:val="3811"/>
          <w:jc w:val="center"/>
        </w:trPr>
        <w:tc>
          <w:tcPr>
            <w:tcW w:w="319" w:type="dxa"/>
            <w:vMerge w:val="restart"/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Тема 6. Назначение, боевые свойства, материальная часть и применение стрелкового оружия, ручных противотанковых гранатометов и ручных гранат. Назначение, состав, боевые свойства и порядок сборки разборки АК-74 и РПК-74. Назначение, состав, боевые свойства и порядок сборки разборки пистолета ПМ. Назначение, состав, боевые свойства РПГ-7. Назначение, боевые свойства и материальная часть ручных гранат. Сборка разборка пистолета </w:t>
            </w:r>
            <w:proofErr w:type="spellStart"/>
            <w:r>
              <w:rPr>
                <w:rStyle w:val="a4"/>
                <w:sz w:val="22"/>
                <w:szCs w:val="22"/>
              </w:rPr>
              <w:t>ПМи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подготовка его к боевому применению. Сборка разборка АК-74, РПК-74 и подготовка их к боевому применению. Снаряжение магазинов и подготовка ручных гранат к боевому применению. Тема 7. Выполнение упражнений учебных стрельб из стрелкового оружия. Требования безопасности при организации и проведении стрельб из стрелкового оружия. Порядок выполнения упражнения учебных стрельб. Меры безопасности при проведении стрельб и проверка усвоения знаний и мер безопасности при обращении со стрелковым оружием. Выполнение норматива №1курса стрельб из стрелкового оружия</w:t>
            </w:r>
          </w:p>
        </w:tc>
        <w:tc>
          <w:tcPr>
            <w:tcW w:w="3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4817"/>
          <w:jc w:val="center"/>
        </w:trPr>
        <w:tc>
          <w:tcPr>
            <w:tcW w:w="319" w:type="dxa"/>
            <w:vMerge/>
            <w:shd w:val="clear" w:color="auto" w:fill="auto"/>
          </w:tcPr>
          <w:p w:rsidR="000B4773" w:rsidRDefault="000B4773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Раздел 4. Основы тактики общевойсковых подразделений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Тема 8. Вооруженные Силы Российской Федерации их состав и задачи. Тактико-технические характеристики (ТТХ) основных образцов вооружения и техники ВС РФ. Вооруженные Силы Российской Федерации их состав и задачи. Назначение, структура мотострелковых и танковых подразделений сухопутных войск, их задачи в бою. Боевое предназначение входящих в них подразделений. </w:t>
            </w:r>
            <w:proofErr w:type="gramStart"/>
            <w:r>
              <w:rPr>
                <w:rStyle w:val="a4"/>
                <w:sz w:val="22"/>
                <w:szCs w:val="22"/>
              </w:rPr>
              <w:t>Тактико- технические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характеристики основных образцов вооружения и техники ВС РФ.</w:t>
            </w:r>
          </w:p>
          <w:p w:rsidR="000B4773" w:rsidRDefault="0080259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9. Основы общевойскового боя. Сущность современного общевойскового боя, его характеристики и виды. Способы ведения современного общевойскового боя и средства вооруженной борьбы.</w:t>
            </w:r>
          </w:p>
          <w:p w:rsidR="000B4773" w:rsidRDefault="0080259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10.Основы инженерного обеспечения.</w:t>
            </w:r>
          </w:p>
          <w:p w:rsidR="000B4773" w:rsidRDefault="0080259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Цели и основные задачи инженерного обеспечения частей и подразделений. Назначение, классификация инженерных боеприпасов, инженерных заграждений и их характеристики. Полевые фортификационные сооружения: окоп, траншея, ход сообщения, укрытия, убежища.</w:t>
            </w:r>
          </w:p>
          <w:p w:rsidR="000B4773" w:rsidRDefault="0080259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11. Организация воинских частей и подразделений, вооружение, боевая техника вероятного противника. Организация, вооружение, боевая техника подразделений МПБ и ТБ армии США. Организация, вооружение, боевая техника подразделений МПБ и ТБ армии Германии.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4773" w:rsidRDefault="000B4773"/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4835"/>
          <w:jc w:val="center"/>
        </w:trPr>
        <w:tc>
          <w:tcPr>
            <w:tcW w:w="319" w:type="dxa"/>
            <w:vMerge/>
            <w:shd w:val="clear" w:color="auto" w:fill="auto"/>
          </w:tcPr>
          <w:p w:rsidR="000B4773" w:rsidRDefault="000B4773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tabs>
                <w:tab w:val="left" w:pos="201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Раздел</w:t>
            </w:r>
            <w:r>
              <w:rPr>
                <w:rStyle w:val="a4"/>
                <w:sz w:val="22"/>
                <w:szCs w:val="22"/>
              </w:rPr>
              <w:tab/>
              <w:t>5.</w:t>
            </w:r>
          </w:p>
          <w:p w:rsidR="000B4773" w:rsidRDefault="00802594">
            <w:pPr>
              <w:pStyle w:val="a5"/>
              <w:tabs>
                <w:tab w:val="left" w:pos="201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Радиационная, химическая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0B4773" w:rsidRDefault="0080259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биологическая защита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12. /</w:t>
            </w:r>
            <w:proofErr w:type="spellStart"/>
            <w:r>
              <w:rPr>
                <w:rStyle w:val="a4"/>
                <w:sz w:val="22"/>
                <w:szCs w:val="22"/>
              </w:rPr>
              <w:t>дерное</w:t>
            </w:r>
            <w:proofErr w:type="spellEnd"/>
            <w:r>
              <w:rPr>
                <w:rStyle w:val="a4"/>
                <w:sz w:val="22"/>
                <w:szCs w:val="22"/>
              </w:rPr>
              <w:t>, химическое, биологическое, зажигательное оружие.</w:t>
            </w:r>
          </w:p>
          <w:p w:rsidR="000B4773" w:rsidRDefault="0080259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/</w:t>
            </w:r>
            <w:proofErr w:type="spellStart"/>
            <w:r>
              <w:rPr>
                <w:rStyle w:val="a4"/>
                <w:sz w:val="22"/>
                <w:szCs w:val="22"/>
              </w:rPr>
              <w:t>дерное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оружие. Средства их применения. Поражающие факторы ядерного взрыва и их воздействие на организм человека, вооружение, технику и фортификационные сооружения. Химическое оружие. Отравляющие вещества (ОВ), их назначение, классификация и воздействие на организм человека. Боевые состояния, средства применения, признаки применения ОВ, их стойкость на местности. Биологическое оружие. Основные виды и поражающее действие. Средства применения, внешние признаки применения. Зажигательное оружие. Поражающие действия зажигательного оружия на личный состав, вооружение и военную технику, средства и способы защиты от него.</w:t>
            </w:r>
          </w:p>
          <w:p w:rsidR="000B4773" w:rsidRDefault="0080259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13. Радиационная, химическая и биологическая защита.</w:t>
            </w:r>
          </w:p>
          <w:p w:rsidR="000B4773" w:rsidRDefault="0080259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Цель, задачи и мероприятия РХБ защиты. Мероприятия специальной обработки: дегазация, дезактивация, дезинфекция, санитарная обработка. Цели и порядок проведения частичной и полной специальной обработки. Технические средства и приборы радиационной, химической и биологической защиты. Средства индивидуальной защиты и порядок их использования. Подгонка и техническая проверка средств индивидуальной защиты.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4773" w:rsidRDefault="000B4773"/>
        </w:tc>
      </w:tr>
      <w:tr w:rsidR="000B4773" w:rsidTr="00802594">
        <w:tblPrEx>
          <w:tblCellMar>
            <w:top w:w="0" w:type="dxa"/>
            <w:bottom w:w="0" w:type="dxa"/>
          </w:tblCellMar>
        </w:tblPrEx>
        <w:trPr>
          <w:trHeight w:hRule="exact" w:val="1000"/>
          <w:jc w:val="center"/>
        </w:trPr>
        <w:tc>
          <w:tcPr>
            <w:tcW w:w="3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73" w:rsidRDefault="000B4773">
            <w:pPr>
              <w:pStyle w:val="a5"/>
              <w:ind w:firstLine="200"/>
              <w:rPr>
                <w:sz w:val="17"/>
                <w:szCs w:val="17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773" w:rsidRDefault="00802594" w:rsidP="00802594">
            <w:pPr>
              <w:pStyle w:val="a5"/>
              <w:spacing w:after="280" w:line="264" w:lineRule="auto"/>
              <w:ind w:firstLine="0"/>
              <w:rPr>
                <w:sz w:val="17"/>
                <w:szCs w:val="17"/>
              </w:rPr>
            </w:pPr>
            <w:r>
              <w:rPr>
                <w:rStyle w:val="a4"/>
                <w:sz w:val="22"/>
                <w:szCs w:val="22"/>
              </w:rPr>
              <w:t xml:space="preserve">Раздел 6. Военная топография 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14. Местность как элемент боевой обстановки. Измерения и ориентирование на местности, движение по азимутам.</w:t>
            </w:r>
          </w:p>
          <w:p w:rsidR="000B4773" w:rsidRDefault="00802594" w:rsidP="00597CB9">
            <w:pPr>
              <w:pStyle w:val="a5"/>
              <w:spacing w:line="28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Местность как элемент ориентирования </w:t>
            </w:r>
            <w:r w:rsidR="00597CB9">
              <w:rPr>
                <w:rStyle w:val="a4"/>
                <w:sz w:val="22"/>
                <w:szCs w:val="22"/>
              </w:rPr>
              <w:t xml:space="preserve">на местности </w:t>
            </w:r>
            <w:proofErr w:type="gramStart"/>
            <w:r w:rsidR="00597CB9">
              <w:rPr>
                <w:rStyle w:val="a4"/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</w:tr>
      <w:tr w:rsidR="00802594" w:rsidTr="00802594">
        <w:tblPrEx>
          <w:tblCellMar>
            <w:top w:w="0" w:type="dxa"/>
            <w:bottom w:w="0" w:type="dxa"/>
          </w:tblCellMar>
        </w:tblPrEx>
        <w:trPr>
          <w:gridAfter w:val="1"/>
          <w:wAfter w:w="319" w:type="dxa"/>
          <w:trHeight w:hRule="exact" w:val="556"/>
          <w:jc w:val="center"/>
        </w:trPr>
        <w:tc>
          <w:tcPr>
            <w:tcW w:w="1017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2594" w:rsidRDefault="00802594">
            <w:pPr>
              <w:pStyle w:val="a5"/>
              <w:tabs>
                <w:tab w:val="left" w:pos="4042"/>
                <w:tab w:val="left" w:pos="5541"/>
              </w:tabs>
              <w:ind w:firstLine="200"/>
              <w:rPr>
                <w:sz w:val="17"/>
                <w:szCs w:val="17"/>
              </w:rPr>
            </w:pPr>
          </w:p>
        </w:tc>
      </w:tr>
    </w:tbl>
    <w:p w:rsidR="000B4773" w:rsidRDefault="000B4773">
      <w:pPr>
        <w:sectPr w:rsidR="000B4773">
          <w:type w:val="continuous"/>
          <w:pgSz w:w="11900" w:h="16840"/>
          <w:pgMar w:top="1131" w:right="686" w:bottom="491" w:left="712" w:header="703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8"/>
        <w:gridCol w:w="7403"/>
      </w:tblGrid>
      <w:tr w:rsidR="000B4773">
        <w:tblPrEx>
          <w:tblCellMar>
            <w:top w:w="0" w:type="dxa"/>
            <w:bottom w:w="0" w:type="dxa"/>
          </w:tblCellMar>
        </w:tblPrEx>
        <w:trPr>
          <w:trHeight w:hRule="exact" w:val="1537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0B4773">
            <w:pPr>
              <w:rPr>
                <w:sz w:val="10"/>
                <w:szCs w:val="10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азимутам.</w:t>
            </w:r>
          </w:p>
          <w:p w:rsidR="000B4773" w:rsidRDefault="0080259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15. Топографические карты и их чтение, подготовка к работе.</w:t>
            </w:r>
          </w:p>
          <w:p w:rsidR="000B4773" w:rsidRDefault="0080259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Определение координат объектов и </w:t>
            </w:r>
            <w:proofErr w:type="spellStart"/>
            <w:r>
              <w:rPr>
                <w:rStyle w:val="a4"/>
                <w:sz w:val="22"/>
                <w:szCs w:val="22"/>
              </w:rPr>
              <w:t>целеуказания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по карте.</w:t>
            </w:r>
          </w:p>
          <w:p w:rsidR="000B4773" w:rsidRDefault="0080259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Геометрическая сущность, классификация и назначение топографических карт. Определение географических и прямоугольных координат объектов по карте. </w:t>
            </w:r>
            <w:proofErr w:type="spellStart"/>
            <w:r>
              <w:rPr>
                <w:rStyle w:val="a4"/>
                <w:sz w:val="22"/>
                <w:szCs w:val="22"/>
              </w:rPr>
              <w:t>Целеуказание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по карте</w:t>
            </w:r>
            <w:r>
              <w:rPr>
                <w:rStyle w:val="a4"/>
                <w:color w:val="1A1A1A"/>
                <w:sz w:val="22"/>
                <w:szCs w:val="22"/>
              </w:rPr>
              <w:t>.</w:t>
            </w: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2030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Раздел 7. Основы медицинского обеспечения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16. Медицинское обеспечение войск (сил), первая медицинская помощь при ранениях, травмах и особых случаях. Медицинское обеспечение – как вид всестороннего обеспечения войск. Обязанности и оснащение должностных лиц медицинской службы тактического звена в бою. Общие правила оказания самопомощи и взаимопомощи. Первая помощь при ранениях и травмах. Первая помощь при поражении отравляющими веществами, бактериологическими средствами. Содержание мероприятия доврачебной помощи.</w:t>
            </w: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2030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Раздел 8. </w:t>
            </w:r>
            <w:proofErr w:type="spellStart"/>
            <w:r>
              <w:rPr>
                <w:rStyle w:val="a4"/>
                <w:sz w:val="22"/>
                <w:szCs w:val="22"/>
              </w:rPr>
              <w:t>Военно</w:t>
            </w:r>
            <w:r>
              <w:rPr>
                <w:rStyle w:val="a4"/>
                <w:sz w:val="22"/>
                <w:szCs w:val="22"/>
              </w:rPr>
              <w:softHyphen/>
              <w:t>политическая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подготовка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Тема 17. Россия в современном мире. Основные направления </w:t>
            </w:r>
            <w:proofErr w:type="spellStart"/>
            <w:r>
              <w:rPr>
                <w:rStyle w:val="a4"/>
                <w:sz w:val="22"/>
                <w:szCs w:val="22"/>
              </w:rPr>
              <w:t>социально</w:t>
            </w:r>
            <w:r>
              <w:rPr>
                <w:rStyle w:val="a4"/>
                <w:sz w:val="22"/>
                <w:szCs w:val="22"/>
              </w:rPr>
              <w:softHyphen/>
              <w:t>экономического</w:t>
            </w:r>
            <w:proofErr w:type="spellEnd"/>
            <w:r>
              <w:rPr>
                <w:rStyle w:val="a4"/>
                <w:sz w:val="22"/>
                <w:szCs w:val="22"/>
              </w:rPr>
              <w:t>, политического и военно-технического развития страны.</w:t>
            </w:r>
          </w:p>
          <w:p w:rsidR="000B4773" w:rsidRDefault="0080259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Новые тенденции и особенности развития современных международных отношений. Место и роль России в многополярном мире. Основные направления социально-экономического, политического и </w:t>
            </w:r>
            <w:proofErr w:type="spellStart"/>
            <w:r>
              <w:rPr>
                <w:rStyle w:val="a4"/>
                <w:sz w:val="22"/>
                <w:szCs w:val="22"/>
              </w:rPr>
              <w:t>военно</w:t>
            </w:r>
            <w:r>
              <w:rPr>
                <w:rStyle w:val="a4"/>
                <w:sz w:val="22"/>
                <w:szCs w:val="22"/>
              </w:rPr>
              <w:softHyphen/>
              <w:t>технического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развития Российской Федерации. Цели, задачи, направления и формы военно-политической </w:t>
            </w:r>
            <w:proofErr w:type="spellStart"/>
            <w:r>
              <w:rPr>
                <w:rStyle w:val="a4"/>
                <w:sz w:val="22"/>
                <w:szCs w:val="22"/>
              </w:rPr>
              <w:t>работыв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подразделении, требования руководящих документов.</w:t>
            </w:r>
          </w:p>
        </w:tc>
      </w:tr>
      <w:tr w:rsidR="000B4773">
        <w:tblPrEx>
          <w:tblCellMar>
            <w:top w:w="0" w:type="dxa"/>
            <w:bottom w:w="0" w:type="dxa"/>
          </w:tblCellMar>
        </w:tblPrEx>
        <w:trPr>
          <w:trHeight w:hRule="exact" w:val="1287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773" w:rsidRDefault="0080259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9. Правовая подготовка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773" w:rsidRDefault="00802594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18. Военная доктрина Российской Федерации. Законодательство Российской Федерации о прохождении военной службы. Основные положения Военной доктрины Российской Федерации.</w:t>
            </w:r>
            <w:hyperlink r:id="rId11" w:history="1">
              <w:r>
                <w:rPr>
                  <w:rStyle w:val="a4"/>
                  <w:sz w:val="22"/>
                  <w:szCs w:val="22"/>
                </w:rPr>
                <w:t xml:space="preserve"> Правовая основа</w:t>
              </w:r>
            </w:hyperlink>
            <w:r>
              <w:rPr>
                <w:rStyle w:val="a4"/>
                <w:sz w:val="22"/>
                <w:szCs w:val="22"/>
              </w:rPr>
              <w:t xml:space="preserve"> </w:t>
            </w:r>
            <w:hyperlink r:id="rId12" w:history="1">
              <w:r>
                <w:rPr>
                  <w:rStyle w:val="a4"/>
                  <w:sz w:val="22"/>
                  <w:szCs w:val="22"/>
                </w:rPr>
                <w:t>воинской обязанности и военной службы.</w:t>
              </w:r>
            </w:hyperlink>
            <w:r>
              <w:rPr>
                <w:rStyle w:val="a4"/>
                <w:sz w:val="22"/>
                <w:szCs w:val="22"/>
              </w:rPr>
              <w:t xml:space="preserve"> Понятие военной службы, ее виды и их характеристики. Обязанности граждан по воинскому учету.</w:t>
            </w:r>
          </w:p>
        </w:tc>
      </w:tr>
    </w:tbl>
    <w:p w:rsidR="000B4773" w:rsidRDefault="000B4773">
      <w:pPr>
        <w:spacing w:after="239" w:line="1" w:lineRule="exact"/>
      </w:pPr>
    </w:p>
    <w:p w:rsidR="000B4773" w:rsidRDefault="00802594">
      <w:pPr>
        <w:pStyle w:val="30"/>
        <w:keepNext/>
        <w:keepLines/>
        <w:numPr>
          <w:ilvl w:val="0"/>
          <w:numId w:val="5"/>
        </w:numPr>
        <w:tabs>
          <w:tab w:val="left" w:pos="1251"/>
        </w:tabs>
        <w:jc w:val="both"/>
      </w:pPr>
      <w:bookmarkStart w:id="6" w:name="bookmark19"/>
      <w:r>
        <w:rPr>
          <w:rStyle w:val="3"/>
          <w:b/>
          <w:bCs/>
        </w:rPr>
        <w:t xml:space="preserve">Методические указания для </w:t>
      </w:r>
      <w:proofErr w:type="gramStart"/>
      <w:r>
        <w:rPr>
          <w:rStyle w:val="3"/>
          <w:b/>
          <w:bCs/>
        </w:rPr>
        <w:t>обучающихся</w:t>
      </w:r>
      <w:proofErr w:type="gramEnd"/>
      <w:r>
        <w:rPr>
          <w:rStyle w:val="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  <w:bookmarkEnd w:id="6"/>
    </w:p>
    <w:p w:rsidR="000B4773" w:rsidRDefault="00802594">
      <w:pPr>
        <w:pStyle w:val="1"/>
        <w:ind w:left="24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«Основы военной подготовки»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0B4773" w:rsidRDefault="00802594">
      <w:pPr>
        <w:pStyle w:val="1"/>
        <w:ind w:left="24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335E8E">
        <w:rPr>
          <w:rStyle w:val="a3"/>
        </w:rPr>
        <w:t>института</w:t>
      </w:r>
      <w:r>
        <w:rPr>
          <w:rStyle w:val="a3"/>
        </w:rPr>
        <w:t>.</w:t>
      </w:r>
    </w:p>
    <w:p w:rsidR="000B4773" w:rsidRDefault="00802594">
      <w:pPr>
        <w:pStyle w:val="1"/>
        <w:spacing w:after="240"/>
        <w:ind w:left="24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ЭИОС </w:t>
      </w:r>
      <w:r w:rsidR="00335E8E">
        <w:rPr>
          <w:rStyle w:val="a3"/>
        </w:rPr>
        <w:t>института</w:t>
      </w:r>
      <w:r>
        <w:rPr>
          <w:rStyle w:val="a3"/>
        </w:rPr>
        <w:t>, на предлагаемые преподавателем ресурсы информационно-телекоммуникационной сети «Интернет».</w:t>
      </w:r>
    </w:p>
    <w:p w:rsidR="000B4773" w:rsidRDefault="00802594">
      <w:pPr>
        <w:pStyle w:val="30"/>
        <w:keepNext/>
        <w:keepLines/>
        <w:numPr>
          <w:ilvl w:val="1"/>
          <w:numId w:val="5"/>
        </w:numPr>
        <w:tabs>
          <w:tab w:val="left" w:pos="1444"/>
        </w:tabs>
        <w:jc w:val="both"/>
      </w:pPr>
      <w:bookmarkStart w:id="7" w:name="bookmark21"/>
      <w:r>
        <w:rPr>
          <w:rStyle w:val="3"/>
          <w:b/>
          <w:bCs/>
        </w:rPr>
        <w:t>Подготовка к лекции</w:t>
      </w:r>
      <w:bookmarkEnd w:id="7"/>
    </w:p>
    <w:p w:rsidR="000B4773" w:rsidRDefault="00802594">
      <w:pPr>
        <w:pStyle w:val="1"/>
        <w:spacing w:after="240"/>
        <w:ind w:firstLine="960"/>
        <w:jc w:val="both"/>
        <w:sectPr w:rsidR="000B4773">
          <w:footerReference w:type="even" r:id="rId13"/>
          <w:footerReference w:type="default" r:id="rId14"/>
          <w:pgSz w:w="11900" w:h="16840"/>
          <w:pgMar w:top="1131" w:right="1014" w:bottom="1365" w:left="871" w:header="0" w:footer="3" w:gutter="0"/>
          <w:cols w:space="720"/>
          <w:noEndnote/>
          <w:docGrid w:linePitch="360"/>
        </w:sectPr>
      </w:pPr>
      <w:r>
        <w:rPr>
          <w:rStyle w:val="a3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</w:t>
      </w:r>
      <w:r>
        <w:rPr>
          <w:rStyle w:val="a3"/>
          <w:color w:val="0051B5"/>
        </w:rPr>
        <w:t xml:space="preserve"> </w:t>
      </w:r>
      <w:r>
        <w:rPr>
          <w:rStyle w:val="a3"/>
        </w:rPr>
        <w:t>обучающийся должен готовиться,  важнейшей формой</w:t>
      </w:r>
    </w:p>
    <w:p w:rsidR="000B4773" w:rsidRDefault="00802594">
      <w:pPr>
        <w:pStyle w:val="1"/>
        <w:spacing w:after="240"/>
        <w:ind w:left="240" w:firstLine="0"/>
        <w:jc w:val="both"/>
      </w:pPr>
      <w:r>
        <w:rPr>
          <w:rStyle w:val="a3"/>
        </w:rPr>
        <w:lastRenderedPageBreak/>
        <w:t xml:space="preserve">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335E8E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0B4773" w:rsidRDefault="00802594">
      <w:pPr>
        <w:pStyle w:val="30"/>
        <w:keepNext/>
        <w:keepLines/>
        <w:numPr>
          <w:ilvl w:val="1"/>
          <w:numId w:val="5"/>
        </w:numPr>
        <w:tabs>
          <w:tab w:val="left" w:pos="1481"/>
        </w:tabs>
        <w:ind w:left="0" w:firstLine="960"/>
        <w:jc w:val="both"/>
      </w:pPr>
      <w:bookmarkStart w:id="8" w:name="bookmark23"/>
      <w:r>
        <w:rPr>
          <w:rStyle w:val="3"/>
          <w:b/>
          <w:bCs/>
        </w:rPr>
        <w:t>Подготовка к практическим и (или) лабораторным занятиям</w:t>
      </w:r>
      <w:bookmarkEnd w:id="8"/>
    </w:p>
    <w:p w:rsidR="000B4773" w:rsidRDefault="00802594">
      <w:pPr>
        <w:pStyle w:val="1"/>
        <w:ind w:left="240" w:firstLine="720"/>
        <w:jc w:val="both"/>
      </w:pPr>
      <w:r>
        <w:rPr>
          <w:rStyle w:val="a3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0B4773" w:rsidRDefault="00802594">
      <w:pPr>
        <w:pStyle w:val="1"/>
        <w:ind w:left="240" w:firstLine="720"/>
        <w:jc w:val="both"/>
      </w:pPr>
      <w:r>
        <w:rPr>
          <w:rStyle w:val="a3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0B4773" w:rsidRDefault="00802594">
      <w:pPr>
        <w:pStyle w:val="1"/>
        <w:spacing w:after="240"/>
        <w:ind w:left="24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0B4773" w:rsidRDefault="00802594">
      <w:pPr>
        <w:pStyle w:val="30"/>
        <w:keepNext/>
        <w:keepLines/>
        <w:numPr>
          <w:ilvl w:val="1"/>
          <w:numId w:val="5"/>
        </w:numPr>
        <w:tabs>
          <w:tab w:val="left" w:pos="1481"/>
        </w:tabs>
        <w:ind w:left="0" w:firstLine="960"/>
        <w:jc w:val="both"/>
      </w:pPr>
      <w:bookmarkStart w:id="9" w:name="bookmark25"/>
      <w:r>
        <w:rPr>
          <w:rStyle w:val="3"/>
          <w:b/>
          <w:bCs/>
        </w:rPr>
        <w:t xml:space="preserve">Самостоятельная работа </w:t>
      </w:r>
      <w:proofErr w:type="gramStart"/>
      <w:r>
        <w:rPr>
          <w:rStyle w:val="3"/>
          <w:b/>
          <w:bCs/>
        </w:rPr>
        <w:t>обучающегося</w:t>
      </w:r>
      <w:bookmarkEnd w:id="9"/>
      <w:proofErr w:type="gramEnd"/>
    </w:p>
    <w:p w:rsidR="000B4773" w:rsidRDefault="00802594">
      <w:pPr>
        <w:pStyle w:val="1"/>
        <w:ind w:left="24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0B4773" w:rsidRDefault="00802594">
      <w:pPr>
        <w:pStyle w:val="1"/>
        <w:ind w:left="240" w:firstLine="720"/>
        <w:jc w:val="both"/>
      </w:pPr>
      <w:r>
        <w:rPr>
          <w:rStyle w:val="a3"/>
        </w:rPr>
        <w:t>Изучение дисциплины предполагает выполнение, прежде всего, следующих видов самостоятельной работы студентов: написание эссе; написание реферата.</w:t>
      </w:r>
    </w:p>
    <w:p w:rsidR="000B4773" w:rsidRDefault="00802594">
      <w:pPr>
        <w:pStyle w:val="1"/>
        <w:ind w:left="240" w:firstLine="720"/>
        <w:jc w:val="both"/>
      </w:pPr>
      <w:r>
        <w:rPr>
          <w:rStyle w:val="a3"/>
        </w:rPr>
        <w:t xml:space="preserve">Организация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335E8E">
        <w:rPr>
          <w:rStyle w:val="a3"/>
        </w:rPr>
        <w:t>РИБиУ</w:t>
      </w:r>
      <w:proofErr w:type="spellEnd"/>
      <w:r>
        <w:rPr>
          <w:rStyle w:val="a3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0B4773" w:rsidRDefault="00802594">
      <w:pPr>
        <w:pStyle w:val="1"/>
        <w:spacing w:after="240"/>
        <w:ind w:left="24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является обязательным элементом освоения содержания дисциплины «Основы военной подготовки».</w:t>
      </w:r>
    </w:p>
    <w:p w:rsidR="000B4773" w:rsidRDefault="00802594">
      <w:pPr>
        <w:pStyle w:val="30"/>
        <w:keepNext/>
        <w:keepLines/>
        <w:numPr>
          <w:ilvl w:val="1"/>
          <w:numId w:val="5"/>
        </w:numPr>
        <w:tabs>
          <w:tab w:val="left" w:pos="1484"/>
        </w:tabs>
        <w:ind w:left="0" w:firstLine="960"/>
        <w:jc w:val="both"/>
      </w:pPr>
      <w:bookmarkStart w:id="10" w:name="bookmark27"/>
      <w:r>
        <w:rPr>
          <w:rStyle w:val="3"/>
          <w:b/>
          <w:bCs/>
        </w:rPr>
        <w:t>Методические материалы</w:t>
      </w:r>
      <w:bookmarkEnd w:id="10"/>
    </w:p>
    <w:p w:rsidR="000B4773" w:rsidRDefault="00802594">
      <w:pPr>
        <w:pStyle w:val="1"/>
        <w:spacing w:after="240"/>
        <w:ind w:left="240" w:firstLine="720"/>
        <w:jc w:val="both"/>
      </w:pPr>
      <w:r>
        <w:rPr>
          <w:rStyle w:val="a3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335E8E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335E8E">
        <w:rPr>
          <w:rStyle w:val="a3"/>
        </w:rPr>
        <w:t>Рязань</w:t>
      </w:r>
      <w:r>
        <w:rPr>
          <w:rStyle w:val="a3"/>
        </w:rPr>
        <w:t xml:space="preserve">, 2023. – ЭБС </w:t>
      </w:r>
      <w:proofErr w:type="spellStart"/>
      <w:r w:rsidR="00335E8E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0B4773" w:rsidRDefault="00802594">
      <w:pPr>
        <w:pStyle w:val="30"/>
        <w:keepNext/>
        <w:keepLines/>
        <w:numPr>
          <w:ilvl w:val="0"/>
          <w:numId w:val="5"/>
        </w:numPr>
        <w:tabs>
          <w:tab w:val="left" w:pos="1286"/>
        </w:tabs>
        <w:jc w:val="both"/>
      </w:pPr>
      <w:bookmarkStart w:id="11" w:name="bookmark29"/>
      <w:r>
        <w:rPr>
          <w:rStyle w:val="3"/>
          <w:b/>
          <w:bCs/>
        </w:rPr>
        <w:t>Фонд оценочных сре</w:t>
      </w:r>
      <w:proofErr w:type="gramStart"/>
      <w:r>
        <w:rPr>
          <w:rStyle w:val="3"/>
          <w:b/>
          <w:bCs/>
        </w:rPr>
        <w:t>дств дл</w:t>
      </w:r>
      <w:proofErr w:type="gramEnd"/>
      <w:r>
        <w:rPr>
          <w:rStyle w:val="3"/>
          <w:b/>
          <w:bCs/>
        </w:rPr>
        <w:t>я проведения промежуточной аттестации обучающихся по учебной дисциплине</w:t>
      </w:r>
      <w:bookmarkEnd w:id="11"/>
    </w:p>
    <w:p w:rsidR="000B4773" w:rsidRDefault="00802594">
      <w:pPr>
        <w:pStyle w:val="1"/>
        <w:numPr>
          <w:ilvl w:val="1"/>
          <w:numId w:val="5"/>
        </w:numPr>
        <w:tabs>
          <w:tab w:val="left" w:pos="1578"/>
        </w:tabs>
        <w:ind w:firstLine="96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</w:t>
      </w:r>
    </w:p>
    <w:p w:rsidR="000B4773" w:rsidRDefault="00802594">
      <w:pPr>
        <w:pStyle w:val="1"/>
        <w:ind w:firstLine="240"/>
        <w:jc w:val="both"/>
      </w:pP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учебной дисциплине (см. приложение ФОС по дисциплине)</w:t>
      </w:r>
    </w:p>
    <w:p w:rsidR="000B4773" w:rsidRDefault="00802594" w:rsidP="00597CB9">
      <w:pPr>
        <w:pStyle w:val="1"/>
        <w:numPr>
          <w:ilvl w:val="1"/>
          <w:numId w:val="5"/>
        </w:numPr>
        <w:tabs>
          <w:tab w:val="left" w:pos="1461"/>
        </w:tabs>
        <w:ind w:left="426" w:firstLine="534"/>
        <w:jc w:val="both"/>
      </w:pPr>
      <w:r>
        <w:rPr>
          <w:rStyle w:val="a3"/>
        </w:rPr>
        <w:t xml:space="preserve">Форма и средства (методы) проведения текущей и промежуточной аттестации. </w:t>
      </w:r>
      <w:r>
        <w:rPr>
          <w:rStyle w:val="a3"/>
          <w:color w:val="0051B5"/>
        </w:rPr>
        <w:t xml:space="preserve"> </w:t>
      </w:r>
      <w:r w:rsidR="00597CB9">
        <w:rPr>
          <w:rStyle w:val="a3"/>
          <w:color w:val="0051B5"/>
        </w:rPr>
        <w:t xml:space="preserve">   </w:t>
      </w:r>
      <w:r w:rsidR="00597CB9">
        <w:rPr>
          <w:rStyle w:val="a3"/>
        </w:rPr>
        <w:t xml:space="preserve">          </w:t>
      </w:r>
      <w:r>
        <w:rPr>
          <w:rStyle w:val="a3"/>
        </w:rPr>
        <w:lastRenderedPageBreak/>
        <w:t>Форма проведения промежуточной аттестации – зачет.</w:t>
      </w:r>
    </w:p>
    <w:p w:rsidR="000B4773" w:rsidRDefault="00802594">
      <w:pPr>
        <w:pStyle w:val="1"/>
        <w:numPr>
          <w:ilvl w:val="0"/>
          <w:numId w:val="5"/>
        </w:numPr>
        <w:tabs>
          <w:tab w:val="left" w:pos="1313"/>
        </w:tabs>
        <w:ind w:left="24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обучающихся по дисциплине</w:t>
      </w:r>
    </w:p>
    <w:p w:rsidR="000B4773" w:rsidRDefault="00802594">
      <w:pPr>
        <w:pStyle w:val="1"/>
        <w:numPr>
          <w:ilvl w:val="1"/>
          <w:numId w:val="5"/>
        </w:numPr>
        <w:tabs>
          <w:tab w:val="left" w:pos="1435"/>
        </w:tabs>
        <w:ind w:left="24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0B4773" w:rsidRDefault="00802594">
      <w:pPr>
        <w:pStyle w:val="1"/>
        <w:numPr>
          <w:ilvl w:val="0"/>
          <w:numId w:val="6"/>
        </w:numPr>
        <w:tabs>
          <w:tab w:val="left" w:pos="1027"/>
        </w:tabs>
        <w:ind w:left="240" w:firstLine="440"/>
        <w:jc w:val="both"/>
      </w:pPr>
      <w:r>
        <w:rPr>
          <w:rStyle w:val="a3"/>
        </w:rPr>
        <w:t xml:space="preserve">Национальная безопасность: учебник / В. И. Абрамов, М. А. </w:t>
      </w:r>
      <w:proofErr w:type="spellStart"/>
      <w:r>
        <w:rPr>
          <w:rStyle w:val="a3"/>
        </w:rPr>
        <w:t>Газимагомедов</w:t>
      </w:r>
      <w:proofErr w:type="spellEnd"/>
      <w:r>
        <w:rPr>
          <w:rStyle w:val="a3"/>
        </w:rPr>
        <w:t xml:space="preserve">, К. К. Гасанов [и др.]; под ред. К. К. Гасанова, Н. Д. </w:t>
      </w:r>
      <w:proofErr w:type="spellStart"/>
      <w:r>
        <w:rPr>
          <w:rStyle w:val="a3"/>
        </w:rPr>
        <w:t>Эриашвили</w:t>
      </w:r>
      <w:proofErr w:type="spellEnd"/>
      <w:r>
        <w:rPr>
          <w:rStyle w:val="a3"/>
        </w:rPr>
        <w:t xml:space="preserve">, О. А. Мироновой. – 3-е изд.,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 xml:space="preserve">. и доп. – Москва: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 xml:space="preserve">-Дана, 2023. – 288 с.: табл. – (Классический учебник). – Режим доступа: по подписке. – </w:t>
      </w:r>
      <w:r>
        <w:rPr>
          <w:rStyle w:val="a3"/>
          <w:lang w:val="en-US" w:eastAsia="en-US"/>
        </w:rPr>
        <w:t>URL</w:t>
      </w:r>
      <w:r w:rsidRPr="00802594">
        <w:rPr>
          <w:rStyle w:val="a3"/>
          <w:lang w:eastAsia="en-US"/>
        </w:rPr>
        <w:t>:</w:t>
      </w:r>
      <w:hyperlink r:id="rId15" w:history="1">
        <w:r w:rsidRPr="00802594">
          <w:rPr>
            <w:rStyle w:val="a3"/>
            <w:lang w:eastAsia="en-US"/>
          </w:rPr>
          <w:t xml:space="preserve"> </w:t>
        </w:r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802594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802594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802594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802594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802594">
          <w:rPr>
            <w:rStyle w:val="a3"/>
            <w:color w:val="0070C0"/>
            <w:u w:val="single"/>
            <w:lang w:eastAsia="en-US"/>
          </w:rPr>
          <w:t>?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802594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802594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802594">
          <w:rPr>
            <w:rStyle w:val="a3"/>
            <w:color w:val="0070C0"/>
            <w:u w:val="single"/>
            <w:lang w:eastAsia="en-US"/>
          </w:rPr>
          <w:t>=700171</w:t>
        </w:r>
        <w:r w:rsidRPr="00802594">
          <w:rPr>
            <w:rStyle w:val="a3"/>
            <w:color w:val="0070C0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802594">
        <w:rPr>
          <w:rStyle w:val="a3"/>
          <w:lang w:eastAsia="en-US"/>
        </w:rPr>
        <w:t xml:space="preserve"> </w:t>
      </w:r>
      <w:r>
        <w:rPr>
          <w:rStyle w:val="a3"/>
        </w:rPr>
        <w:t>978-5-238-03639-7. – Текст: электронный.</w:t>
      </w:r>
    </w:p>
    <w:p w:rsidR="000B4773" w:rsidRDefault="00802594">
      <w:pPr>
        <w:pStyle w:val="1"/>
        <w:spacing w:after="240"/>
        <w:ind w:left="240" w:firstLine="720"/>
        <w:jc w:val="both"/>
      </w:pPr>
      <w:r>
        <w:rPr>
          <w:rStyle w:val="a3"/>
        </w:rPr>
        <w:t xml:space="preserve">Тактическая подготовка : учебное пособие : в 2 частях : [16+] / А. Г. Борисов, К. В. </w:t>
      </w:r>
      <w:proofErr w:type="spellStart"/>
      <w:r>
        <w:rPr>
          <w:rStyle w:val="a3"/>
        </w:rPr>
        <w:t>Анистратенко</w:t>
      </w:r>
      <w:proofErr w:type="spellEnd"/>
      <w:r>
        <w:rPr>
          <w:rStyle w:val="a3"/>
        </w:rPr>
        <w:t xml:space="preserve">, Е. Ю. </w:t>
      </w:r>
      <w:proofErr w:type="spellStart"/>
      <w:r>
        <w:rPr>
          <w:rStyle w:val="a3"/>
        </w:rPr>
        <w:t>Лубашев</w:t>
      </w:r>
      <w:proofErr w:type="spellEnd"/>
      <w:r>
        <w:rPr>
          <w:rStyle w:val="a3"/>
        </w:rPr>
        <w:t xml:space="preserve"> [и др.]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 А. Г. Борисова ; Южный федеральный университет, Военный учебный центр. – Ростов-на-Дону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Таганрог : Южный федеральный университет, 2022. – +</w:t>
      </w:r>
      <w:proofErr w:type="spellStart"/>
      <w:r>
        <w:rPr>
          <w:rStyle w:val="a3"/>
        </w:rPr>
        <w:t>асть</w:t>
      </w:r>
      <w:proofErr w:type="spellEnd"/>
      <w:r>
        <w:rPr>
          <w:rStyle w:val="a3"/>
        </w:rPr>
        <w:t xml:space="preserve"> 1. – 272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802594">
        <w:rPr>
          <w:rStyle w:val="a3"/>
          <w:lang w:eastAsia="en-US"/>
        </w:rPr>
        <w:t>:</w:t>
      </w:r>
      <w:hyperlink r:id="rId16" w:history="1">
        <w:r w:rsidRPr="00802594">
          <w:rPr>
            <w:rStyle w:val="a3"/>
            <w:lang w:eastAsia="en-US"/>
          </w:rPr>
          <w:t xml:space="preserve"> </w:t>
        </w:r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802594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802594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802594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802594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802594">
          <w:rPr>
            <w:rStyle w:val="a3"/>
            <w:color w:val="0070C0"/>
            <w:u w:val="single"/>
            <w:lang w:eastAsia="en-US"/>
          </w:rPr>
          <w:t>?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802594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802594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802594">
          <w:rPr>
            <w:rStyle w:val="a3"/>
            <w:color w:val="0070C0"/>
            <w:u w:val="single"/>
            <w:lang w:eastAsia="en-US"/>
          </w:rPr>
          <w:t>=698717</w:t>
        </w:r>
        <w:r w:rsidRPr="00802594">
          <w:rPr>
            <w:rStyle w:val="a3"/>
            <w:color w:val="0070C0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802594">
        <w:rPr>
          <w:rStyle w:val="a3"/>
          <w:lang w:eastAsia="en-US"/>
        </w:rPr>
        <w:t xml:space="preserve"> 978-5</w:t>
      </w:r>
      <w:r w:rsidRPr="00802594">
        <w:rPr>
          <w:rStyle w:val="a3"/>
          <w:lang w:eastAsia="en-US"/>
        </w:rPr>
        <w:softHyphen/>
        <w:t>9275-4190-4</w:t>
      </w:r>
      <w:r>
        <w:rPr>
          <w:rStyle w:val="a3"/>
        </w:rPr>
        <w:t xml:space="preserve"> (+. 1). – </w:t>
      </w:r>
      <w:proofErr w:type="gramStart"/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978-5-9275-4189-8.</w:t>
      </w:r>
      <w:proofErr w:type="gramEnd"/>
      <w:r>
        <w:rPr>
          <w:rStyle w:val="a3"/>
        </w:rPr>
        <w:t xml:space="preserve"> – Текст: электронный.</w:t>
      </w:r>
    </w:p>
    <w:p w:rsidR="000B4773" w:rsidRDefault="00802594">
      <w:pPr>
        <w:pStyle w:val="30"/>
        <w:keepNext/>
        <w:keepLines/>
        <w:numPr>
          <w:ilvl w:val="1"/>
          <w:numId w:val="5"/>
        </w:numPr>
        <w:tabs>
          <w:tab w:val="left" w:pos="1447"/>
        </w:tabs>
        <w:ind w:left="0" w:firstLine="960"/>
        <w:jc w:val="both"/>
      </w:pPr>
      <w:bookmarkStart w:id="12" w:name="bookmark31"/>
      <w:r>
        <w:rPr>
          <w:rStyle w:val="3"/>
          <w:b/>
          <w:bCs/>
        </w:rPr>
        <w:t>Дополнительная литература</w:t>
      </w:r>
      <w:bookmarkEnd w:id="12"/>
    </w:p>
    <w:p w:rsidR="000B4773" w:rsidRDefault="00802594">
      <w:pPr>
        <w:pStyle w:val="1"/>
        <w:numPr>
          <w:ilvl w:val="0"/>
          <w:numId w:val="7"/>
        </w:numPr>
        <w:tabs>
          <w:tab w:val="left" w:pos="1417"/>
        </w:tabs>
        <w:ind w:left="1080" w:firstLine="0"/>
      </w:pPr>
      <w:r>
        <w:rPr>
          <w:rStyle w:val="a3"/>
        </w:rPr>
        <w:t>Военная доктрина Российской Федерации.</w:t>
      </w:r>
    </w:p>
    <w:p w:rsidR="000B4773" w:rsidRDefault="00802594">
      <w:pPr>
        <w:pStyle w:val="1"/>
        <w:numPr>
          <w:ilvl w:val="0"/>
          <w:numId w:val="7"/>
        </w:numPr>
        <w:tabs>
          <w:tab w:val="left" w:pos="1436"/>
        </w:tabs>
        <w:ind w:left="1080" w:firstLine="0"/>
      </w:pPr>
      <w:r>
        <w:rPr>
          <w:rStyle w:val="a3"/>
        </w:rPr>
        <w:t>Сборник общевоинских уставов Вооруженных Сил Российской Федерации.</w:t>
      </w:r>
    </w:p>
    <w:p w:rsidR="000B4773" w:rsidRDefault="00802594">
      <w:pPr>
        <w:pStyle w:val="1"/>
        <w:numPr>
          <w:ilvl w:val="0"/>
          <w:numId w:val="7"/>
        </w:numPr>
        <w:tabs>
          <w:tab w:val="left" w:pos="1425"/>
        </w:tabs>
        <w:ind w:left="500" w:firstLine="580"/>
      </w:pPr>
      <w:r>
        <w:rPr>
          <w:rStyle w:val="a3"/>
        </w:rPr>
        <w:t xml:space="preserve">Федеральный закон от 28 марта 1998 года № 53-ФЗ «О воинской обязанности и </w:t>
      </w:r>
      <w:proofErr w:type="spellStart"/>
      <w:r>
        <w:rPr>
          <w:rStyle w:val="a3"/>
        </w:rPr>
        <w:t>военнойслужбе</w:t>
      </w:r>
      <w:proofErr w:type="spellEnd"/>
      <w:r>
        <w:rPr>
          <w:rStyle w:val="a3"/>
        </w:rPr>
        <w:t>» (с изменениями и дополнениями).</w:t>
      </w:r>
    </w:p>
    <w:p w:rsidR="000B4773" w:rsidRDefault="00802594">
      <w:pPr>
        <w:pStyle w:val="1"/>
        <w:numPr>
          <w:ilvl w:val="0"/>
          <w:numId w:val="7"/>
        </w:numPr>
        <w:tabs>
          <w:tab w:val="left" w:pos="1422"/>
        </w:tabs>
        <w:ind w:left="500" w:firstLine="580"/>
      </w:pPr>
      <w:r>
        <w:rPr>
          <w:rStyle w:val="a3"/>
        </w:rPr>
        <w:t xml:space="preserve">Федеральный закон от 27 мая 1998 года № 76-ФЗ «О статусе военнослужащих» (с </w:t>
      </w:r>
      <w:proofErr w:type="spellStart"/>
      <w:proofErr w:type="gramStart"/>
      <w:r>
        <w:rPr>
          <w:rStyle w:val="a3"/>
        </w:rPr>
        <w:t>изме</w:t>
      </w:r>
      <w:proofErr w:type="spellEnd"/>
      <w:r>
        <w:rPr>
          <w:rStyle w:val="a3"/>
        </w:rPr>
        <w:t>-нениями</w:t>
      </w:r>
      <w:proofErr w:type="gramEnd"/>
      <w:r>
        <w:rPr>
          <w:rStyle w:val="a3"/>
        </w:rPr>
        <w:t xml:space="preserve"> и дополнениями).</w:t>
      </w:r>
    </w:p>
    <w:p w:rsidR="000B4773" w:rsidRDefault="00802594">
      <w:pPr>
        <w:pStyle w:val="1"/>
        <w:numPr>
          <w:ilvl w:val="0"/>
          <w:numId w:val="7"/>
        </w:numPr>
        <w:tabs>
          <w:tab w:val="left" w:pos="1422"/>
        </w:tabs>
        <w:ind w:left="500" w:firstLine="580"/>
      </w:pPr>
      <w:r>
        <w:rPr>
          <w:rStyle w:val="a3"/>
        </w:rPr>
        <w:t>Указ Президента РФ от 16.09.1999 № 1237 «Вопросы прохождения военной службы</w:t>
      </w:r>
      <w:proofErr w:type="gramStart"/>
      <w:r>
        <w:rPr>
          <w:rStyle w:val="a3"/>
        </w:rPr>
        <w:t>»(</w:t>
      </w:r>
      <w:proofErr w:type="gramEnd"/>
      <w:r>
        <w:rPr>
          <w:rStyle w:val="a3"/>
        </w:rPr>
        <w:t>вместе с «Положением о порядке прохождения военной службы»).</w:t>
      </w:r>
    </w:p>
    <w:p w:rsidR="000B4773" w:rsidRDefault="00802594">
      <w:pPr>
        <w:pStyle w:val="1"/>
        <w:numPr>
          <w:ilvl w:val="0"/>
          <w:numId w:val="7"/>
        </w:numPr>
        <w:tabs>
          <w:tab w:val="left" w:pos="1436"/>
        </w:tabs>
        <w:ind w:left="500" w:firstLine="580"/>
      </w:pPr>
      <w:r>
        <w:rPr>
          <w:rStyle w:val="a3"/>
        </w:rPr>
        <w:t>Боевой устав по подготовке и ведению общевойскового боя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+</w:t>
      </w:r>
      <w:proofErr w:type="spellStart"/>
      <w:proofErr w:type="gramStart"/>
      <w:r>
        <w:rPr>
          <w:rStyle w:val="a3"/>
        </w:rPr>
        <w:t>а</w:t>
      </w:r>
      <w:proofErr w:type="gramEnd"/>
      <w:r>
        <w:rPr>
          <w:rStyle w:val="a3"/>
        </w:rPr>
        <w:t>сть</w:t>
      </w:r>
      <w:proofErr w:type="spellEnd"/>
      <w:r>
        <w:rPr>
          <w:rStyle w:val="a3"/>
        </w:rPr>
        <w:t xml:space="preserve"> 2</w:t>
      </w:r>
    </w:p>
    <w:p w:rsidR="000B4773" w:rsidRDefault="00802594">
      <w:pPr>
        <w:pStyle w:val="1"/>
        <w:numPr>
          <w:ilvl w:val="0"/>
          <w:numId w:val="7"/>
        </w:numPr>
        <w:tabs>
          <w:tab w:val="left" w:pos="1439"/>
        </w:tabs>
        <w:ind w:left="500" w:firstLine="580"/>
      </w:pPr>
      <w:r>
        <w:rPr>
          <w:rStyle w:val="a3"/>
        </w:rPr>
        <w:t>Боевой устав по подготовке и ведению общевойскового боя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+</w:t>
      </w:r>
      <w:proofErr w:type="spellStart"/>
      <w:proofErr w:type="gramStart"/>
      <w:r>
        <w:rPr>
          <w:rStyle w:val="a3"/>
        </w:rPr>
        <w:t>а</w:t>
      </w:r>
      <w:proofErr w:type="gramEnd"/>
      <w:r>
        <w:rPr>
          <w:rStyle w:val="a3"/>
        </w:rPr>
        <w:t>сть</w:t>
      </w:r>
      <w:proofErr w:type="spellEnd"/>
      <w:r>
        <w:rPr>
          <w:rStyle w:val="a3"/>
        </w:rPr>
        <w:t xml:space="preserve"> 3.</w:t>
      </w:r>
    </w:p>
    <w:p w:rsidR="000B4773" w:rsidRDefault="00802594">
      <w:pPr>
        <w:pStyle w:val="1"/>
        <w:numPr>
          <w:ilvl w:val="0"/>
          <w:numId w:val="7"/>
        </w:numPr>
        <w:tabs>
          <w:tab w:val="left" w:pos="1428"/>
        </w:tabs>
        <w:ind w:left="500" w:firstLine="580"/>
      </w:pPr>
      <w:r>
        <w:rPr>
          <w:rStyle w:val="a3"/>
        </w:rPr>
        <w:t xml:space="preserve">Огневая подготовка: учебное пособие / </w:t>
      </w:r>
      <w:proofErr w:type="spellStart"/>
      <w:r>
        <w:rPr>
          <w:rStyle w:val="a3"/>
        </w:rPr>
        <w:t>Л.С.Шульдешов</w:t>
      </w:r>
      <w:proofErr w:type="spellEnd"/>
      <w:r>
        <w:rPr>
          <w:rStyle w:val="a3"/>
        </w:rPr>
        <w:t xml:space="preserve"> В.А., Родионов</w:t>
      </w:r>
      <w:proofErr w:type="gramStart"/>
      <w:r>
        <w:rPr>
          <w:rStyle w:val="a3"/>
        </w:rPr>
        <w:t>,В</w:t>
      </w:r>
      <w:proofErr w:type="gramEnd"/>
      <w:r>
        <w:rPr>
          <w:rStyle w:val="a3"/>
        </w:rPr>
        <w:t>.В.,</w:t>
      </w:r>
      <w:proofErr w:type="spellStart"/>
      <w:r>
        <w:rPr>
          <w:rStyle w:val="a3"/>
        </w:rPr>
        <w:t>Углян-ский</w:t>
      </w:r>
      <w:proofErr w:type="spellEnd"/>
      <w:r>
        <w:rPr>
          <w:rStyle w:val="a3"/>
        </w:rPr>
        <w:t>.–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КНОРУС, 2020, 216 с.</w:t>
      </w:r>
    </w:p>
    <w:p w:rsidR="000B4773" w:rsidRDefault="00802594">
      <w:pPr>
        <w:pStyle w:val="1"/>
        <w:numPr>
          <w:ilvl w:val="0"/>
          <w:numId w:val="7"/>
        </w:numPr>
        <w:tabs>
          <w:tab w:val="left" w:pos="1422"/>
        </w:tabs>
        <w:ind w:left="500" w:firstLine="580"/>
      </w:pPr>
      <w:r>
        <w:rPr>
          <w:rStyle w:val="a3"/>
        </w:rPr>
        <w:t xml:space="preserve">Строевая подготовка: учебник / И.М. Андриенко, А.А. Котов, А.В. Моисеев, Е.В. </w:t>
      </w:r>
      <w:proofErr w:type="spellStart"/>
      <w:r>
        <w:rPr>
          <w:rStyle w:val="a3"/>
        </w:rPr>
        <w:t>Сми</w:t>
      </w:r>
      <w:proofErr w:type="gramStart"/>
      <w:r>
        <w:rPr>
          <w:rStyle w:val="a3"/>
        </w:rPr>
        <w:t>р</w:t>
      </w:r>
      <w:proofErr w:type="spellEnd"/>
      <w:r>
        <w:rPr>
          <w:rStyle w:val="a3"/>
        </w:rPr>
        <w:t>-</w:t>
      </w:r>
      <w:proofErr w:type="gramEnd"/>
      <w:r>
        <w:rPr>
          <w:rStyle w:val="a3"/>
        </w:rPr>
        <w:t xml:space="preserve"> нов, И.В. </w:t>
      </w:r>
      <w:proofErr w:type="spellStart"/>
      <w:r>
        <w:rPr>
          <w:rStyle w:val="a3"/>
        </w:rPr>
        <w:t>Шпильной</w:t>
      </w:r>
      <w:proofErr w:type="spellEnd"/>
      <w:r>
        <w:rPr>
          <w:rStyle w:val="a3"/>
        </w:rPr>
        <w:t>. – Москва: КНОРУС, 2017.</w:t>
      </w:r>
    </w:p>
    <w:p w:rsidR="000B4773" w:rsidRDefault="00802594">
      <w:pPr>
        <w:pStyle w:val="1"/>
        <w:numPr>
          <w:ilvl w:val="0"/>
          <w:numId w:val="7"/>
        </w:numPr>
        <w:tabs>
          <w:tab w:val="left" w:pos="1536"/>
        </w:tabs>
        <w:ind w:left="1080" w:firstLine="0"/>
      </w:pPr>
      <w:proofErr w:type="spellStart"/>
      <w:r>
        <w:rPr>
          <w:rStyle w:val="a3"/>
        </w:rPr>
        <w:t>Общевоенная</w:t>
      </w:r>
      <w:proofErr w:type="spellEnd"/>
      <w:r>
        <w:rPr>
          <w:rStyle w:val="a3"/>
        </w:rPr>
        <w:t xml:space="preserve"> подготовка: учебник / В.Ю. </w:t>
      </w:r>
      <w:proofErr w:type="spellStart"/>
      <w:r>
        <w:rPr>
          <w:rStyle w:val="a3"/>
        </w:rPr>
        <w:t>Микрюков</w:t>
      </w:r>
      <w:proofErr w:type="spellEnd"/>
      <w:r>
        <w:rPr>
          <w:rStyle w:val="a3"/>
        </w:rPr>
        <w:t>. – Москва: КНОРУС, 2017.</w:t>
      </w:r>
    </w:p>
    <w:p w:rsidR="000B4773" w:rsidRDefault="00802594">
      <w:pPr>
        <w:pStyle w:val="1"/>
        <w:numPr>
          <w:ilvl w:val="0"/>
          <w:numId w:val="7"/>
        </w:numPr>
        <w:tabs>
          <w:tab w:val="left" w:pos="1550"/>
        </w:tabs>
        <w:spacing w:after="240"/>
        <w:ind w:left="500" w:firstLine="580"/>
        <w:jc w:val="both"/>
      </w:pPr>
      <w:r>
        <w:rPr>
          <w:rStyle w:val="a3"/>
        </w:rPr>
        <w:t>Вооружение военная техника Сухопутных и воздушно-десантных войск: учебное п</w:t>
      </w:r>
      <w:proofErr w:type="gramStart"/>
      <w:r>
        <w:rPr>
          <w:rStyle w:val="a3"/>
        </w:rPr>
        <w:t>о-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собие</w:t>
      </w:r>
      <w:proofErr w:type="spellEnd"/>
      <w:r>
        <w:rPr>
          <w:rStyle w:val="a3"/>
        </w:rPr>
        <w:t xml:space="preserve">/ </w:t>
      </w:r>
      <w:proofErr w:type="spellStart"/>
      <w:r>
        <w:rPr>
          <w:rStyle w:val="a3"/>
        </w:rPr>
        <w:t>П.А.Дульнев</w:t>
      </w:r>
      <w:proofErr w:type="spellEnd"/>
      <w:r>
        <w:rPr>
          <w:rStyle w:val="a3"/>
        </w:rPr>
        <w:t xml:space="preserve">, В.И. </w:t>
      </w:r>
      <w:proofErr w:type="spellStart"/>
      <w:r>
        <w:rPr>
          <w:rStyle w:val="a3"/>
        </w:rPr>
        <w:t>Литвененко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О.С.Таненя</w:t>
      </w:r>
      <w:proofErr w:type="spellEnd"/>
      <w:r>
        <w:rPr>
          <w:rStyle w:val="a3"/>
        </w:rPr>
        <w:t xml:space="preserve"> – Москва: КНОРУС, 2020. 374 с.</w:t>
      </w:r>
    </w:p>
    <w:p w:rsidR="000B4773" w:rsidRDefault="00802594">
      <w:pPr>
        <w:pStyle w:val="30"/>
        <w:keepNext/>
        <w:keepLines/>
        <w:numPr>
          <w:ilvl w:val="0"/>
          <w:numId w:val="5"/>
        </w:numPr>
        <w:tabs>
          <w:tab w:val="left" w:pos="1313"/>
        </w:tabs>
        <w:jc w:val="both"/>
      </w:pPr>
      <w:bookmarkStart w:id="13" w:name="bookmark33"/>
      <w:r>
        <w:rPr>
          <w:rStyle w:val="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3"/>
    </w:p>
    <w:p w:rsidR="000B4773" w:rsidRDefault="00802594">
      <w:pPr>
        <w:pStyle w:val="1"/>
        <w:ind w:left="24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597CB9" w:rsidRDefault="00802594" w:rsidP="00597CB9">
      <w:pPr>
        <w:pStyle w:val="1"/>
        <w:ind w:firstLine="960"/>
        <w:rPr>
          <w:rStyle w:val="a3"/>
        </w:rPr>
      </w:pPr>
      <w:r>
        <w:rPr>
          <w:rStyle w:val="a3"/>
        </w:rPr>
        <w:t>-</w:t>
      </w:r>
      <w:r w:rsidR="00597CB9" w:rsidRPr="00597CB9">
        <w:rPr>
          <w:rStyle w:val="a3"/>
        </w:rPr>
        <w:t>390013, г. Рязань, улица Вокзальная, дом 32А</w:t>
      </w:r>
    </w:p>
    <w:p w:rsidR="000B4773" w:rsidRDefault="00802594" w:rsidP="00597CB9">
      <w:pPr>
        <w:pStyle w:val="1"/>
        <w:ind w:firstLine="960"/>
      </w:pPr>
      <w:r>
        <w:rPr>
          <w:rStyle w:val="a3"/>
        </w:rPr>
        <w:t>Учебный зал судебных заседаний. Учебная аудитория для проведения учебных занятий № 401 (БТИ 10):</w:t>
      </w:r>
    </w:p>
    <w:p w:rsidR="00597CB9" w:rsidRDefault="00802594" w:rsidP="00597CB9">
      <w:pPr>
        <w:pStyle w:val="1"/>
        <w:tabs>
          <w:tab w:val="left" w:pos="5354"/>
        </w:tabs>
        <w:spacing w:after="120" w:line="206" w:lineRule="auto"/>
        <w:ind w:firstLine="960"/>
        <w:jc w:val="both"/>
        <w:rPr>
          <w:rStyle w:val="a3"/>
        </w:rPr>
      </w:pPr>
      <w:r>
        <w:rPr>
          <w:rStyle w:val="a3"/>
        </w:rPr>
        <w:t xml:space="preserve">Посадочных мест - 65. </w:t>
      </w:r>
      <w:proofErr w:type="gramStart"/>
      <w:r>
        <w:rPr>
          <w:rStyle w:val="a3"/>
        </w:rPr>
        <w:t xml:space="preserve">Две колонки, доска маркерная, проектор, </w:t>
      </w:r>
      <w:r>
        <w:rPr>
          <w:rStyle w:val="a3"/>
          <w:lang w:val="en-US" w:eastAsia="en-US"/>
        </w:rPr>
        <w:t>CD</w:t>
      </w:r>
      <w:r w:rsidRPr="00802594">
        <w:rPr>
          <w:rStyle w:val="a3"/>
          <w:lang w:eastAsia="en-US"/>
        </w:rPr>
        <w:t xml:space="preserve">- </w:t>
      </w:r>
      <w:r>
        <w:rPr>
          <w:rStyle w:val="a3"/>
        </w:rPr>
        <w:t>проигрыватель, системный блок с выходом в Интернет, клавиатура, компьютерная мышь, экран для проектора, учебные столы, ученические скамьи, стол для преподавателя, стул для преподавателя, кафедра.</w:t>
      </w:r>
      <w:r>
        <w:rPr>
          <w:rStyle w:val="a3"/>
        </w:rPr>
        <w:tab/>
      </w:r>
      <w:proofErr w:type="gramEnd"/>
    </w:p>
    <w:p w:rsidR="000B4773" w:rsidRDefault="00802594" w:rsidP="00597CB9">
      <w:pPr>
        <w:pStyle w:val="1"/>
        <w:tabs>
          <w:tab w:val="left" w:pos="5354"/>
        </w:tabs>
        <w:spacing w:after="120" w:line="206" w:lineRule="auto"/>
        <w:ind w:firstLine="960"/>
        <w:jc w:val="both"/>
      </w:pPr>
      <w:r>
        <w:rPr>
          <w:rStyle w:val="a3"/>
        </w:rPr>
        <w:t xml:space="preserve">Кабина защитная изолирующая для подсудимого, скамья для подсудимого, стол для председателя суда, судейское кресло – 3 шт., флаг Российской Федерации, герб Российской </w:t>
      </w:r>
      <w:r>
        <w:rPr>
          <w:rStyle w:val="a3"/>
        </w:rPr>
        <w:lastRenderedPageBreak/>
        <w:t>Федерации, наглядные пособия, плакаты, стенды</w:t>
      </w:r>
    </w:p>
    <w:p w:rsidR="000B4773" w:rsidRPr="00802594" w:rsidRDefault="00802594">
      <w:pPr>
        <w:pStyle w:val="1"/>
        <w:spacing w:line="276" w:lineRule="auto"/>
        <w:ind w:firstLine="720"/>
        <w:jc w:val="both"/>
        <w:rPr>
          <w:lang w:val="en-US"/>
        </w:rPr>
      </w:pPr>
      <w:proofErr w:type="spellStart"/>
      <w:r>
        <w:rPr>
          <w:rStyle w:val="a3"/>
        </w:rPr>
        <w:t>Программноеобеспечение</w:t>
      </w:r>
      <w:proofErr w:type="spellEnd"/>
      <w:r w:rsidRPr="00802594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802594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80259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80259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80259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802594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80259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80259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802594">
        <w:rPr>
          <w:rStyle w:val="a3"/>
          <w:lang w:val="en-US"/>
        </w:rPr>
        <w:t>2007</w:t>
      </w:r>
    </w:p>
    <w:p w:rsidR="000B4773" w:rsidRPr="00802594" w:rsidRDefault="00802594">
      <w:pPr>
        <w:pStyle w:val="1"/>
        <w:ind w:firstLine="720"/>
        <w:jc w:val="both"/>
        <w:rPr>
          <w:lang w:val="en-US"/>
        </w:rPr>
      </w:pPr>
      <w:proofErr w:type="spellStart"/>
      <w:r>
        <w:rPr>
          <w:rStyle w:val="a3"/>
        </w:rPr>
        <w:t>Операционнаясистема</w:t>
      </w:r>
      <w:proofErr w:type="spellEnd"/>
      <w:r w:rsidRPr="0080259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802594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802594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0B4773" w:rsidRDefault="00802594">
      <w:pPr>
        <w:pStyle w:val="1"/>
        <w:spacing w:after="240"/>
        <w:ind w:firstLine="720"/>
        <w:jc w:val="both"/>
      </w:pPr>
      <w:r>
        <w:rPr>
          <w:rStyle w:val="a3"/>
        </w:rPr>
        <w:t xml:space="preserve">Виртуальный учебный зал судебных заседаний. (Договор оказания информационных услуг № 1/21 от 26 октября 2021 года с ООО «Технологические правовые системы» о предоставление доступа к информационной системе «Удаленное судебное заседание» на </w:t>
      </w:r>
      <w:proofErr w:type="gramStart"/>
      <w:r>
        <w:rPr>
          <w:rStyle w:val="a3"/>
        </w:rPr>
        <w:t>интернет-портале</w:t>
      </w:r>
      <w:proofErr w:type="gramEnd"/>
      <w:r>
        <w:fldChar w:fldCharType="begin"/>
      </w:r>
      <w:r>
        <w:instrText>HYPERLINK "http://www.sud.portal.ru/"</w:instrText>
      </w:r>
      <w:r>
        <w:fldChar w:fldCharType="separate"/>
      </w:r>
      <w:r>
        <w:rPr>
          <w:rStyle w:val="a3"/>
        </w:rPr>
        <w:t xml:space="preserve"> </w:t>
      </w:r>
      <w:r>
        <w:rPr>
          <w:rStyle w:val="a3"/>
          <w:color w:val="0000FF"/>
          <w:u w:val="single"/>
          <w:lang w:val="en-US" w:eastAsia="en-US"/>
        </w:rPr>
        <w:t>www</w:t>
      </w:r>
      <w:r w:rsidRPr="00802594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sud</w:t>
      </w:r>
      <w:proofErr w:type="spellEnd"/>
      <w:r w:rsidRPr="00802594">
        <w:rPr>
          <w:rStyle w:val="a3"/>
          <w:color w:val="0000FF"/>
          <w:u w:val="single"/>
          <w:lang w:eastAsia="en-US"/>
        </w:rPr>
        <w:t>.</w:t>
      </w:r>
      <w:r>
        <w:rPr>
          <w:rStyle w:val="a3"/>
          <w:color w:val="0000FF"/>
          <w:u w:val="single"/>
          <w:lang w:val="en-US" w:eastAsia="en-US"/>
        </w:rPr>
        <w:t>portal</w:t>
      </w:r>
      <w:r w:rsidRPr="00802594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ru</w:t>
      </w:r>
      <w:proofErr w:type="spellEnd"/>
      <w:r w:rsidRPr="00802594">
        <w:rPr>
          <w:rStyle w:val="a3"/>
          <w:lang w:eastAsia="en-US"/>
        </w:rPr>
        <w:t>;</w:t>
      </w:r>
      <w:r>
        <w:fldChar w:fldCharType="end"/>
      </w:r>
    </w:p>
    <w:p w:rsidR="00597CB9" w:rsidRDefault="00597CB9">
      <w:pPr>
        <w:pStyle w:val="1"/>
        <w:spacing w:line="276" w:lineRule="auto"/>
        <w:ind w:firstLine="720"/>
        <w:jc w:val="both"/>
        <w:rPr>
          <w:rStyle w:val="a3"/>
        </w:rPr>
      </w:pPr>
      <w:r w:rsidRPr="00597CB9">
        <w:rPr>
          <w:rStyle w:val="a3"/>
        </w:rPr>
        <w:t>390013, г. Рязань, улица Вокзальная, дом 32А</w:t>
      </w:r>
    </w:p>
    <w:p w:rsidR="000B4773" w:rsidRDefault="00802594">
      <w:pPr>
        <w:pStyle w:val="1"/>
        <w:spacing w:line="276" w:lineRule="auto"/>
        <w:ind w:firstLine="720"/>
        <w:jc w:val="both"/>
      </w:pPr>
      <w:r>
        <w:rPr>
          <w:rStyle w:val="a3"/>
        </w:rPr>
        <w:t>Помещения для самостоятельной работы</w:t>
      </w:r>
    </w:p>
    <w:p w:rsidR="000B4773" w:rsidRDefault="00802594">
      <w:pPr>
        <w:pStyle w:val="1"/>
        <w:spacing w:line="276" w:lineRule="auto"/>
        <w:ind w:firstLine="720"/>
        <w:jc w:val="both"/>
      </w:pPr>
      <w:r>
        <w:rPr>
          <w:rStyle w:val="a3"/>
        </w:rPr>
        <w:t>Библиотека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+</w:t>
      </w:r>
      <w:proofErr w:type="spellStart"/>
      <w:proofErr w:type="gramStart"/>
      <w:r>
        <w:rPr>
          <w:rStyle w:val="a3"/>
        </w:rPr>
        <w:t>и</w:t>
      </w:r>
      <w:proofErr w:type="gramEnd"/>
      <w:r>
        <w:rPr>
          <w:rStyle w:val="a3"/>
        </w:rPr>
        <w:t>тальный</w:t>
      </w:r>
      <w:proofErr w:type="spellEnd"/>
      <w:r>
        <w:rPr>
          <w:rStyle w:val="a3"/>
        </w:rPr>
        <w:t xml:space="preserve"> зал с выходом в сеть Интернет (БТИ 2)</w:t>
      </w:r>
    </w:p>
    <w:p w:rsidR="000B4773" w:rsidRDefault="00802594">
      <w:pPr>
        <w:pStyle w:val="1"/>
        <w:spacing w:line="276" w:lineRule="auto"/>
        <w:ind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0B4773" w:rsidRDefault="00802594">
      <w:pPr>
        <w:pStyle w:val="1"/>
        <w:spacing w:line="276" w:lineRule="auto"/>
        <w:ind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0B4773" w:rsidRPr="00802594" w:rsidRDefault="00802594">
      <w:pPr>
        <w:pStyle w:val="1"/>
        <w:spacing w:line="276" w:lineRule="auto"/>
        <w:ind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802594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802594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802594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80259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80259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80259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802594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80259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80259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802594">
        <w:rPr>
          <w:rStyle w:val="a3"/>
          <w:lang w:val="en-US"/>
        </w:rPr>
        <w:t>2007</w:t>
      </w:r>
    </w:p>
    <w:p w:rsidR="000B4773" w:rsidRPr="00802594" w:rsidRDefault="00802594">
      <w:pPr>
        <w:pStyle w:val="1"/>
        <w:spacing w:after="240"/>
        <w:ind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802594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80259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802594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802594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802594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0B4773" w:rsidRDefault="00802594">
      <w:pPr>
        <w:pStyle w:val="30"/>
        <w:keepNext/>
        <w:keepLines/>
        <w:ind w:left="0"/>
        <w:jc w:val="both"/>
      </w:pPr>
      <w:bookmarkStart w:id="14" w:name="bookmark35"/>
      <w:r>
        <w:rPr>
          <w:rStyle w:val="3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4"/>
    </w:p>
    <w:p w:rsidR="000B4773" w:rsidRPr="00802594" w:rsidRDefault="00802594">
      <w:pPr>
        <w:pStyle w:val="1"/>
        <w:spacing w:after="240"/>
        <w:ind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802594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802594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802594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Microsoft Office Word </w:t>
      </w:r>
      <w:r w:rsidRPr="0080259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80259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80259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802594">
        <w:rPr>
          <w:rStyle w:val="a3"/>
          <w:lang w:val="en-US"/>
        </w:rPr>
        <w:t xml:space="preserve">2007) </w:t>
      </w:r>
      <w:r>
        <w:rPr>
          <w:rStyle w:val="a3"/>
        </w:rPr>
        <w:t>Операционная</w:t>
      </w:r>
      <w:r w:rsidRPr="00802594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80259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802594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802594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802594">
        <w:rPr>
          <w:rStyle w:val="a3"/>
          <w:lang w:val="en-US"/>
        </w:rPr>
        <w:t xml:space="preserve"> </w:t>
      </w:r>
      <w:r>
        <w:rPr>
          <w:rStyle w:val="a3"/>
        </w:rPr>
        <w:t>Версия</w:t>
      </w:r>
      <w:r w:rsidRPr="00802594">
        <w:rPr>
          <w:rStyle w:val="a3"/>
          <w:lang w:val="en-US"/>
        </w:rPr>
        <w:t xml:space="preserve"> </w:t>
      </w:r>
      <w:proofErr w:type="spellStart"/>
      <w:r>
        <w:rPr>
          <w:rStyle w:val="a3"/>
        </w:rPr>
        <w:t>Проф</w:t>
      </w:r>
      <w:proofErr w:type="spellEnd"/>
      <w:r w:rsidRPr="00802594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7-ZIP, Google Chrome, Opera, Mozilla Firefox, Adobe Reader, Win DJ View, Skype, Google Translate.</w:t>
      </w:r>
    </w:p>
    <w:p w:rsidR="000B4773" w:rsidRDefault="00802594">
      <w:pPr>
        <w:pStyle w:val="30"/>
        <w:keepNext/>
        <w:keepLines/>
        <w:ind w:left="0"/>
        <w:jc w:val="both"/>
      </w:pPr>
      <w:bookmarkStart w:id="15" w:name="bookmark37"/>
      <w:r>
        <w:rPr>
          <w:rStyle w:val="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5"/>
    </w:p>
    <w:p w:rsidR="000B4773" w:rsidRDefault="00802594">
      <w:pPr>
        <w:pStyle w:val="1"/>
        <w:numPr>
          <w:ilvl w:val="0"/>
          <w:numId w:val="8"/>
        </w:numPr>
        <w:tabs>
          <w:tab w:val="left" w:pos="1042"/>
        </w:tabs>
        <w:spacing w:line="221" w:lineRule="auto"/>
        <w:ind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802594">
        <w:rPr>
          <w:rStyle w:val="a3"/>
          <w:lang w:eastAsia="en-US"/>
        </w:rPr>
        <w:t>:</w:t>
      </w:r>
      <w:hyperlink r:id="rId17" w:history="1">
        <w:r w:rsidRPr="00802594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802594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802594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0B4773" w:rsidRDefault="00802594">
      <w:pPr>
        <w:pStyle w:val="1"/>
        <w:numPr>
          <w:ilvl w:val="0"/>
          <w:numId w:val="8"/>
        </w:numPr>
        <w:tabs>
          <w:tab w:val="left" w:pos="1042"/>
        </w:tabs>
        <w:spacing w:line="221" w:lineRule="auto"/>
        <w:ind w:firstLine="720"/>
        <w:jc w:val="both"/>
      </w:pPr>
      <w:r>
        <w:rPr>
          <w:rStyle w:val="a3"/>
        </w:rPr>
        <w:t>Сервис полнотекстового поиска по книгам:</w:t>
      </w:r>
      <w:hyperlink r:id="rId18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802594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802594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google</w:t>
        </w:r>
        <w:proofErr w:type="spellEnd"/>
        <w:r w:rsidRPr="00802594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0B4773" w:rsidRDefault="00802594">
      <w:pPr>
        <w:pStyle w:val="1"/>
        <w:numPr>
          <w:ilvl w:val="0"/>
          <w:numId w:val="8"/>
        </w:numPr>
        <w:tabs>
          <w:tab w:val="left" w:pos="1042"/>
        </w:tabs>
        <w:spacing w:line="221" w:lineRule="auto"/>
        <w:ind w:firstLine="72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802594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802594">
        <w:rPr>
          <w:rStyle w:val="a3"/>
          <w:lang w:eastAsia="en-US"/>
        </w:rPr>
        <w:t>:</w:t>
      </w:r>
      <w:hyperlink r:id="rId19" w:history="1">
        <w:r w:rsidRPr="00802594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802594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802594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0B4773" w:rsidRDefault="00802594" w:rsidP="00597CB9">
      <w:pPr>
        <w:pStyle w:val="1"/>
        <w:numPr>
          <w:ilvl w:val="0"/>
          <w:numId w:val="8"/>
        </w:numPr>
        <w:tabs>
          <w:tab w:val="left" w:pos="1345"/>
        </w:tabs>
        <w:spacing w:after="480" w:line="221" w:lineRule="auto"/>
        <w:ind w:firstLine="72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597CB9" w:rsidRPr="00597CB9">
        <w:rPr>
          <w:rStyle w:val="a3"/>
        </w:rPr>
        <w:t>РИБиУ</w:t>
      </w:r>
      <w:proofErr w:type="spellEnd"/>
      <w:r w:rsidR="00597CB9" w:rsidRPr="00597CB9">
        <w:rPr>
          <w:rStyle w:val="a3"/>
        </w:rPr>
        <w:t>:( https://рибиу</w:t>
      </w:r>
      <w:proofErr w:type="gramStart"/>
      <w:r w:rsidR="00597CB9" w:rsidRPr="00597CB9">
        <w:rPr>
          <w:rStyle w:val="a3"/>
        </w:rPr>
        <w:t>.р</w:t>
      </w:r>
      <w:proofErr w:type="gramEnd"/>
      <w:r w:rsidR="00597CB9" w:rsidRPr="00597CB9">
        <w:rPr>
          <w:rStyle w:val="a3"/>
        </w:rPr>
        <w:t>ф)</w:t>
      </w:r>
      <w:r>
        <w:rPr>
          <w:rStyle w:val="a3"/>
        </w:rPr>
        <w:t>.</w:t>
      </w:r>
    </w:p>
    <w:p w:rsidR="000B4773" w:rsidRDefault="00802594">
      <w:pPr>
        <w:pStyle w:val="1"/>
        <w:ind w:left="24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0B4773" w:rsidRDefault="00802594">
      <w:pPr>
        <w:pStyle w:val="1"/>
        <w:ind w:firstLine="0"/>
        <w:jc w:val="center"/>
      </w:pPr>
      <w:r>
        <w:rPr>
          <w:rStyle w:val="a3"/>
          <w:b/>
          <w:bCs/>
          <w:i/>
          <w:iCs/>
        </w:rPr>
        <w:t xml:space="preserve">Современные </w:t>
      </w:r>
      <w:proofErr w:type="spellStart"/>
      <w:r>
        <w:rPr>
          <w:rStyle w:val="a3"/>
          <w:b/>
          <w:bCs/>
          <w:i/>
          <w:iCs/>
        </w:rPr>
        <w:t>профессиона</w:t>
      </w:r>
      <w:proofErr w:type="gramStart"/>
      <w:r>
        <w:rPr>
          <w:rStyle w:val="a3"/>
          <w:b/>
          <w:bCs/>
          <w:i/>
          <w:iCs/>
        </w:rPr>
        <w:t>;ь</w:t>
      </w:r>
      <w:proofErr w:type="gramEnd"/>
      <w:r>
        <w:rPr>
          <w:rStyle w:val="a3"/>
          <w:b/>
          <w:bCs/>
          <w:i/>
          <w:iCs/>
        </w:rPr>
        <w:t>ные</w:t>
      </w:r>
      <w:proofErr w:type="spellEnd"/>
      <w:r>
        <w:rPr>
          <w:rStyle w:val="a3"/>
          <w:b/>
          <w:bCs/>
          <w:i/>
          <w:iCs/>
        </w:rPr>
        <w:t xml:space="preserve"> ба7ы данных и информационные справочные</w:t>
      </w:r>
      <w:r>
        <w:rPr>
          <w:rStyle w:val="a3"/>
          <w:b/>
          <w:bCs/>
          <w:i/>
          <w:iCs/>
        </w:rPr>
        <w:br/>
      </w:r>
      <w:r>
        <w:rPr>
          <w:rStyle w:val="a3"/>
          <w:b/>
          <w:bCs/>
          <w:i/>
          <w:iCs/>
        </w:rPr>
        <w:lastRenderedPageBreak/>
        <w:t>системы:</w:t>
      </w:r>
    </w:p>
    <w:p w:rsidR="000B4773" w:rsidRDefault="00802594">
      <w:pPr>
        <w:pStyle w:val="1"/>
        <w:numPr>
          <w:ilvl w:val="0"/>
          <w:numId w:val="9"/>
        </w:numPr>
        <w:tabs>
          <w:tab w:val="left" w:pos="1658"/>
        </w:tabs>
        <w:ind w:left="24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EastView</w:t>
      </w:r>
      <w:proofErr w:type="spellEnd"/>
      <w:r w:rsidRPr="00802594">
        <w:rPr>
          <w:rStyle w:val="a3"/>
          <w:lang w:eastAsia="en-US"/>
        </w:rPr>
        <w:t xml:space="preserve"> </w:t>
      </w:r>
      <w:hyperlink r:id="rId20" w:history="1"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0259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80259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80259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0B4773" w:rsidRDefault="00802594">
      <w:pPr>
        <w:pStyle w:val="1"/>
        <w:numPr>
          <w:ilvl w:val="0"/>
          <w:numId w:val="9"/>
        </w:numPr>
        <w:tabs>
          <w:tab w:val="left" w:pos="2378"/>
        </w:tabs>
        <w:ind w:firstLine="960"/>
        <w:jc w:val="both"/>
      </w:pPr>
      <w:r>
        <w:rPr>
          <w:rStyle w:val="a3"/>
        </w:rPr>
        <w:t>База данных Полпред Справочники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80259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80259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0B4773" w:rsidRDefault="00802594">
      <w:pPr>
        <w:pStyle w:val="1"/>
        <w:numPr>
          <w:ilvl w:val="0"/>
          <w:numId w:val="9"/>
        </w:numPr>
        <w:tabs>
          <w:tab w:val="left" w:pos="1611"/>
          <w:tab w:val="left" w:pos="5349"/>
        </w:tabs>
        <w:ind w:firstLine="96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 «Консультант плюс»</w:t>
      </w:r>
    </w:p>
    <w:p w:rsidR="000B4773" w:rsidRDefault="00802594">
      <w:pPr>
        <w:pStyle w:val="1"/>
        <w:ind w:firstLine="240"/>
        <w:jc w:val="both"/>
      </w:pPr>
      <w:hyperlink r:id="rId22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0B4773" w:rsidRDefault="00802594">
      <w:pPr>
        <w:pStyle w:val="1"/>
        <w:numPr>
          <w:ilvl w:val="0"/>
          <w:numId w:val="9"/>
        </w:numPr>
        <w:tabs>
          <w:tab w:val="left" w:pos="1611"/>
        </w:tabs>
        <w:ind w:firstLine="960"/>
        <w:jc w:val="both"/>
      </w:pPr>
      <w:r>
        <w:rPr>
          <w:rStyle w:val="a3"/>
        </w:rPr>
        <w:t>Информационно-справочная система «Гарант»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0259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802594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80259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802594">
          <w:rPr>
            <w:rStyle w:val="a3"/>
            <w:color w:val="0000FF"/>
            <w:u w:val="single"/>
            <w:lang w:eastAsia="en-US"/>
          </w:rPr>
          <w:t>/</w:t>
        </w:r>
      </w:hyperlink>
    </w:p>
    <w:p w:rsidR="000B4773" w:rsidRDefault="00802594">
      <w:pPr>
        <w:pStyle w:val="1"/>
        <w:numPr>
          <w:ilvl w:val="0"/>
          <w:numId w:val="9"/>
        </w:numPr>
        <w:tabs>
          <w:tab w:val="left" w:pos="1611"/>
        </w:tabs>
        <w:ind w:firstLine="960"/>
        <w:jc w:val="both"/>
      </w:pPr>
      <w:r>
        <w:rPr>
          <w:rStyle w:val="a3"/>
        </w:rPr>
        <w:t>ЭБС Универсальная библиотека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0259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80259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B4773" w:rsidRDefault="00802594">
      <w:pPr>
        <w:pStyle w:val="1"/>
        <w:numPr>
          <w:ilvl w:val="0"/>
          <w:numId w:val="9"/>
        </w:numPr>
        <w:tabs>
          <w:tab w:val="left" w:pos="2378"/>
        </w:tabs>
        <w:ind w:firstLine="960"/>
        <w:jc w:val="both"/>
      </w:pPr>
      <w:r>
        <w:rPr>
          <w:rStyle w:val="a3"/>
        </w:rPr>
        <w:t>Сервис полнотекстового поиска по книгам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0259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80259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google</w:t>
        </w:r>
        <w:proofErr w:type="spellEnd"/>
        <w:r w:rsidRPr="0080259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B4773" w:rsidRDefault="00802594">
      <w:pPr>
        <w:pStyle w:val="1"/>
        <w:numPr>
          <w:ilvl w:val="0"/>
          <w:numId w:val="9"/>
        </w:numPr>
        <w:tabs>
          <w:tab w:val="left" w:pos="2378"/>
        </w:tabs>
        <w:ind w:firstLine="96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802594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6" w:history="1">
        <w:r w:rsidRPr="0080259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0259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80259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B4773" w:rsidRDefault="00802594" w:rsidP="00597CB9">
      <w:pPr>
        <w:pStyle w:val="1"/>
        <w:numPr>
          <w:ilvl w:val="0"/>
          <w:numId w:val="9"/>
        </w:numPr>
        <w:tabs>
          <w:tab w:val="left" w:pos="2378"/>
        </w:tabs>
        <w:ind w:firstLine="96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597CB9" w:rsidRPr="00597CB9">
        <w:rPr>
          <w:rStyle w:val="a3"/>
        </w:rPr>
        <w:t>РИБиУ</w:t>
      </w:r>
      <w:proofErr w:type="spellEnd"/>
      <w:r w:rsidR="00597CB9" w:rsidRPr="00597CB9">
        <w:rPr>
          <w:rStyle w:val="a3"/>
        </w:rPr>
        <w:t>:( https://рибиу</w:t>
      </w:r>
      <w:proofErr w:type="gramStart"/>
      <w:r w:rsidR="00597CB9" w:rsidRPr="00597CB9">
        <w:rPr>
          <w:rStyle w:val="a3"/>
        </w:rPr>
        <w:t>.р</w:t>
      </w:r>
      <w:proofErr w:type="gramEnd"/>
      <w:r w:rsidR="00597CB9" w:rsidRPr="00597CB9">
        <w:rPr>
          <w:rStyle w:val="a3"/>
        </w:rPr>
        <w:t>ф)</w:t>
      </w:r>
    </w:p>
    <w:p w:rsidR="000B4773" w:rsidRDefault="00802594">
      <w:pPr>
        <w:pStyle w:val="1"/>
        <w:numPr>
          <w:ilvl w:val="0"/>
          <w:numId w:val="9"/>
        </w:numPr>
        <w:tabs>
          <w:tab w:val="left" w:pos="2378"/>
        </w:tabs>
        <w:ind w:firstLine="960"/>
        <w:jc w:val="both"/>
      </w:pPr>
      <w:r>
        <w:rPr>
          <w:rStyle w:val="a3"/>
        </w:rPr>
        <w:t>Архив научных журналов НЭИКОН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0259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80259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80259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B4773" w:rsidRDefault="00802594">
      <w:pPr>
        <w:pStyle w:val="1"/>
        <w:numPr>
          <w:ilvl w:val="0"/>
          <w:numId w:val="9"/>
        </w:numPr>
        <w:tabs>
          <w:tab w:val="left" w:pos="2378"/>
        </w:tabs>
        <w:ind w:firstLine="960"/>
        <w:jc w:val="both"/>
      </w:pPr>
      <w:r>
        <w:rPr>
          <w:rStyle w:val="a3"/>
        </w:rPr>
        <w:t>Президентская библиотека им. Б.Н. Ельцина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80259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80259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80259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B4773" w:rsidRDefault="00802594">
      <w:pPr>
        <w:pStyle w:val="1"/>
        <w:numPr>
          <w:ilvl w:val="0"/>
          <w:numId w:val="9"/>
        </w:numPr>
        <w:tabs>
          <w:tab w:val="left" w:pos="1658"/>
        </w:tabs>
        <w:spacing w:after="240"/>
        <w:ind w:left="240" w:firstLine="720"/>
        <w:jc w:val="both"/>
      </w:pPr>
      <w:r>
        <w:rPr>
          <w:rStyle w:val="a3"/>
        </w:rPr>
        <w:t>Электронная библиотека ГПИБ России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80259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80259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80259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802594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80259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802594">
          <w:rPr>
            <w:rStyle w:val="a3"/>
            <w:color w:val="0000FF"/>
            <w:u w:val="single"/>
            <w:lang w:eastAsia="en-US"/>
          </w:rPr>
          <w:t>/9347-</w:t>
        </w:r>
      </w:hyperlink>
      <w:r w:rsidRPr="00802594">
        <w:rPr>
          <w:rStyle w:val="a3"/>
          <w:color w:val="0000FF"/>
          <w:u w:val="single"/>
          <w:lang w:eastAsia="en-US"/>
        </w:rPr>
        <w:t xml:space="preserve"> </w:t>
      </w:r>
      <w:hyperlink r:id="rId30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802594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802594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0B4773" w:rsidRDefault="00802594">
      <w:pPr>
        <w:pStyle w:val="30"/>
        <w:keepNext/>
        <w:keepLines/>
        <w:ind w:left="0" w:firstLine="960"/>
        <w:jc w:val="both"/>
      </w:pPr>
      <w:bookmarkStart w:id="16" w:name="bookmark41"/>
      <w:r>
        <w:rPr>
          <w:rStyle w:val="3"/>
          <w:b/>
          <w:bCs/>
        </w:rPr>
        <w:t>8. Особенности реализации дисциплины для инвалидов и лиц с ОВЗ</w:t>
      </w:r>
      <w:bookmarkEnd w:id="16"/>
    </w:p>
    <w:p w:rsidR="000B4773" w:rsidRDefault="00802594">
      <w:pPr>
        <w:pStyle w:val="1"/>
        <w:ind w:left="24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0B4773" w:rsidRDefault="00802594">
      <w:pPr>
        <w:pStyle w:val="1"/>
        <w:ind w:left="24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0B4773" w:rsidRDefault="00802594">
      <w:pPr>
        <w:pStyle w:val="1"/>
        <w:ind w:left="24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0B4773" w:rsidRDefault="00802594">
      <w:pPr>
        <w:pStyle w:val="1"/>
        <w:ind w:left="24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0B4773" w:rsidRDefault="00802594">
      <w:pPr>
        <w:pStyle w:val="1"/>
        <w:ind w:firstLine="96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</w:t>
      </w:r>
    </w:p>
    <w:p w:rsidR="000B4773" w:rsidRDefault="00802594" w:rsidP="00597CB9">
      <w:pPr>
        <w:pStyle w:val="1"/>
        <w:ind w:firstLine="240"/>
        <w:jc w:val="both"/>
      </w:pPr>
      <w:r>
        <w:rPr>
          <w:rStyle w:val="a3"/>
        </w:rPr>
        <w:t xml:space="preserve">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</w:t>
      </w:r>
      <w:r>
        <w:rPr>
          <w:rStyle w:val="a3"/>
          <w:color w:val="0051B5"/>
        </w:rPr>
        <w:t xml:space="preserve"> </w:t>
      </w:r>
      <w:r>
        <w:rPr>
          <w:rStyle w:val="a3"/>
        </w:rPr>
        <w:t xml:space="preserve">учесть рекомендации </w:t>
      </w:r>
      <w:proofErr w:type="gramStart"/>
      <w:r>
        <w:rPr>
          <w:rStyle w:val="a3"/>
        </w:rPr>
        <w:t>медико-соц</w:t>
      </w:r>
      <w:r w:rsidR="00597CB9">
        <w:rPr>
          <w:rStyle w:val="a3"/>
        </w:rPr>
        <w:t>иального</w:t>
      </w:r>
      <w:proofErr w:type="gramEnd"/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>экспе</w:t>
      </w:r>
      <w:r w:rsidR="00597CB9">
        <w:rPr>
          <w:rStyle w:val="a3"/>
        </w:rPr>
        <w:t>римента по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>его индивидуальной программе реабилитации, относительно рекоме</w:t>
      </w:r>
      <w:r w:rsidR="00597CB9">
        <w:rPr>
          <w:rStyle w:val="a3"/>
        </w:rPr>
        <w:t xml:space="preserve">ндованных условий и видов труда </w:t>
      </w:r>
      <w:r>
        <w:rPr>
          <w:rStyle w:val="a3"/>
        </w:rPr>
        <w:t xml:space="preserve">возможности </w:t>
      </w:r>
      <w:r>
        <w:rPr>
          <w:rStyle w:val="a3"/>
        </w:rPr>
        <w:lastRenderedPageBreak/>
        <w:t>выполнения им учебных заданий.</w:t>
      </w:r>
    </w:p>
    <w:p w:rsidR="000B4773" w:rsidRDefault="00802594">
      <w:pPr>
        <w:pStyle w:val="1"/>
        <w:ind w:left="24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0B4773" w:rsidRDefault="00802594">
      <w:pPr>
        <w:pStyle w:val="1"/>
        <w:ind w:left="24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0B4773" w:rsidRDefault="00802594">
      <w:pPr>
        <w:pStyle w:val="1"/>
        <w:spacing w:after="10720"/>
        <w:ind w:left="24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r w:rsidR="00335E8E">
        <w:rPr>
          <w:rStyle w:val="a3"/>
        </w:rPr>
        <w:t>РИБиУ</w:t>
      </w:r>
      <w:bookmarkStart w:id="17" w:name="_GoBack"/>
      <w:bookmarkEnd w:id="17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0B4773" w:rsidRDefault="00802594">
      <w:pPr>
        <w:pStyle w:val="30"/>
        <w:keepNext/>
        <w:keepLines/>
        <w:spacing w:after="240"/>
        <w:ind w:left="0" w:firstLine="0"/>
        <w:jc w:val="center"/>
      </w:pPr>
      <w:bookmarkStart w:id="18" w:name="bookmark45"/>
      <w:r>
        <w:rPr>
          <w:rStyle w:val="3"/>
          <w:b/>
          <w:bCs/>
        </w:rPr>
        <w:lastRenderedPageBreak/>
        <w:t>АННОТАЦИЯ РАБОЧЕЙ ПРОГРАММЫ ДИСЦИПЛИНЫ</w:t>
      </w:r>
      <w:r>
        <w:rPr>
          <w:rStyle w:val="3"/>
          <w:b/>
          <w:bCs/>
        </w:rPr>
        <w:br/>
        <w:t>(МОДУЛЯ)/ПРАКТИКИ</w:t>
      </w:r>
      <w:bookmarkEnd w:id="18"/>
    </w:p>
    <w:p w:rsidR="000B4773" w:rsidRDefault="00802594">
      <w:pPr>
        <w:pStyle w:val="30"/>
        <w:keepNext/>
        <w:keepLines/>
        <w:spacing w:after="520"/>
        <w:ind w:left="0" w:firstLine="0"/>
        <w:jc w:val="center"/>
      </w:pPr>
      <w:bookmarkStart w:id="19" w:name="bookmark47"/>
      <w:r>
        <w:rPr>
          <w:rStyle w:val="3"/>
          <w:b/>
          <w:bCs/>
        </w:rPr>
        <w:t>«ОСНОВЫ ВОЕННОЙ ПОДГОТОВКИ»</w:t>
      </w:r>
      <w:bookmarkEnd w:id="19"/>
    </w:p>
    <w:p w:rsidR="000B4773" w:rsidRDefault="00802594">
      <w:pPr>
        <w:pStyle w:val="1"/>
        <w:ind w:firstLine="740"/>
        <w:jc w:val="both"/>
      </w:pPr>
      <w:r>
        <w:rPr>
          <w:rStyle w:val="a3"/>
          <w:b/>
          <w:bCs/>
        </w:rPr>
        <w:t>Код и наименование направления подготовки, направленность (профиль):</w:t>
      </w:r>
    </w:p>
    <w:p w:rsidR="000B4773" w:rsidRDefault="00802594">
      <w:pPr>
        <w:pStyle w:val="1"/>
        <w:ind w:firstLine="740"/>
        <w:jc w:val="both"/>
      </w:pPr>
      <w:r>
        <w:rPr>
          <w:rStyle w:val="a3"/>
          <w:b/>
          <w:bCs/>
        </w:rPr>
        <w:t>09.03.03 Прикладная информатика (Прикладная информатика)</w:t>
      </w:r>
    </w:p>
    <w:p w:rsidR="000B4773" w:rsidRDefault="00802594">
      <w:pPr>
        <w:pStyle w:val="1"/>
        <w:ind w:firstLine="740"/>
        <w:jc w:val="both"/>
      </w:pPr>
      <w:r>
        <w:rPr>
          <w:rStyle w:val="a3"/>
          <w:b/>
          <w:bCs/>
        </w:rPr>
        <w:t xml:space="preserve">Уровень программы: </w:t>
      </w: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0B4773" w:rsidRDefault="00802594">
      <w:pPr>
        <w:pStyle w:val="1"/>
        <w:ind w:firstLine="740"/>
        <w:jc w:val="both"/>
      </w:pPr>
      <w:r>
        <w:rPr>
          <w:rStyle w:val="a3"/>
          <w:b/>
          <w:bCs/>
        </w:rPr>
        <w:t>Форма обучения: очная.</w:t>
      </w:r>
    </w:p>
    <w:p w:rsidR="000B4773" w:rsidRDefault="00802594">
      <w:pPr>
        <w:pStyle w:val="1"/>
        <w:ind w:firstLine="740"/>
        <w:jc w:val="both"/>
      </w:pPr>
      <w:r>
        <w:rPr>
          <w:rStyle w:val="a3"/>
          <w:b/>
          <w:bCs/>
        </w:rPr>
        <w:t xml:space="preserve">Общая трудоемкость дисциплины по учебному плану – 3 </w:t>
      </w:r>
      <w:proofErr w:type="spellStart"/>
      <w:r>
        <w:rPr>
          <w:rStyle w:val="a3"/>
          <w:b/>
          <w:bCs/>
        </w:rPr>
        <w:t>з.е</w:t>
      </w:r>
      <w:proofErr w:type="spellEnd"/>
      <w:r>
        <w:rPr>
          <w:rStyle w:val="a3"/>
          <w:b/>
          <w:bCs/>
        </w:rPr>
        <w:t>., 108 часа</w:t>
      </w:r>
    </w:p>
    <w:p w:rsidR="000B4773" w:rsidRDefault="00802594">
      <w:pPr>
        <w:pStyle w:val="1"/>
        <w:ind w:firstLine="740"/>
        <w:jc w:val="both"/>
      </w:pPr>
      <w:r>
        <w:rPr>
          <w:rStyle w:val="a3"/>
          <w:b/>
          <w:bCs/>
        </w:rPr>
        <w:t xml:space="preserve">Период обучения – </w:t>
      </w:r>
      <w:proofErr w:type="gramStart"/>
      <w:r>
        <w:rPr>
          <w:rStyle w:val="a3"/>
          <w:b/>
          <w:bCs/>
        </w:rPr>
        <w:t>очная</w:t>
      </w:r>
      <w:proofErr w:type="gramEnd"/>
      <w:r>
        <w:rPr>
          <w:rStyle w:val="a3"/>
          <w:b/>
          <w:bCs/>
        </w:rPr>
        <w:t xml:space="preserve"> – 2 семестр 1 курса</w:t>
      </w:r>
    </w:p>
    <w:p w:rsidR="000B4773" w:rsidRDefault="00802594">
      <w:pPr>
        <w:pStyle w:val="1"/>
        <w:ind w:firstLine="740"/>
        <w:jc w:val="both"/>
      </w:pPr>
      <w:r>
        <w:rPr>
          <w:rStyle w:val="a3"/>
          <w:b/>
          <w:bCs/>
        </w:rPr>
        <w:t>Курсовая работа (проект) - не предусмотрена</w:t>
      </w:r>
    </w:p>
    <w:p w:rsidR="000B4773" w:rsidRDefault="00802594">
      <w:pPr>
        <w:pStyle w:val="1"/>
        <w:spacing w:line="276" w:lineRule="auto"/>
        <w:ind w:firstLine="600"/>
        <w:jc w:val="both"/>
      </w:pPr>
      <w:r>
        <w:rPr>
          <w:rStyle w:val="a3"/>
        </w:rPr>
        <w:t xml:space="preserve">Цель освоения дисциплины: получение знаний, </w:t>
      </w:r>
      <w:proofErr w:type="spellStart"/>
      <w:r>
        <w:rPr>
          <w:rStyle w:val="a3"/>
        </w:rPr>
        <w:t>уменийи</w:t>
      </w:r>
      <w:proofErr w:type="spellEnd"/>
      <w:r>
        <w:rPr>
          <w:rStyle w:val="a3"/>
        </w:rPr>
        <w:t xml:space="preserve"> навыков, необходимых для становления обучающихся в качестве граждан способных и готовых к выполнению воинского долга и обязанности по защите своей Родины в соответствии с законодательством Российской Федерации.</w:t>
      </w:r>
    </w:p>
    <w:p w:rsidR="000B4773" w:rsidRDefault="00802594">
      <w:pPr>
        <w:pStyle w:val="1"/>
        <w:ind w:firstLine="740"/>
        <w:jc w:val="both"/>
      </w:pPr>
      <w:r>
        <w:rPr>
          <w:rStyle w:val="a3"/>
        </w:rPr>
        <w:t>В результате освоения дисциплины «</w:t>
      </w:r>
      <w:r>
        <w:rPr>
          <w:rStyle w:val="a3"/>
          <w:b/>
          <w:bCs/>
        </w:rPr>
        <w:t>Основы военной подготовки</w:t>
      </w:r>
      <w:r>
        <w:rPr>
          <w:rStyle w:val="a3"/>
        </w:rPr>
        <w:t>» обучающийся должен овладеть компетенциями:</w:t>
      </w:r>
    </w:p>
    <w:p w:rsidR="000B4773" w:rsidRDefault="00802594">
      <w:pPr>
        <w:pStyle w:val="1"/>
        <w:ind w:firstLine="740"/>
        <w:jc w:val="both"/>
      </w:pPr>
      <w:r>
        <w:rPr>
          <w:rStyle w:val="a3"/>
        </w:rPr>
        <w:t xml:space="preserve">УК-8. </w:t>
      </w:r>
      <w:proofErr w:type="gramStart"/>
      <w:r>
        <w:rPr>
          <w:rStyle w:val="a3"/>
        </w:rPr>
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</w:r>
      <w:proofErr w:type="gramEnd"/>
    </w:p>
    <w:p w:rsidR="000B4773" w:rsidRDefault="00802594">
      <w:pPr>
        <w:pStyle w:val="1"/>
        <w:ind w:firstLine="740"/>
        <w:jc w:val="both"/>
      </w:pPr>
      <w:r>
        <w:rPr>
          <w:rStyle w:val="a3"/>
        </w:rPr>
        <w:t xml:space="preserve">ОПК-2. Способен понимать принципы работы современных информационных технологий и программных средств, в том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отечественного производства, и использовать их при решения задач профессиональной деятельности.</w:t>
      </w:r>
    </w:p>
    <w:p w:rsidR="000B4773" w:rsidRDefault="00802594">
      <w:pPr>
        <w:pStyle w:val="1"/>
        <w:ind w:firstLine="740"/>
        <w:jc w:val="both"/>
      </w:pPr>
      <w:r>
        <w:rPr>
          <w:rStyle w:val="a3"/>
          <w:b/>
          <w:bCs/>
        </w:rPr>
        <w:t>Краткое содержание дисциплины:</w:t>
      </w:r>
    </w:p>
    <w:p w:rsidR="000B4773" w:rsidRDefault="00802594">
      <w:pPr>
        <w:pStyle w:val="24"/>
        <w:jc w:val="both"/>
      </w:pPr>
      <w:r>
        <w:rPr>
          <w:rStyle w:val="23"/>
        </w:rPr>
        <w:t xml:space="preserve">Раздел 1. Общевоинские уставы </w:t>
      </w:r>
      <w:proofErr w:type="gramStart"/>
      <w:r>
        <w:rPr>
          <w:rStyle w:val="23"/>
        </w:rPr>
        <w:t>Вооруженных</w:t>
      </w:r>
      <w:proofErr w:type="gramEnd"/>
      <w:r>
        <w:rPr>
          <w:rStyle w:val="23"/>
        </w:rPr>
        <w:t xml:space="preserve"> </w:t>
      </w:r>
      <w:proofErr w:type="spellStart"/>
      <w:r>
        <w:rPr>
          <w:rStyle w:val="23"/>
        </w:rPr>
        <w:t>СилРоссийской</w:t>
      </w:r>
      <w:proofErr w:type="spellEnd"/>
      <w:r>
        <w:rPr>
          <w:rStyle w:val="23"/>
        </w:rPr>
        <w:t xml:space="preserve"> Федерации</w:t>
      </w:r>
    </w:p>
    <w:p w:rsidR="000B4773" w:rsidRDefault="00802594">
      <w:pPr>
        <w:pStyle w:val="24"/>
        <w:jc w:val="both"/>
      </w:pPr>
      <w:r>
        <w:rPr>
          <w:rStyle w:val="23"/>
        </w:rPr>
        <w:t>Раздел 2. Строевая подготовка</w:t>
      </w:r>
    </w:p>
    <w:p w:rsidR="000B4773" w:rsidRDefault="00802594">
      <w:pPr>
        <w:pStyle w:val="24"/>
        <w:jc w:val="both"/>
      </w:pPr>
      <w:r>
        <w:rPr>
          <w:rStyle w:val="23"/>
        </w:rPr>
        <w:t>Раздел 3. Огневая подготовка из стрелкового оружия</w:t>
      </w:r>
    </w:p>
    <w:p w:rsidR="000B4773" w:rsidRDefault="00802594">
      <w:pPr>
        <w:pStyle w:val="24"/>
        <w:jc w:val="both"/>
      </w:pPr>
      <w:r>
        <w:rPr>
          <w:rStyle w:val="23"/>
        </w:rPr>
        <w:t>Раздел 4. Основы тактики общевойсковых подразделений</w:t>
      </w:r>
    </w:p>
    <w:p w:rsidR="000B4773" w:rsidRDefault="00802594">
      <w:pPr>
        <w:pStyle w:val="24"/>
        <w:jc w:val="both"/>
      </w:pPr>
      <w:r>
        <w:rPr>
          <w:rStyle w:val="23"/>
        </w:rPr>
        <w:t>Раздел 5. Радиационная, химическая и биологическая защита</w:t>
      </w:r>
    </w:p>
    <w:p w:rsidR="000B4773" w:rsidRDefault="00802594">
      <w:pPr>
        <w:pStyle w:val="24"/>
        <w:jc w:val="both"/>
      </w:pPr>
      <w:r>
        <w:rPr>
          <w:rStyle w:val="23"/>
        </w:rPr>
        <w:t>Раздел 6. Военная топография</w:t>
      </w:r>
    </w:p>
    <w:p w:rsidR="000B4773" w:rsidRDefault="00802594">
      <w:pPr>
        <w:pStyle w:val="24"/>
        <w:jc w:val="both"/>
      </w:pPr>
      <w:r>
        <w:rPr>
          <w:rStyle w:val="23"/>
        </w:rPr>
        <w:t>Раздел 7. Основы медицинского обеспечения</w:t>
      </w:r>
    </w:p>
    <w:p w:rsidR="000B4773" w:rsidRDefault="00802594">
      <w:pPr>
        <w:pStyle w:val="24"/>
        <w:jc w:val="both"/>
      </w:pPr>
      <w:r>
        <w:rPr>
          <w:rStyle w:val="23"/>
        </w:rPr>
        <w:t>Раздел 8. Военно-политическая подготовка</w:t>
      </w:r>
    </w:p>
    <w:p w:rsidR="000B4773" w:rsidRDefault="00802594">
      <w:pPr>
        <w:pStyle w:val="24"/>
        <w:spacing w:after="240"/>
        <w:jc w:val="both"/>
      </w:pPr>
      <w:r>
        <w:rPr>
          <w:rStyle w:val="23"/>
        </w:rPr>
        <w:t>Раздел 9. Правовая подготовка</w:t>
      </w:r>
    </w:p>
    <w:p w:rsidR="000B4773" w:rsidRDefault="00802594">
      <w:pPr>
        <w:pStyle w:val="30"/>
        <w:keepNext/>
        <w:keepLines/>
        <w:ind w:left="0" w:firstLine="740"/>
        <w:jc w:val="both"/>
      </w:pPr>
      <w:bookmarkStart w:id="20" w:name="bookmark49"/>
      <w:r>
        <w:rPr>
          <w:rStyle w:val="3"/>
          <w:b/>
          <w:bCs/>
        </w:rPr>
        <w:t>Формы текущего контроля и промежуточной аттестации:</w:t>
      </w:r>
      <w:bookmarkEnd w:id="20"/>
    </w:p>
    <w:p w:rsidR="000B4773" w:rsidRDefault="00802594">
      <w:pPr>
        <w:pStyle w:val="1"/>
        <w:ind w:firstLine="740"/>
        <w:jc w:val="both"/>
      </w:pPr>
      <w:r>
        <w:rPr>
          <w:rStyle w:val="a3"/>
        </w:rPr>
        <w:t xml:space="preserve">В ходе реализации дисциплины </w:t>
      </w:r>
      <w:r>
        <w:rPr>
          <w:rStyle w:val="a3"/>
          <w:b/>
          <w:bCs/>
        </w:rPr>
        <w:t xml:space="preserve">«Основы военной подготовки» </w:t>
      </w:r>
      <w:r>
        <w:rPr>
          <w:rStyle w:val="a3"/>
        </w:rPr>
        <w:t>используются следующие формы текущего контроля успеваемости обучающихся: эссе, реферат, опрос.</w:t>
      </w:r>
    </w:p>
    <w:p w:rsidR="000B4773" w:rsidRDefault="00802594">
      <w:pPr>
        <w:pStyle w:val="1"/>
        <w:spacing w:after="2420"/>
        <w:ind w:firstLine="740"/>
        <w:jc w:val="both"/>
      </w:pPr>
      <w:r>
        <w:rPr>
          <w:rStyle w:val="a3"/>
        </w:rPr>
        <w:t>Промежуточная аттестация проводится в форме зачета с оценкой.</w:t>
      </w:r>
    </w:p>
    <w:p w:rsidR="000B4773" w:rsidRDefault="000B4773" w:rsidP="00597CB9">
      <w:pPr>
        <w:pStyle w:val="20"/>
        <w:keepNext/>
        <w:keepLines/>
        <w:spacing w:after="380" w:line="240" w:lineRule="auto"/>
        <w:ind w:left="0"/>
        <w:jc w:val="both"/>
      </w:pPr>
    </w:p>
    <w:sectPr w:rsidR="000B4773">
      <w:footerReference w:type="even" r:id="rId31"/>
      <w:footerReference w:type="default" r:id="rId32"/>
      <w:pgSz w:w="11900" w:h="16840"/>
      <w:pgMar w:top="1378" w:right="1108" w:bottom="1478" w:left="1090" w:header="95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6E" w:rsidRDefault="0022286E">
      <w:r>
        <w:separator/>
      </w:r>
    </w:p>
  </w:endnote>
  <w:endnote w:type="continuationSeparator" w:id="0">
    <w:p w:rsidR="0022286E" w:rsidRDefault="0022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94" w:rsidRDefault="00802594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94" w:rsidRDefault="00802594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94" w:rsidRDefault="00802594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94" w:rsidRDefault="00802594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6E" w:rsidRDefault="0022286E"/>
  </w:footnote>
  <w:footnote w:type="continuationSeparator" w:id="0">
    <w:p w:rsidR="0022286E" w:rsidRDefault="002228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57C"/>
    <w:multiLevelType w:val="multilevel"/>
    <w:tmpl w:val="AFE204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A11DB"/>
    <w:multiLevelType w:val="multilevel"/>
    <w:tmpl w:val="6F3CE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EF38C7"/>
    <w:multiLevelType w:val="multilevel"/>
    <w:tmpl w:val="D8ACC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3A42DB"/>
    <w:multiLevelType w:val="multilevel"/>
    <w:tmpl w:val="35C8C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EF6EF9"/>
    <w:multiLevelType w:val="multilevel"/>
    <w:tmpl w:val="3EAEF2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E4092C"/>
    <w:multiLevelType w:val="multilevel"/>
    <w:tmpl w:val="16F2C90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9447DC"/>
    <w:multiLevelType w:val="multilevel"/>
    <w:tmpl w:val="F34644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714FEA"/>
    <w:multiLevelType w:val="multilevel"/>
    <w:tmpl w:val="35EC1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F17EB7"/>
    <w:multiLevelType w:val="multilevel"/>
    <w:tmpl w:val="E9AA9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B4773"/>
    <w:rsid w:val="000B4773"/>
    <w:rsid w:val="0022286E"/>
    <w:rsid w:val="00335E8E"/>
    <w:rsid w:val="00597CB9"/>
    <w:rsid w:val="0080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5054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5054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320" w:line="252" w:lineRule="auto"/>
      <w:ind w:left="1900" w:hanging="220"/>
      <w:outlineLvl w:val="0"/>
    </w:pPr>
    <w:rPr>
      <w:rFonts w:ascii="Times New Roman" w:eastAsia="Times New Roman" w:hAnsi="Times New Roman" w:cs="Times New Roman"/>
      <w:color w:val="4C5054"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340" w:line="245" w:lineRule="auto"/>
      <w:ind w:left="520"/>
      <w:outlineLvl w:val="1"/>
    </w:pPr>
    <w:rPr>
      <w:rFonts w:ascii="Times New Roman" w:eastAsia="Times New Roman" w:hAnsi="Times New Roman" w:cs="Times New Roman"/>
      <w:color w:val="4C5054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ind w:left="240" w:firstLine="7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24">
    <w:name w:val="Основной текст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025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2594"/>
    <w:rPr>
      <w:color w:val="000000"/>
    </w:rPr>
  </w:style>
  <w:style w:type="paragraph" w:styleId="aa">
    <w:name w:val="footer"/>
    <w:basedOn w:val="a"/>
    <w:link w:val="ab"/>
    <w:uiPriority w:val="99"/>
    <w:unhideWhenUsed/>
    <w:rsid w:val="008025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259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5054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5054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320" w:line="252" w:lineRule="auto"/>
      <w:ind w:left="1900" w:hanging="220"/>
      <w:outlineLvl w:val="0"/>
    </w:pPr>
    <w:rPr>
      <w:rFonts w:ascii="Times New Roman" w:eastAsia="Times New Roman" w:hAnsi="Times New Roman" w:cs="Times New Roman"/>
      <w:color w:val="4C5054"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340" w:line="245" w:lineRule="auto"/>
      <w:ind w:left="520"/>
      <w:outlineLvl w:val="1"/>
    </w:pPr>
    <w:rPr>
      <w:rFonts w:ascii="Times New Roman" w:eastAsia="Times New Roman" w:hAnsi="Times New Roman" w:cs="Times New Roman"/>
      <w:color w:val="4C5054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ind w:left="240" w:firstLine="7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24">
    <w:name w:val="Основной текст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025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2594"/>
    <w:rPr>
      <w:color w:val="000000"/>
    </w:rPr>
  </w:style>
  <w:style w:type="paragraph" w:styleId="aa">
    <w:name w:val="footer"/>
    <w:basedOn w:val="a"/>
    <w:link w:val="ab"/>
    <w:uiPriority w:val="99"/>
    <w:unhideWhenUsed/>
    <w:rsid w:val="008025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259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books.google.ru/" TargetMode="External"/><Relationship Id="rId26" Type="http://schemas.openxmlformats.org/officeDocument/2006/relationships/hyperlink" Target="https://elibra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olpred.com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8260/4667ee34173b37e037ec3e2c0027fa2839e298c4/" TargetMode="External"/><Relationship Id="rId17" Type="http://schemas.openxmlformats.org/officeDocument/2006/relationships/hyperlink" Target="http://biblioclub.ru/" TargetMode="External"/><Relationship Id="rId25" Type="http://schemas.openxmlformats.org/officeDocument/2006/relationships/hyperlink" Target="https://books.google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98717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://elib.shpl.ru/ru/nodes/9347-elektronnaya-biblioteka-gpi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8260/4667ee34173b37e037ec3e2c0027fa2839e298c4/" TargetMode="External"/><Relationship Id="rId24" Type="http://schemas.openxmlformats.org/officeDocument/2006/relationships/hyperlink" Target="https://biblioclub.ru/" TargetMode="External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700171" TargetMode="External"/><Relationship Id="rId23" Type="http://schemas.openxmlformats.org/officeDocument/2006/relationships/hyperlink" Target="https://garant-system.ru/" TargetMode="External"/><Relationship Id="rId28" Type="http://schemas.openxmlformats.org/officeDocument/2006/relationships/hyperlink" Target="http://www.prlib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elibrary.ru/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Relationship Id="rId22" Type="http://schemas.openxmlformats.org/officeDocument/2006/relationships/hyperlink" Target="http://www.consultant.ru/" TargetMode="External"/><Relationship Id="rId27" Type="http://schemas.openxmlformats.org/officeDocument/2006/relationships/hyperlink" Target="https://arch.neicon.ru/" TargetMode="External"/><Relationship Id="rId30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5126</Words>
  <Characters>29220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34278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3</cp:revision>
  <dcterms:created xsi:type="dcterms:W3CDTF">2025-03-25T11:04:00Z</dcterms:created>
  <dcterms:modified xsi:type="dcterms:W3CDTF">2025-03-25T11:22:00Z</dcterms:modified>
</cp:coreProperties>
</file>