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A8" w:rsidRDefault="005D0BA8">
      <w:pPr>
        <w:spacing w:line="159" w:lineRule="exact"/>
        <w:rPr>
          <w:sz w:val="13"/>
          <w:szCs w:val="13"/>
        </w:rPr>
      </w:pPr>
    </w:p>
    <w:p w:rsidR="00AA6E00" w:rsidRPr="00415E3F" w:rsidRDefault="00AA6E00" w:rsidP="00AA6E0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AA6E00" w:rsidRDefault="00AA6E00" w:rsidP="00AA6E0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AA6E00" w:rsidRDefault="00AA6E00" w:rsidP="00AA6E00">
      <w:pPr>
        <w:jc w:val="center"/>
        <w:rPr>
          <w:rFonts w:ascii="Times New Roman" w:hAnsi="Times New Roman" w:cs="Times New Roman"/>
        </w:rPr>
      </w:pPr>
    </w:p>
    <w:p w:rsidR="00AA6E00" w:rsidRDefault="00AA6E00" w:rsidP="00AA6E00">
      <w:pPr>
        <w:jc w:val="center"/>
        <w:rPr>
          <w:rFonts w:ascii="Times New Roman" w:hAnsi="Times New Roman" w:cs="Times New Roman"/>
        </w:rPr>
      </w:pPr>
    </w:p>
    <w:p w:rsidR="00AA6E00" w:rsidRDefault="00AA6E00" w:rsidP="00AA6E0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6F372F" wp14:editId="36A4C5EA">
            <wp:simplePos x="0" y="0"/>
            <wp:positionH relativeFrom="margin">
              <wp:posOffset>3982085</wp:posOffset>
            </wp:positionH>
            <wp:positionV relativeFrom="margin">
              <wp:posOffset>828040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96A94A2" wp14:editId="38D4F7D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E00" w:rsidRPr="00415E3F" w:rsidRDefault="00AA6E00" w:rsidP="00AA6E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AA6E00" w:rsidRPr="00415E3F" w:rsidRDefault="00AA6E00" w:rsidP="00AA6E0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AA6E00" w:rsidRPr="00415E3F" w:rsidRDefault="00AA6E00" w:rsidP="00AA6E0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AA6E00" w:rsidRPr="00415E3F" w:rsidRDefault="00AA6E00" w:rsidP="00AA6E0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AA6E00" w:rsidRPr="00415E3F" w:rsidRDefault="00AA6E00" w:rsidP="00AA6E0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AA6E00" w:rsidRDefault="00AA6E00">
      <w:pPr>
        <w:pStyle w:val="1"/>
        <w:spacing w:after="860"/>
        <w:ind w:firstLine="0"/>
        <w:jc w:val="center"/>
        <w:rPr>
          <w:rStyle w:val="a3"/>
          <w:b/>
          <w:bCs/>
        </w:rPr>
      </w:pPr>
    </w:p>
    <w:p w:rsidR="00AA6E00" w:rsidRDefault="00AA6E00" w:rsidP="00AA6E00">
      <w:pPr>
        <w:pStyle w:val="1"/>
        <w:spacing w:after="860"/>
        <w:ind w:firstLine="0"/>
        <w:rPr>
          <w:rStyle w:val="a3"/>
          <w:b/>
          <w:bCs/>
        </w:rPr>
      </w:pPr>
    </w:p>
    <w:p w:rsidR="005D0BA8" w:rsidRDefault="00717C29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«БЮДЖЕТНОЕ ПЛАНИРОВАНИЕ»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403"/>
      </w:tblGrid>
      <w:tr w:rsidR="005D0BA8">
        <w:trPr>
          <w:trHeight w:hRule="exact" w:val="618"/>
          <w:jc w:val="center"/>
        </w:trPr>
        <w:tc>
          <w:tcPr>
            <w:tcW w:w="2430" w:type="dxa"/>
            <w:shd w:val="clear" w:color="auto" w:fill="auto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D0BA8" w:rsidRDefault="00717C29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5D0BA8">
        <w:trPr>
          <w:trHeight w:hRule="exact" w:val="1031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D0BA8" w:rsidRDefault="00717C29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5D0BA8"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5D0BA8"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 очно-заочная</w:t>
            </w:r>
          </w:p>
        </w:tc>
      </w:tr>
    </w:tbl>
    <w:p w:rsidR="005D0BA8" w:rsidRDefault="005D0BA8">
      <w:pPr>
        <w:spacing w:after="3279" w:line="1" w:lineRule="exact"/>
      </w:pPr>
    </w:p>
    <w:p w:rsidR="005D0BA8" w:rsidRDefault="005D0BA8">
      <w:pPr>
        <w:spacing w:line="1" w:lineRule="exact"/>
      </w:pPr>
    </w:p>
    <w:p w:rsidR="00D843CB" w:rsidRDefault="00AA6E00" w:rsidP="00AA6E00">
      <w:pPr>
        <w:pStyle w:val="1"/>
        <w:tabs>
          <w:tab w:val="left" w:pos="5115"/>
        </w:tabs>
        <w:spacing w:after="11260"/>
        <w:ind w:left="1000" w:firstLine="700"/>
        <w:jc w:val="both"/>
        <w:rPr>
          <w:rStyle w:val="a3"/>
        </w:rPr>
      </w:pPr>
      <w:r>
        <w:rPr>
          <w:rStyle w:val="a3"/>
        </w:rPr>
        <w:tab/>
        <w:t>Рязань 2024</w:t>
      </w:r>
    </w:p>
    <w:p w:rsidR="005D0BA8" w:rsidRDefault="00717C29">
      <w:pPr>
        <w:pStyle w:val="1"/>
        <w:spacing w:after="11260"/>
        <w:ind w:left="1000" w:firstLine="70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«Бюджетное планирование»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D843CB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</w:t>
      </w:r>
      <w:proofErr w:type="gramEnd"/>
      <w:r>
        <w:rPr>
          <w:rStyle w:val="a3"/>
        </w:rPr>
        <w:t xml:space="preserve"> муниципальное управление»).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43"/>
        <w:gridCol w:w="5073"/>
      </w:tblGrid>
      <w:tr w:rsidR="005D0BA8" w:rsidTr="00D843CB">
        <w:trPr>
          <w:trHeight w:hRule="exact" w:val="756"/>
          <w:jc w:val="center"/>
        </w:trPr>
        <w:tc>
          <w:tcPr>
            <w:tcW w:w="3686" w:type="dxa"/>
            <w:tcBorders>
              <w:top w:val="nil"/>
            </w:tcBorders>
            <w:shd w:val="clear" w:color="auto" w:fill="auto"/>
            <w:vAlign w:val="center"/>
          </w:tcPr>
          <w:p w:rsidR="005D0BA8" w:rsidRDefault="005D0BA8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5D0BA8" w:rsidRDefault="005D0BA8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073" w:type="dxa"/>
            <w:tcBorders>
              <w:top w:val="nil"/>
            </w:tcBorders>
            <w:shd w:val="clear" w:color="auto" w:fill="auto"/>
            <w:vAlign w:val="center"/>
          </w:tcPr>
          <w:p w:rsidR="005D0BA8" w:rsidRDefault="005D0BA8">
            <w:pPr>
              <w:pStyle w:val="a5"/>
              <w:ind w:firstLine="0"/>
              <w:rPr>
                <w:sz w:val="15"/>
                <w:szCs w:val="15"/>
              </w:rPr>
            </w:pPr>
          </w:p>
        </w:tc>
      </w:tr>
      <w:tr w:rsidR="005D0BA8" w:rsidTr="00D843CB">
        <w:trPr>
          <w:trHeight w:hRule="exact" w:val="294"/>
          <w:jc w:val="center"/>
        </w:trPr>
        <w:tc>
          <w:tcPr>
            <w:tcW w:w="3686" w:type="dxa"/>
            <w:shd w:val="clear" w:color="auto" w:fill="auto"/>
            <w:vAlign w:val="bottom"/>
          </w:tcPr>
          <w:p w:rsidR="005D0BA8" w:rsidRDefault="005D0BA8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:rsidR="005D0BA8" w:rsidRDefault="005D0BA8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073" w:type="dxa"/>
            <w:shd w:val="clear" w:color="auto" w:fill="auto"/>
            <w:vAlign w:val="bottom"/>
          </w:tcPr>
          <w:p w:rsidR="005D0BA8" w:rsidRDefault="005D0BA8">
            <w:pPr>
              <w:pStyle w:val="a5"/>
              <w:ind w:firstLine="0"/>
              <w:rPr>
                <w:sz w:val="15"/>
                <w:szCs w:val="15"/>
              </w:rPr>
            </w:pPr>
          </w:p>
        </w:tc>
      </w:tr>
      <w:tr w:rsidR="005D0BA8" w:rsidTr="00D843CB">
        <w:trPr>
          <w:trHeight w:hRule="exact" w:val="500"/>
          <w:jc w:val="center"/>
        </w:trPr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5D0BA8" w:rsidRDefault="005D0BA8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5D0BA8" w:rsidRDefault="005D0BA8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073" w:type="dxa"/>
            <w:tcBorders>
              <w:bottom w:val="nil"/>
            </w:tcBorders>
            <w:shd w:val="clear" w:color="auto" w:fill="auto"/>
          </w:tcPr>
          <w:p w:rsidR="005D0BA8" w:rsidRDefault="005D0BA8">
            <w:pPr>
              <w:pStyle w:val="a5"/>
              <w:ind w:firstLine="0"/>
              <w:rPr>
                <w:sz w:val="15"/>
                <w:szCs w:val="15"/>
              </w:rPr>
            </w:pPr>
          </w:p>
        </w:tc>
      </w:tr>
    </w:tbl>
    <w:p w:rsidR="005D0BA8" w:rsidRDefault="00717C29">
      <w:pPr>
        <w:pStyle w:val="1"/>
        <w:numPr>
          <w:ilvl w:val="0"/>
          <w:numId w:val="1"/>
        </w:numPr>
        <w:tabs>
          <w:tab w:val="left" w:pos="2115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5D0BA8" w:rsidRDefault="00717C29">
      <w:pPr>
        <w:pStyle w:val="1"/>
        <w:numPr>
          <w:ilvl w:val="1"/>
          <w:numId w:val="1"/>
        </w:numPr>
        <w:tabs>
          <w:tab w:val="left" w:pos="2152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5D0BA8" w:rsidRDefault="00717C29">
      <w:pPr>
        <w:pStyle w:val="1"/>
        <w:ind w:left="100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обучающихся компетенций в области бюджетного планирования и прогнозирования; знаний по использованию различных методов планирования и прогнозирования; умений пользоваться законодательными и инструктивными материалами, связанными с российской практикой бюджетного планирования и прогнозирования.</w:t>
      </w:r>
    </w:p>
    <w:p w:rsidR="005D0BA8" w:rsidRDefault="00717C29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5D0BA8" w:rsidRDefault="00717C29">
      <w:pPr>
        <w:pStyle w:val="1"/>
        <w:spacing w:after="260"/>
        <w:ind w:left="1000" w:firstLine="700"/>
        <w:jc w:val="both"/>
      </w:pPr>
      <w:r>
        <w:rPr>
          <w:rStyle w:val="a3"/>
        </w:rPr>
        <w:t xml:space="preserve">- изучение организационно-правовых основ бюджетного планирования и прогнозирования; - рассмотрение информационной базы для составления прогнозов и проектов бюджета; - рассмотрение основных показателей социально-экономического развития, используемых в практике бюджетного планирования и прогнозирования; - раскрытие этапов составления федеральных целевых программ; </w:t>
      </w:r>
      <w:proofErr w:type="gramStart"/>
      <w:r>
        <w:rPr>
          <w:rStyle w:val="a3"/>
        </w:rPr>
        <w:t>-о</w:t>
      </w:r>
      <w:proofErr w:type="gramEnd"/>
      <w:r>
        <w:rPr>
          <w:rStyle w:val="a3"/>
        </w:rPr>
        <w:t>пределение особенностей планирования доходов, расходов, источников финансирования дефицита федерального бюджета; - изучение механизма рассмотрения и утверждения федерального бюджета на очередной финансовый год и плановый период.</w:t>
      </w:r>
    </w:p>
    <w:p w:rsidR="005D0BA8" w:rsidRDefault="00717C29">
      <w:pPr>
        <w:pStyle w:val="1"/>
        <w:numPr>
          <w:ilvl w:val="1"/>
          <w:numId w:val="1"/>
        </w:numPr>
        <w:tabs>
          <w:tab w:val="left" w:pos="2180"/>
        </w:tabs>
        <w:ind w:left="100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5D0BA8" w:rsidRDefault="00717C29">
      <w:pPr>
        <w:pStyle w:val="1"/>
        <w:ind w:left="1000" w:firstLine="700"/>
        <w:jc w:val="both"/>
      </w:pPr>
      <w:r>
        <w:rPr>
          <w:rStyle w:val="a3"/>
        </w:rPr>
        <w:t>Дисциплина «Бюджетное планирование»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3 семестре.</w:t>
      </w:r>
    </w:p>
    <w:p w:rsidR="005D0BA8" w:rsidRDefault="00717C29">
      <w:pPr>
        <w:pStyle w:val="1"/>
        <w:ind w:left="1000" w:firstLine="700"/>
        <w:jc w:val="both"/>
      </w:pPr>
      <w:r>
        <w:rPr>
          <w:rStyle w:val="a3"/>
        </w:rPr>
        <w:t>Дисциплина изучается параллельно с дисциплинами «Управление государственными и муниципальными проектами», «Основы математического моделирования социально-экономических процессов» и другими.</w:t>
      </w:r>
    </w:p>
    <w:p w:rsidR="005D0BA8" w:rsidRDefault="00717C29">
      <w:pPr>
        <w:pStyle w:val="1"/>
        <w:spacing w:after="260"/>
        <w:ind w:left="1000" w:firstLine="70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(организационно</w:t>
      </w:r>
      <w:r>
        <w:rPr>
          <w:rStyle w:val="a3"/>
        </w:rPr>
        <w:softHyphen/>
      </w:r>
      <w:r w:rsidR="009965F2">
        <w:rPr>
          <w:rStyle w:val="a3"/>
        </w:rPr>
        <w:t>-</w:t>
      </w:r>
      <w:r>
        <w:rPr>
          <w:rStyle w:val="a3"/>
        </w:rPr>
        <w:t>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др</w:t>
      </w:r>
      <w:r w:rsidR="009965F2">
        <w:rPr>
          <w:rStyle w:val="a3"/>
        </w:rPr>
        <w:t>.</w:t>
      </w:r>
    </w:p>
    <w:p w:rsidR="005D0BA8" w:rsidRDefault="00717C29">
      <w:pPr>
        <w:pStyle w:val="1"/>
        <w:numPr>
          <w:ilvl w:val="1"/>
          <w:numId w:val="1"/>
        </w:numPr>
        <w:tabs>
          <w:tab w:val="left" w:pos="2271"/>
        </w:tabs>
        <w:ind w:left="100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5D0BA8" w:rsidRDefault="00717C29">
      <w:pPr>
        <w:pStyle w:val="a7"/>
        <w:ind w:left="225"/>
      </w:pPr>
      <w:r>
        <w:rPr>
          <w:rStyle w:val="a6"/>
        </w:rPr>
        <w:t>Процесс освоения дисциплины «Бюджетное планирование»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5D0BA8">
        <w:trPr>
          <w:trHeight w:hRule="exact"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D0BA8" w:rsidRDefault="00717C29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5D0BA8">
        <w:trPr>
          <w:trHeight w:hRule="exact" w:val="111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5D0BA8"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320"/>
            </w:pPr>
            <w:r>
              <w:rPr>
                <w:rStyle w:val="a4"/>
              </w:rPr>
              <w:t>ПК-1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both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  <w:tr w:rsidR="005D0BA8">
        <w:trPr>
          <w:trHeight w:hRule="exact" w:val="56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5D0BA8" w:rsidRDefault="005D0BA8">
      <w:pPr>
        <w:spacing w:after="259" w:line="1" w:lineRule="exact"/>
      </w:pPr>
    </w:p>
    <w:p w:rsidR="005D0BA8" w:rsidRDefault="005D0BA8">
      <w:pPr>
        <w:spacing w:line="1" w:lineRule="exact"/>
      </w:pPr>
    </w:p>
    <w:p w:rsidR="005D0BA8" w:rsidRDefault="00717C29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2130"/>
        <w:gridCol w:w="1899"/>
        <w:gridCol w:w="2818"/>
        <w:gridCol w:w="2749"/>
      </w:tblGrid>
      <w:tr w:rsidR="009965F2" w:rsidTr="009965F2">
        <w:trPr>
          <w:trHeight w:hRule="exact" w:val="725"/>
          <w:jc w:val="center"/>
        </w:trPr>
        <w:tc>
          <w:tcPr>
            <w:tcW w:w="906" w:type="dxa"/>
            <w:vMerge w:val="restart"/>
            <w:shd w:val="clear" w:color="auto" w:fill="auto"/>
          </w:tcPr>
          <w:p w:rsidR="009965F2" w:rsidRDefault="009965F2" w:rsidP="00717C29">
            <w:pPr>
              <w:pStyle w:val="a5"/>
              <w:spacing w:line="262" w:lineRule="auto"/>
              <w:ind w:left="160" w:firstLine="40"/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65F2" w:rsidRDefault="009965F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65F2" w:rsidRDefault="009965F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65F2" w:rsidRDefault="009965F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F2" w:rsidRDefault="009965F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9965F2" w:rsidTr="00717C29">
        <w:trPr>
          <w:trHeight w:hRule="exact" w:val="918"/>
          <w:jc w:val="center"/>
        </w:trPr>
        <w:tc>
          <w:tcPr>
            <w:tcW w:w="906" w:type="dxa"/>
            <w:vMerge/>
            <w:shd w:val="clear" w:color="auto" w:fill="auto"/>
            <w:vAlign w:val="center"/>
          </w:tcPr>
          <w:p w:rsidR="009965F2" w:rsidRDefault="009965F2">
            <w:pPr>
              <w:pStyle w:val="a5"/>
              <w:spacing w:line="262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65F2" w:rsidRDefault="009965F2" w:rsidP="009965F2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Управление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65F2" w:rsidRDefault="009965F2">
            <w:pPr>
              <w:pStyle w:val="a5"/>
              <w:tabs>
                <w:tab w:val="left" w:pos="10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9965F2" w:rsidRDefault="009965F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</w:t>
            </w:r>
            <w:r w:rsidR="009421E7">
              <w:rPr>
                <w:rStyle w:val="a4"/>
                <w:sz w:val="20"/>
                <w:szCs w:val="20"/>
              </w:rPr>
              <w:t>ь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в профессиональной деятельности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65F2" w:rsidRDefault="009965F2">
            <w:pPr>
              <w:pStyle w:val="a5"/>
              <w:tabs>
                <w:tab w:val="left" w:pos="12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ОПК-6.1.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9965F2" w:rsidRDefault="009965F2">
            <w:pPr>
              <w:pStyle w:val="a5"/>
              <w:tabs>
                <w:tab w:val="left" w:pos="24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</w:t>
            </w:r>
            <w:r w:rsidR="009421E7">
              <w:rPr>
                <w:rStyle w:val="a4"/>
                <w:sz w:val="20"/>
                <w:szCs w:val="20"/>
              </w:rPr>
              <w:t>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технологий управ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5F2" w:rsidRDefault="009965F2">
            <w:pPr>
              <w:pStyle w:val="a5"/>
              <w:tabs>
                <w:tab w:val="left" w:pos="2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использовать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9965F2" w:rsidRDefault="009965F2">
            <w:pPr>
              <w:pStyle w:val="a5"/>
              <w:tabs>
                <w:tab w:val="left" w:pos="16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  <w:r>
              <w:rPr>
                <w:rStyle w:val="a4"/>
                <w:sz w:val="20"/>
                <w:szCs w:val="20"/>
              </w:rPr>
              <w:tab/>
              <w:t>технологии</w:t>
            </w:r>
          </w:p>
        </w:tc>
      </w:tr>
      <w:tr w:rsidR="009965F2" w:rsidTr="009965F2">
        <w:trPr>
          <w:trHeight w:hRule="exact" w:val="637"/>
          <w:jc w:val="center"/>
        </w:trPr>
        <w:tc>
          <w:tcPr>
            <w:tcW w:w="90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965F2" w:rsidRDefault="009965F2"/>
        </w:tc>
        <w:tc>
          <w:tcPr>
            <w:tcW w:w="959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965F2" w:rsidRDefault="009965F2">
            <w:pPr>
              <w:pStyle w:val="a5"/>
              <w:tabs>
                <w:tab w:val="left" w:pos="3105"/>
                <w:tab w:val="left" w:pos="4601"/>
              </w:tabs>
              <w:ind w:firstLine="0"/>
              <w:rPr>
                <w:sz w:val="15"/>
                <w:szCs w:val="15"/>
              </w:rPr>
            </w:pPr>
          </w:p>
        </w:tc>
      </w:tr>
    </w:tbl>
    <w:p w:rsidR="005D0BA8" w:rsidRDefault="00717C2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Ind w:w="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899"/>
        <w:gridCol w:w="2818"/>
        <w:gridCol w:w="2736"/>
      </w:tblGrid>
      <w:tr w:rsidR="009965F2" w:rsidTr="009965F2">
        <w:trPr>
          <w:trHeight w:hRule="exact" w:val="5079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65F2" w:rsidRDefault="009965F2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65F2" w:rsidRDefault="009965F2">
            <w:pPr>
              <w:pStyle w:val="a5"/>
              <w:tabs>
                <w:tab w:val="left" w:pos="17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технологии управления государственными и муниципальными финансами,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</w:t>
            </w:r>
            <w:proofErr w:type="gramEnd"/>
            <w:r w:rsidR="002F5121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9965F2" w:rsidRDefault="009965F2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</w:t>
            </w:r>
            <w:r w:rsidR="002F5121">
              <w:rPr>
                <w:rStyle w:val="a4"/>
                <w:sz w:val="20"/>
                <w:szCs w:val="20"/>
              </w:rPr>
              <w:t xml:space="preserve">ципальным имуществом, закупками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9965F2" w:rsidRDefault="002F5121">
            <w:pPr>
              <w:pStyle w:val="a5"/>
              <w:tabs>
                <w:tab w:val="left" w:pos="17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государственных </w:t>
            </w:r>
            <w:r w:rsidR="009965F2">
              <w:rPr>
                <w:rStyle w:val="a4"/>
                <w:sz w:val="20"/>
                <w:szCs w:val="20"/>
              </w:rPr>
              <w:t>и</w:t>
            </w:r>
          </w:p>
          <w:p w:rsidR="009965F2" w:rsidRDefault="009965F2">
            <w:pPr>
              <w:pStyle w:val="a5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65F2" w:rsidRDefault="009965F2">
            <w:pPr>
              <w:pStyle w:val="a5"/>
              <w:tabs>
                <w:tab w:val="left" w:pos="24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муниципальными финансами,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F5121" w:rsidRDefault="009965F2">
            <w:pPr>
              <w:pStyle w:val="a5"/>
              <w:tabs>
                <w:tab w:val="right" w:pos="2590"/>
              </w:tabs>
              <w:ind w:firstLine="0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 имуществом</w:t>
            </w:r>
            <w:r w:rsidR="002F5121">
              <w:rPr>
                <w:rStyle w:val="a4"/>
                <w:sz w:val="20"/>
                <w:szCs w:val="20"/>
              </w:rPr>
              <w:t xml:space="preserve">, закупками для государственных </w:t>
            </w:r>
            <w:r>
              <w:rPr>
                <w:rStyle w:val="a4"/>
                <w:sz w:val="20"/>
                <w:szCs w:val="20"/>
              </w:rPr>
              <w:t>и</w:t>
            </w:r>
            <w:r w:rsidR="002F5121"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муниципальных нужд</w:t>
            </w:r>
          </w:p>
          <w:p w:rsidR="009965F2" w:rsidRDefault="002F5121">
            <w:pPr>
              <w:pStyle w:val="a5"/>
              <w:tabs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 ОПК-6.2. </w:t>
            </w:r>
            <w:r w:rsidR="009965F2">
              <w:rPr>
                <w:rStyle w:val="a4"/>
                <w:sz w:val="20"/>
                <w:szCs w:val="20"/>
              </w:rPr>
              <w:t>Способен</w:t>
            </w:r>
          </w:p>
          <w:p w:rsidR="009965F2" w:rsidRDefault="009965F2">
            <w:pPr>
              <w:pStyle w:val="a5"/>
              <w:tabs>
                <w:tab w:val="center" w:pos="14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распределять</w:t>
            </w:r>
            <w:r>
              <w:rPr>
                <w:rStyle w:val="a4"/>
                <w:sz w:val="20"/>
                <w:szCs w:val="20"/>
              </w:rPr>
              <w:tab/>
              <w:t>материальные</w:t>
            </w:r>
          </w:p>
          <w:p w:rsidR="009965F2" w:rsidRDefault="009965F2">
            <w:pPr>
              <w:pStyle w:val="a5"/>
              <w:tabs>
                <w:tab w:val="left" w:pos="1306"/>
                <w:tab w:val="left" w:pos="19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ресурсы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</w:p>
          <w:p w:rsidR="009965F2" w:rsidRDefault="009965F2">
            <w:pPr>
              <w:pStyle w:val="a5"/>
              <w:tabs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последствий</w:t>
            </w:r>
            <w:r>
              <w:rPr>
                <w:rStyle w:val="a4"/>
                <w:sz w:val="20"/>
                <w:szCs w:val="20"/>
              </w:rPr>
              <w:tab/>
              <w:t>влияния</w:t>
            </w:r>
          </w:p>
          <w:p w:rsidR="009965F2" w:rsidRDefault="009965F2">
            <w:pPr>
              <w:pStyle w:val="a5"/>
              <w:tabs>
                <w:tab w:val="left" w:pos="1353"/>
                <w:tab w:val="left" w:pos="24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различных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965F2" w:rsidRDefault="009965F2">
            <w:pPr>
              <w:pStyle w:val="a5"/>
              <w:tabs>
                <w:tab w:val="left" w:pos="1109"/>
                <w:tab w:val="left" w:pos="16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способов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результаты</w:t>
            </w:r>
          </w:p>
          <w:p w:rsidR="002F5121" w:rsidRDefault="009965F2">
            <w:pPr>
              <w:pStyle w:val="a5"/>
              <w:tabs>
                <w:tab w:val="right" w:pos="2590"/>
              </w:tabs>
              <w:ind w:firstLine="0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9965F2" w:rsidRDefault="002F5121">
            <w:pPr>
              <w:pStyle w:val="a5"/>
              <w:tabs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 ОПК-6.3. </w:t>
            </w:r>
            <w:r w:rsidR="009965F2">
              <w:rPr>
                <w:rStyle w:val="a4"/>
                <w:sz w:val="20"/>
                <w:szCs w:val="20"/>
              </w:rPr>
              <w:t>Способен</w:t>
            </w:r>
          </w:p>
          <w:p w:rsidR="009965F2" w:rsidRDefault="002F5121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применять </w:t>
            </w:r>
            <w:r w:rsidR="009965F2">
              <w:rPr>
                <w:rStyle w:val="a4"/>
                <w:sz w:val="20"/>
                <w:szCs w:val="20"/>
              </w:rPr>
              <w:t>основные</w:t>
            </w:r>
          </w:p>
          <w:p w:rsidR="009965F2" w:rsidRDefault="002F5121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экономические </w:t>
            </w:r>
            <w:r w:rsidR="009965F2">
              <w:rPr>
                <w:rStyle w:val="a4"/>
                <w:sz w:val="20"/>
                <w:szCs w:val="20"/>
              </w:rPr>
              <w:t>и</w:t>
            </w:r>
          </w:p>
          <w:p w:rsidR="009965F2" w:rsidRDefault="009965F2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  <w:p w:rsidR="009965F2" w:rsidRDefault="009965F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для принятия управленческих решений по бюджетированию и структуре государственных активов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F2" w:rsidRDefault="002F5121">
            <w:pPr>
              <w:pStyle w:val="a5"/>
              <w:tabs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</w:t>
            </w:r>
            <w:r w:rsidR="009965F2">
              <w:rPr>
                <w:rStyle w:val="a4"/>
                <w:sz w:val="20"/>
                <w:szCs w:val="20"/>
              </w:rPr>
              <w:t>муниципальными</w:t>
            </w:r>
          </w:p>
          <w:p w:rsidR="009965F2" w:rsidRDefault="002F5121">
            <w:pPr>
              <w:pStyle w:val="a5"/>
              <w:tabs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финансами, государственным и </w:t>
            </w:r>
            <w:r w:rsidR="009965F2">
              <w:rPr>
                <w:rStyle w:val="a4"/>
                <w:sz w:val="20"/>
                <w:szCs w:val="20"/>
              </w:rPr>
              <w:t>муниципальным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 xml:space="preserve">имуществом, закупками </w:t>
            </w:r>
            <w:r w:rsidR="009965F2">
              <w:rPr>
                <w:rStyle w:val="a4"/>
                <w:sz w:val="20"/>
                <w:szCs w:val="20"/>
              </w:rPr>
              <w:t xml:space="preserve">для </w:t>
            </w:r>
            <w:proofErr w:type="gramStart"/>
            <w:r w:rsidR="009965F2">
              <w:rPr>
                <w:rStyle w:val="a4"/>
                <w:sz w:val="20"/>
                <w:szCs w:val="20"/>
              </w:rPr>
              <w:t>государственных</w:t>
            </w:r>
            <w:proofErr w:type="gramEnd"/>
            <w:r w:rsidR="009965F2">
              <w:rPr>
                <w:rStyle w:val="a4"/>
                <w:sz w:val="20"/>
                <w:szCs w:val="20"/>
              </w:rPr>
              <w:tab/>
              <w:t>и</w:t>
            </w:r>
          </w:p>
          <w:p w:rsidR="009965F2" w:rsidRDefault="009965F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  <w:p w:rsidR="009965F2" w:rsidRDefault="009965F2">
            <w:pPr>
              <w:pStyle w:val="a5"/>
              <w:tabs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распределять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материальные</w:t>
            </w:r>
            <w:proofErr w:type="gramEnd"/>
          </w:p>
          <w:p w:rsidR="009965F2" w:rsidRDefault="009965F2">
            <w:pPr>
              <w:pStyle w:val="a5"/>
              <w:tabs>
                <w:tab w:val="left" w:pos="1150"/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ресурсы с учетом последствий влияния различных методов и способов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результаты</w:t>
            </w:r>
          </w:p>
          <w:p w:rsidR="009965F2" w:rsidRDefault="009965F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9965F2" w:rsidRDefault="009965F2">
            <w:pPr>
              <w:pStyle w:val="a5"/>
              <w:tabs>
                <w:tab w:val="left" w:pos="690"/>
                <w:tab w:val="left" w:pos="18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9965F2" w:rsidRDefault="002F5121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применять </w:t>
            </w:r>
            <w:r w:rsidR="009965F2">
              <w:rPr>
                <w:rStyle w:val="a4"/>
                <w:sz w:val="20"/>
                <w:szCs w:val="20"/>
              </w:rPr>
              <w:t>основные</w:t>
            </w:r>
          </w:p>
          <w:p w:rsidR="009965F2" w:rsidRDefault="002F5121">
            <w:pPr>
              <w:pStyle w:val="a5"/>
              <w:tabs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экономические </w:t>
            </w:r>
            <w:r w:rsidR="009965F2">
              <w:rPr>
                <w:rStyle w:val="a4"/>
                <w:sz w:val="20"/>
                <w:szCs w:val="20"/>
              </w:rPr>
              <w:t>и</w:t>
            </w:r>
          </w:p>
          <w:p w:rsidR="009965F2" w:rsidRDefault="009965F2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административные методы для принятия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управленческих</w:t>
            </w:r>
            <w:proofErr w:type="gramEnd"/>
          </w:p>
          <w:p w:rsidR="009965F2" w:rsidRDefault="009965F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решений по бюджетированию и структуре государственных активов</w:t>
            </w:r>
          </w:p>
        </w:tc>
      </w:tr>
      <w:tr w:rsidR="009965F2" w:rsidTr="009965F2">
        <w:trPr>
          <w:trHeight w:hRule="exact" w:val="7366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65F2" w:rsidRDefault="009965F2">
            <w:pPr>
              <w:pStyle w:val="a5"/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определение</w:t>
            </w:r>
          </w:p>
          <w:p w:rsidR="009965F2" w:rsidRDefault="009965F2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приоритетов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965F2" w:rsidRDefault="009965F2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9965F2" w:rsidRDefault="009965F2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мер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9965F2" w:rsidRDefault="009965F2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воздействия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9965F2" w:rsidRDefault="009965F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общественные</w:t>
            </w:r>
          </w:p>
          <w:p w:rsidR="009965F2" w:rsidRDefault="009965F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отношения и процессы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9965F2" w:rsidRDefault="009965F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9965F2" w:rsidRDefault="009965F2" w:rsidP="009421E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развития;</w:t>
            </w:r>
            <w:r w:rsidR="009421E7">
              <w:rPr>
                <w:sz w:val="20"/>
                <w:szCs w:val="20"/>
              </w:rPr>
              <w:t xml:space="preserve"> </w:t>
            </w:r>
            <w:r w:rsidR="009421E7">
              <w:rPr>
                <w:rStyle w:val="a4"/>
                <w:sz w:val="20"/>
                <w:szCs w:val="20"/>
              </w:rPr>
              <w:t xml:space="preserve">разработка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9965F2" w:rsidRDefault="009421E7" w:rsidP="009421E7">
            <w:pPr>
              <w:pStyle w:val="a5"/>
              <w:tabs>
                <w:tab w:val="left" w:pos="1137"/>
                <w:tab w:val="left" w:pos="16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организация исполнения решений в </w:t>
            </w:r>
            <w:r w:rsidR="009965F2">
              <w:rPr>
                <w:rStyle w:val="a4"/>
                <w:sz w:val="20"/>
                <w:szCs w:val="20"/>
              </w:rPr>
              <w:t>сфере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 xml:space="preserve">публичного управления с </w:t>
            </w:r>
            <w:r w:rsidR="009965F2">
              <w:rPr>
                <w:rStyle w:val="a4"/>
                <w:sz w:val="20"/>
                <w:szCs w:val="20"/>
              </w:rPr>
              <w:t>применением</w:t>
            </w:r>
          </w:p>
          <w:p w:rsidR="009965F2" w:rsidRDefault="009421E7">
            <w:pPr>
              <w:pStyle w:val="a5"/>
              <w:tabs>
                <w:tab w:val="left" w:pos="1078"/>
                <w:tab w:val="left" w:pos="20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подходов,</w:t>
            </w:r>
            <w:r>
              <w:rPr>
                <w:rStyle w:val="a4"/>
                <w:sz w:val="20"/>
                <w:szCs w:val="20"/>
              </w:rPr>
              <w:tab/>
              <w:t xml:space="preserve">методов </w:t>
            </w:r>
            <w:r w:rsidR="009965F2">
              <w:rPr>
                <w:rStyle w:val="a4"/>
                <w:sz w:val="20"/>
                <w:szCs w:val="20"/>
              </w:rPr>
              <w:t>и</w:t>
            </w:r>
          </w:p>
          <w:p w:rsidR="009965F2" w:rsidRDefault="009421E7">
            <w:pPr>
              <w:pStyle w:val="a5"/>
              <w:tabs>
                <w:tab w:val="left" w:pos="20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инструментов </w:t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 w:rsidR="009965F2">
              <w:rPr>
                <w:rStyle w:val="a4"/>
                <w:sz w:val="20"/>
                <w:szCs w:val="20"/>
              </w:rPr>
              <w:t>и</w:t>
            </w:r>
          </w:p>
          <w:p w:rsidR="009965F2" w:rsidRDefault="009965F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65F2" w:rsidRDefault="009965F2">
            <w:pPr>
              <w:pStyle w:val="a5"/>
              <w:tabs>
                <w:tab w:val="left" w:pos="5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</w:t>
            </w:r>
            <w:r>
              <w:rPr>
                <w:rStyle w:val="a4"/>
                <w:sz w:val="20"/>
                <w:szCs w:val="20"/>
              </w:rPr>
              <w:tab/>
              <w:t>Формирование</w:t>
            </w:r>
          </w:p>
          <w:p w:rsidR="009965F2" w:rsidRDefault="009965F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 взаимосвязанных статистических показателей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65F2" w:rsidRDefault="009965F2">
            <w:pPr>
              <w:pStyle w:val="a5"/>
              <w:tabs>
                <w:tab w:val="left" w:pos="1084"/>
                <w:tab w:val="left" w:pos="19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9965F2" w:rsidRDefault="009965F2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965F2" w:rsidRDefault="009965F2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9965F2" w:rsidRDefault="009965F2">
            <w:pPr>
              <w:pStyle w:val="a5"/>
              <w:tabs>
                <w:tab w:val="left" w:pos="1543"/>
                <w:tab w:val="right" w:pos="2590"/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965F2" w:rsidRDefault="009965F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9965F2" w:rsidRDefault="009965F2">
            <w:pPr>
              <w:pStyle w:val="a5"/>
              <w:tabs>
                <w:tab w:val="left" w:pos="1218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ПК-1.2. умеет ставить задачи, определять</w:t>
            </w:r>
            <w:r>
              <w:rPr>
                <w:rStyle w:val="a4"/>
                <w:sz w:val="20"/>
                <w:szCs w:val="20"/>
              </w:rPr>
              <w:tab/>
              <w:t>содержание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965F2" w:rsidRDefault="009965F2">
            <w:pPr>
              <w:pStyle w:val="a5"/>
              <w:tabs>
                <w:tab w:val="left" w:pos="1249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</w:t>
            </w:r>
            <w:proofErr w:type="gramEnd"/>
          </w:p>
          <w:p w:rsidR="009965F2" w:rsidRDefault="002F5121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статическими </w:t>
            </w:r>
            <w:r w:rsidR="009965F2">
              <w:rPr>
                <w:rStyle w:val="a4"/>
                <w:sz w:val="20"/>
                <w:szCs w:val="20"/>
              </w:rPr>
              <w:t>данными</w:t>
            </w:r>
          </w:p>
          <w:p w:rsidR="009965F2" w:rsidRDefault="009965F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9965F2" w:rsidRDefault="009965F2">
            <w:pPr>
              <w:pStyle w:val="a5"/>
              <w:tabs>
                <w:tab w:val="left" w:pos="875"/>
                <w:tab w:val="left" w:pos="17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9965F2" w:rsidRDefault="002F5121">
            <w:pPr>
              <w:pStyle w:val="a5"/>
              <w:tabs>
                <w:tab w:val="left" w:pos="18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Проведения </w:t>
            </w:r>
            <w:r w:rsidR="009965F2">
              <w:rPr>
                <w:rStyle w:val="a4"/>
                <w:sz w:val="20"/>
                <w:szCs w:val="20"/>
              </w:rPr>
              <w:t>расчетов</w:t>
            </w:r>
          </w:p>
          <w:p w:rsidR="009965F2" w:rsidRDefault="009965F2" w:rsidP="002F5121">
            <w:pPr>
              <w:pStyle w:val="a5"/>
              <w:tabs>
                <w:tab w:val="left" w:pos="1365"/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показателей, характеризующих деятельность хозяй</w:t>
            </w:r>
            <w:r w:rsidR="002F5121">
              <w:rPr>
                <w:rStyle w:val="a4"/>
                <w:sz w:val="20"/>
                <w:szCs w:val="20"/>
              </w:rPr>
              <w:t>ствующих субъектов,</w:t>
            </w:r>
            <w:r w:rsidR="002F5121">
              <w:rPr>
                <w:rStyle w:val="a4"/>
                <w:sz w:val="20"/>
                <w:szCs w:val="20"/>
              </w:rPr>
              <w:tab/>
              <w:t xml:space="preserve">на </w:t>
            </w:r>
            <w:r>
              <w:rPr>
                <w:rStyle w:val="a4"/>
                <w:sz w:val="20"/>
                <w:szCs w:val="20"/>
              </w:rPr>
              <w:t>основе</w:t>
            </w:r>
            <w:r w:rsidR="002F5121">
              <w:rPr>
                <w:sz w:val="20"/>
                <w:szCs w:val="20"/>
              </w:rPr>
              <w:t xml:space="preserve"> </w:t>
            </w:r>
            <w:r w:rsidR="002F5121">
              <w:rPr>
                <w:rStyle w:val="a4"/>
                <w:sz w:val="20"/>
                <w:szCs w:val="20"/>
              </w:rPr>
              <w:t xml:space="preserve">статистических </w:t>
            </w:r>
            <w:r>
              <w:rPr>
                <w:rStyle w:val="a4"/>
                <w:sz w:val="20"/>
                <w:szCs w:val="20"/>
              </w:rPr>
              <w:t>подходов,</w:t>
            </w:r>
            <w:r w:rsidR="002F5121"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типов</w:t>
            </w:r>
            <w:r w:rsidR="002F5121">
              <w:rPr>
                <w:rStyle w:val="a4"/>
                <w:sz w:val="20"/>
                <w:szCs w:val="20"/>
              </w:rPr>
              <w:t xml:space="preserve">ых методик с учетом действующей </w:t>
            </w:r>
            <w:r>
              <w:rPr>
                <w:rStyle w:val="a4"/>
                <w:sz w:val="20"/>
                <w:szCs w:val="20"/>
              </w:rPr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</w:r>
            <w:r w:rsidR="002F5121"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пра</w:t>
            </w:r>
            <w:r w:rsidR="002F5121">
              <w:rPr>
                <w:rStyle w:val="a4"/>
                <w:sz w:val="20"/>
                <w:szCs w:val="20"/>
              </w:rPr>
              <w:t>вовой базы и навыками анализа</w:t>
            </w:r>
            <w:r w:rsidR="002F5121">
              <w:rPr>
                <w:rStyle w:val="a4"/>
                <w:sz w:val="20"/>
                <w:szCs w:val="20"/>
              </w:rPr>
              <w:tab/>
              <w:t xml:space="preserve">и </w:t>
            </w:r>
            <w:r>
              <w:rPr>
                <w:rStyle w:val="a4"/>
                <w:sz w:val="20"/>
                <w:szCs w:val="20"/>
              </w:rPr>
              <w:t>интерпретации</w:t>
            </w:r>
          </w:p>
          <w:p w:rsidR="009965F2" w:rsidRDefault="009965F2">
            <w:pPr>
              <w:pStyle w:val="a5"/>
              <w:tabs>
                <w:tab w:val="right" w:pos="25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965F2" w:rsidRDefault="009965F2" w:rsidP="009421E7">
            <w:pPr>
              <w:pStyle w:val="a5"/>
              <w:tabs>
                <w:tab w:val="left" w:pos="1502"/>
                <w:tab w:val="left" w:pos="24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макроэкономических показателей, характери</w:t>
            </w:r>
            <w:r w:rsidR="009421E7">
              <w:rPr>
                <w:rStyle w:val="a4"/>
                <w:sz w:val="20"/>
                <w:szCs w:val="20"/>
              </w:rPr>
              <w:t>зующих социально</w:t>
            </w:r>
            <w:r w:rsidR="009421E7">
              <w:rPr>
                <w:rStyle w:val="a4"/>
                <w:sz w:val="20"/>
                <w:szCs w:val="20"/>
              </w:rPr>
              <w:softHyphen/>
              <w:t xml:space="preserve">-экономические явления </w:t>
            </w:r>
            <w:r>
              <w:rPr>
                <w:rStyle w:val="a4"/>
                <w:sz w:val="20"/>
                <w:szCs w:val="20"/>
              </w:rPr>
              <w:t>и</w:t>
            </w:r>
            <w:r w:rsidR="009421E7">
              <w:rPr>
                <w:sz w:val="20"/>
                <w:szCs w:val="20"/>
              </w:rPr>
              <w:t xml:space="preserve"> </w:t>
            </w:r>
            <w:r w:rsidR="009421E7">
              <w:rPr>
                <w:rStyle w:val="a4"/>
                <w:sz w:val="20"/>
                <w:szCs w:val="20"/>
              </w:rPr>
              <w:t xml:space="preserve">процессы, </w:t>
            </w:r>
            <w:r>
              <w:rPr>
                <w:rStyle w:val="a4"/>
                <w:sz w:val="20"/>
                <w:szCs w:val="20"/>
              </w:rPr>
              <w:t>подготовки</w:t>
            </w:r>
          </w:p>
          <w:p w:rsidR="009965F2" w:rsidRDefault="009965F2">
            <w:pPr>
              <w:pStyle w:val="a5"/>
              <w:tabs>
                <w:tab w:val="left" w:pos="1499"/>
                <w:tab w:val="left" w:pos="24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обзоров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965F2" w:rsidRDefault="009965F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отчетов.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5F2" w:rsidRDefault="009965F2">
            <w:pPr>
              <w:pStyle w:val="a5"/>
              <w:tabs>
                <w:tab w:val="left" w:pos="1284"/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знать</w:t>
            </w:r>
          </w:p>
          <w:p w:rsidR="009965F2" w:rsidRDefault="009965F2">
            <w:pPr>
              <w:pStyle w:val="a5"/>
              <w:tabs>
                <w:tab w:val="left" w:pos="931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статистических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965F2" w:rsidRDefault="009965F2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9965F2" w:rsidRDefault="009965F2">
            <w:pPr>
              <w:pStyle w:val="a5"/>
              <w:tabs>
                <w:tab w:val="left" w:pos="1581"/>
                <w:tab w:val="right" w:pos="2664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965F2" w:rsidRDefault="009965F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9965F2" w:rsidRDefault="009965F2">
            <w:pPr>
              <w:pStyle w:val="a5"/>
              <w:tabs>
                <w:tab w:val="left" w:pos="865"/>
                <w:tab w:val="right" w:pos="26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</w:t>
            </w:r>
            <w:r>
              <w:rPr>
                <w:rStyle w:val="a4"/>
                <w:sz w:val="20"/>
                <w:szCs w:val="20"/>
              </w:rPr>
              <w:tab/>
              <w:t>задачи,</w:t>
            </w:r>
            <w:r>
              <w:rPr>
                <w:rStyle w:val="a4"/>
                <w:sz w:val="20"/>
                <w:szCs w:val="20"/>
              </w:rPr>
              <w:tab/>
              <w:t>определять</w:t>
            </w:r>
          </w:p>
          <w:p w:rsidR="009965F2" w:rsidRDefault="009965F2">
            <w:pPr>
              <w:pStyle w:val="a5"/>
              <w:tabs>
                <w:tab w:val="left" w:pos="456"/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содержание и способы работы со</w:t>
            </w:r>
            <w:r>
              <w:rPr>
                <w:rStyle w:val="a4"/>
                <w:sz w:val="20"/>
                <w:szCs w:val="20"/>
              </w:rPr>
              <w:tab/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9965F2" w:rsidRDefault="009965F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9965F2" w:rsidRDefault="009965F2">
            <w:pPr>
              <w:pStyle w:val="a5"/>
              <w:tabs>
                <w:tab w:val="left" w:pos="16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  <w:t>проведения</w:t>
            </w:r>
          </w:p>
          <w:p w:rsidR="009965F2" w:rsidRDefault="009965F2">
            <w:pPr>
              <w:pStyle w:val="a5"/>
              <w:tabs>
                <w:tab w:val="left" w:pos="1006"/>
                <w:tab w:val="left" w:pos="25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расчетов</w:t>
            </w:r>
            <w:r>
              <w:rPr>
                <w:rStyle w:val="a4"/>
                <w:sz w:val="20"/>
                <w:szCs w:val="20"/>
              </w:rPr>
              <w:tab/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965F2" w:rsidRDefault="009965F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социально-экономических показателей</w:t>
            </w:r>
          </w:p>
        </w:tc>
      </w:tr>
      <w:tr w:rsidR="009965F2" w:rsidTr="009965F2">
        <w:trPr>
          <w:trHeight w:val="2296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5F2" w:rsidRDefault="009965F2">
            <w:pPr>
              <w:pStyle w:val="a5"/>
              <w:spacing w:line="221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определение</w:t>
            </w:r>
          </w:p>
          <w:p w:rsidR="009965F2" w:rsidRDefault="009421E7">
            <w:pPr>
              <w:pStyle w:val="a5"/>
              <w:tabs>
                <w:tab w:val="left" w:pos="20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приоритетов </w:t>
            </w:r>
            <w:r w:rsidR="009965F2">
              <w:rPr>
                <w:rStyle w:val="a4"/>
                <w:sz w:val="20"/>
                <w:szCs w:val="20"/>
              </w:rPr>
              <w:t>и</w:t>
            </w:r>
          </w:p>
          <w:p w:rsidR="009965F2" w:rsidRDefault="009965F2">
            <w:pPr>
              <w:pStyle w:val="a5"/>
              <w:tabs>
                <w:tab w:val="left" w:pos="1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9965F2" w:rsidRDefault="009965F2">
            <w:pPr>
              <w:pStyle w:val="a5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мер регулирующего воздействия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общественные</w:t>
            </w:r>
          </w:p>
          <w:p w:rsidR="009965F2" w:rsidRDefault="009965F2" w:rsidP="00717C29">
            <w:pPr>
              <w:pStyle w:val="a5"/>
              <w:spacing w:line="233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отношения и процессы </w:t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5F2" w:rsidRDefault="009965F2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ПК-3. </w:t>
            </w:r>
            <w:r w:rsidR="009421E7">
              <w:rPr>
                <w:rStyle w:val="a4"/>
                <w:sz w:val="20"/>
                <w:szCs w:val="20"/>
              </w:rPr>
              <w:t xml:space="preserve">Осуществление закупок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9965F2" w:rsidRDefault="009421E7">
            <w:pPr>
              <w:pStyle w:val="a5"/>
              <w:tabs>
                <w:tab w:val="left" w:pos="17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государственных, муниципальных </w:t>
            </w:r>
            <w:r w:rsidR="009965F2">
              <w:rPr>
                <w:rStyle w:val="a4"/>
                <w:sz w:val="20"/>
                <w:szCs w:val="20"/>
              </w:rPr>
              <w:t>и</w:t>
            </w:r>
          </w:p>
          <w:p w:rsidR="009965F2" w:rsidRDefault="009965F2">
            <w:pPr>
              <w:pStyle w:val="a5"/>
              <w:spacing w:after="16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  <w:p w:rsidR="009965F2" w:rsidRDefault="009965F2" w:rsidP="00717C29">
            <w:pPr>
              <w:pStyle w:val="a5"/>
              <w:tabs>
                <w:tab w:val="left" w:pos="987"/>
              </w:tabs>
              <w:spacing w:after="280"/>
              <w:rPr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5F2" w:rsidRDefault="009965F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 знает основные нормы законодательства в сфере закупок товаров, работ, государственных и</w:t>
            </w:r>
          </w:p>
          <w:p w:rsidR="009965F2" w:rsidRDefault="009965F2">
            <w:pPr>
              <w:pStyle w:val="a5"/>
              <w:tabs>
                <w:tab w:val="left" w:pos="1646"/>
                <w:tab w:val="left" w:pos="25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9965F2" w:rsidRDefault="009421E7">
            <w:pPr>
              <w:pStyle w:val="a5"/>
              <w:tabs>
                <w:tab w:val="left" w:pos="16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также управления закупок, </w:t>
            </w:r>
            <w:r w:rsidR="009965F2">
              <w:rPr>
                <w:rStyle w:val="a4"/>
                <w:sz w:val="20"/>
                <w:szCs w:val="20"/>
              </w:rPr>
              <w:t>изменения</w:t>
            </w:r>
          </w:p>
          <w:p w:rsidR="009965F2" w:rsidRDefault="009965F2" w:rsidP="00717C29">
            <w:pPr>
              <w:pStyle w:val="a5"/>
              <w:spacing w:line="31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F2" w:rsidRDefault="009965F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</w:t>
            </w:r>
          </w:p>
          <w:p w:rsidR="009965F2" w:rsidRDefault="009965F2" w:rsidP="009965F2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предлагаемых вариантов управленческих решений с учетом определенных критериев.</w:t>
            </w:r>
            <w:r>
              <w:rPr>
                <w:sz w:val="20"/>
                <w:szCs w:val="20"/>
              </w:rPr>
              <w:t xml:space="preserve"> </w:t>
            </w:r>
            <w:r w:rsidR="009421E7" w:rsidRPr="009421E7">
              <w:rPr>
                <w:b/>
                <w:sz w:val="20"/>
                <w:szCs w:val="20"/>
              </w:rPr>
              <w:t>На уровне ум</w:t>
            </w:r>
            <w:r w:rsidRPr="009421E7">
              <w:rPr>
                <w:rStyle w:val="a4"/>
                <w:b/>
                <w:bCs/>
                <w:sz w:val="20"/>
                <w:szCs w:val="20"/>
              </w:rPr>
              <w:t xml:space="preserve">ений: </w:t>
            </w:r>
            <w:r w:rsidRPr="009421E7">
              <w:rPr>
                <w:rStyle w:val="a4"/>
                <w:sz w:val="20"/>
                <w:szCs w:val="20"/>
              </w:rPr>
              <w:t>уметь</w:t>
            </w:r>
          </w:p>
        </w:tc>
      </w:tr>
    </w:tbl>
    <w:p w:rsidR="005D0BA8" w:rsidRDefault="00717C29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18"/>
        <w:gridCol w:w="2693"/>
      </w:tblGrid>
      <w:tr w:rsidR="005D0BA8">
        <w:trPr>
          <w:trHeight w:hRule="exact" w:val="4623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BA8" w:rsidRDefault="00717C2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экономического</w:t>
            </w:r>
          </w:p>
          <w:p w:rsidR="005D0BA8" w:rsidRDefault="00717C29" w:rsidP="009421E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развития;</w:t>
            </w:r>
            <w:r w:rsidR="009421E7">
              <w:rPr>
                <w:sz w:val="20"/>
                <w:szCs w:val="20"/>
              </w:rPr>
              <w:t xml:space="preserve"> </w:t>
            </w:r>
            <w:r w:rsidR="009421E7">
              <w:rPr>
                <w:rStyle w:val="a4"/>
                <w:sz w:val="20"/>
                <w:szCs w:val="20"/>
              </w:rPr>
              <w:t xml:space="preserve">разработка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5D0BA8" w:rsidRDefault="009421E7" w:rsidP="009421E7">
            <w:pPr>
              <w:pStyle w:val="a5"/>
              <w:tabs>
                <w:tab w:val="left" w:pos="1137"/>
                <w:tab w:val="left" w:pos="16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организация исполнения решений в </w:t>
            </w:r>
            <w:r w:rsidR="00717C29">
              <w:rPr>
                <w:rStyle w:val="a4"/>
                <w:sz w:val="20"/>
                <w:szCs w:val="20"/>
              </w:rPr>
              <w:t>сфере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 xml:space="preserve">публичного управления с </w:t>
            </w:r>
            <w:r w:rsidR="00717C29">
              <w:rPr>
                <w:rStyle w:val="a4"/>
                <w:sz w:val="20"/>
                <w:szCs w:val="20"/>
              </w:rPr>
              <w:t>применением</w:t>
            </w:r>
          </w:p>
          <w:p w:rsidR="005D0BA8" w:rsidRDefault="00717C29">
            <w:pPr>
              <w:pStyle w:val="a5"/>
              <w:tabs>
                <w:tab w:val="left" w:pos="1078"/>
                <w:tab w:val="left" w:pos="20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подходов,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D0BA8" w:rsidRDefault="009421E7">
            <w:pPr>
              <w:pStyle w:val="a5"/>
              <w:tabs>
                <w:tab w:val="left" w:pos="20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инструментов </w:t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 w:rsidR="00717C29">
              <w:rPr>
                <w:rStyle w:val="a4"/>
                <w:sz w:val="20"/>
                <w:szCs w:val="20"/>
              </w:rPr>
              <w:t>и</w:t>
            </w:r>
          </w:p>
          <w:p w:rsidR="005D0BA8" w:rsidRDefault="00717C29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5D0BA8" w:rsidRDefault="00717C29">
            <w:pPr>
              <w:pStyle w:val="a5"/>
              <w:tabs>
                <w:tab w:val="left" w:pos="887"/>
                <w:tab w:val="left" w:pos="16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5D0BA8" w:rsidRDefault="00717C29">
            <w:pPr>
              <w:pStyle w:val="a5"/>
              <w:tabs>
                <w:tab w:val="left" w:pos="16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5D0BA8" w:rsidRDefault="00717C29">
            <w:pPr>
              <w:pStyle w:val="a5"/>
              <w:tabs>
                <w:tab w:val="left" w:pos="1371"/>
                <w:tab w:val="left" w:pos="20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5D0BA8" w:rsidRDefault="00717C29">
            <w:pPr>
              <w:pStyle w:val="a5"/>
              <w:tabs>
                <w:tab w:val="left" w:pos="1062"/>
                <w:tab w:val="left" w:pos="23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5D0BA8" w:rsidRDefault="00717C2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5D0BA8" w:rsidRDefault="00717C29">
            <w:pPr>
              <w:pStyle w:val="a5"/>
              <w:tabs>
                <w:tab w:val="left" w:pos="875"/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5D0BA8" w:rsidRDefault="00717C29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5D0BA8" w:rsidRDefault="00717C29">
            <w:pPr>
              <w:pStyle w:val="a5"/>
              <w:tabs>
                <w:tab w:val="left" w:pos="1506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5D0BA8" w:rsidRDefault="00717C29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5D0BA8" w:rsidRDefault="00717C29">
            <w:pPr>
              <w:pStyle w:val="a5"/>
              <w:tabs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5D0BA8" w:rsidRDefault="00717C29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5D0BA8" w:rsidRDefault="00717C2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A8" w:rsidRDefault="00717C2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анализировать, разрабатывать, управлять и принимать управленческие решения в кризисных ситуациях;</w:t>
            </w:r>
          </w:p>
          <w:p w:rsidR="005D0BA8" w:rsidRDefault="00717C2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5D0BA8" w:rsidRDefault="00717C2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5D0BA8" w:rsidRDefault="005D0BA8">
      <w:pPr>
        <w:spacing w:after="259" w:line="1" w:lineRule="exact"/>
      </w:pPr>
    </w:p>
    <w:p w:rsidR="005D0BA8" w:rsidRDefault="00717C29">
      <w:pPr>
        <w:pStyle w:val="1"/>
        <w:numPr>
          <w:ilvl w:val="0"/>
          <w:numId w:val="1"/>
        </w:numPr>
        <w:tabs>
          <w:tab w:val="left" w:pos="2434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5D0BA8" w:rsidRDefault="00717C29">
      <w:pPr>
        <w:pStyle w:val="11"/>
        <w:keepNext/>
        <w:keepLines/>
        <w:ind w:left="0" w:firstLine="100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5D0BA8" w:rsidRDefault="00717C29">
      <w:pPr>
        <w:pStyle w:val="1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5D0BA8" w:rsidRDefault="005D0BA8">
      <w:pPr>
        <w:spacing w:after="259" w:line="1" w:lineRule="exact"/>
      </w:pPr>
    </w:p>
    <w:p w:rsidR="005D0BA8" w:rsidRDefault="005D0BA8">
      <w:pPr>
        <w:spacing w:line="1" w:lineRule="exact"/>
      </w:pPr>
    </w:p>
    <w:p w:rsidR="005D0BA8" w:rsidRDefault="00717C29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343"/>
        <w:gridCol w:w="3542"/>
        <w:gridCol w:w="1000"/>
        <w:gridCol w:w="825"/>
        <w:gridCol w:w="831"/>
        <w:gridCol w:w="868"/>
        <w:gridCol w:w="219"/>
      </w:tblGrid>
      <w:tr w:rsidR="005D0BA8">
        <w:trPr>
          <w:trHeight w:hRule="exact" w:val="294"/>
          <w:jc w:val="center"/>
        </w:trPr>
        <w:tc>
          <w:tcPr>
            <w:tcW w:w="875" w:type="dxa"/>
            <w:vMerge w:val="restart"/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  <w:tc>
          <w:tcPr>
            <w:tcW w:w="2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</w:tr>
      <w:tr w:rsidR="005D0BA8">
        <w:trPr>
          <w:trHeight w:hRule="exact" w:val="294"/>
          <w:jc w:val="center"/>
        </w:trPr>
        <w:tc>
          <w:tcPr>
            <w:tcW w:w="875" w:type="dxa"/>
            <w:vMerge/>
            <w:shd w:val="clear" w:color="auto" w:fill="auto"/>
          </w:tcPr>
          <w:p w:rsidR="005D0BA8" w:rsidRDefault="005D0BA8"/>
        </w:tc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D0BA8" w:rsidRDefault="005D0BA8"/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D0BA8" w:rsidRDefault="00717C29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0BA8" w:rsidRDefault="005D0BA8"/>
        </w:tc>
      </w:tr>
      <w:tr w:rsidR="005D0BA8">
        <w:trPr>
          <w:trHeight w:hRule="exact" w:val="287"/>
          <w:jc w:val="center"/>
        </w:trPr>
        <w:tc>
          <w:tcPr>
            <w:tcW w:w="875" w:type="dxa"/>
            <w:vMerge/>
            <w:shd w:val="clear" w:color="auto" w:fill="auto"/>
          </w:tcPr>
          <w:p w:rsidR="005D0BA8" w:rsidRDefault="005D0BA8"/>
        </w:tc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D0BA8" w:rsidRDefault="005D0BA8"/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D0BA8" w:rsidRDefault="005D0BA8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D0BA8" w:rsidRDefault="005D0BA8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0BA8" w:rsidRDefault="00717C29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0BA8" w:rsidRDefault="005D0BA8"/>
        </w:tc>
      </w:tr>
      <w:tr w:rsidR="005D0BA8">
        <w:trPr>
          <w:trHeight w:hRule="exact" w:val="281"/>
          <w:jc w:val="center"/>
        </w:trPr>
        <w:tc>
          <w:tcPr>
            <w:tcW w:w="875" w:type="dxa"/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</w:tr>
      <w:tr w:rsidR="005D0BA8">
        <w:trPr>
          <w:trHeight w:hRule="exact" w:val="562"/>
          <w:jc w:val="center"/>
        </w:trPr>
        <w:tc>
          <w:tcPr>
            <w:tcW w:w="875" w:type="dxa"/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</w:tr>
      <w:tr w:rsidR="005D0BA8">
        <w:trPr>
          <w:trHeight w:hRule="exact" w:val="287"/>
          <w:jc w:val="center"/>
        </w:trPr>
        <w:tc>
          <w:tcPr>
            <w:tcW w:w="875" w:type="dxa"/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</w:tr>
      <w:tr w:rsidR="005D0BA8">
        <w:trPr>
          <w:trHeight w:hRule="exact" w:val="287"/>
          <w:jc w:val="center"/>
        </w:trPr>
        <w:tc>
          <w:tcPr>
            <w:tcW w:w="875" w:type="dxa"/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</w:tr>
      <w:tr w:rsidR="005D0BA8">
        <w:trPr>
          <w:trHeight w:hRule="exact" w:val="281"/>
          <w:jc w:val="center"/>
        </w:trPr>
        <w:tc>
          <w:tcPr>
            <w:tcW w:w="875" w:type="dxa"/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</w:tr>
      <w:tr w:rsidR="00325379" w:rsidTr="00325379">
        <w:trPr>
          <w:gridBefore w:val="1"/>
          <w:gridAfter w:val="1"/>
          <w:wBefore w:w="875" w:type="dxa"/>
          <w:wAfter w:w="219" w:type="dxa"/>
          <w:trHeight w:hRule="exact" w:val="362"/>
          <w:jc w:val="center"/>
        </w:trPr>
        <w:tc>
          <w:tcPr>
            <w:tcW w:w="5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</w:t>
            </w:r>
          </w:p>
          <w:p w:rsidR="00325379" w:rsidRDefault="00325379" w:rsidP="00717C29">
            <w:pPr>
              <w:pStyle w:val="a5"/>
            </w:pPr>
            <w:r>
              <w:rPr>
                <w:rStyle w:val="a4"/>
                <w:i/>
                <w:iCs/>
              </w:rPr>
              <w:t>промежуточной аттестации: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79" w:rsidRDefault="0032537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5379" w:rsidRDefault="00325379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5379" w:rsidRDefault="00325379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379" w:rsidRDefault="0032537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25379" w:rsidTr="00325379">
        <w:trPr>
          <w:gridBefore w:val="1"/>
          <w:gridAfter w:val="1"/>
          <w:wBefore w:w="875" w:type="dxa"/>
          <w:wAfter w:w="219" w:type="dxa"/>
          <w:trHeight w:hRule="exact" w:val="206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25379" w:rsidRDefault="00325379">
            <w:pPr>
              <w:pStyle w:val="a5"/>
              <w:ind w:firstLine="0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79" w:rsidRDefault="0032537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79" w:rsidRDefault="0032537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79" w:rsidRDefault="0032537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379" w:rsidRDefault="00325379">
            <w:pPr>
              <w:rPr>
                <w:sz w:val="10"/>
                <w:szCs w:val="10"/>
              </w:rPr>
            </w:pPr>
          </w:p>
        </w:tc>
      </w:tr>
      <w:tr w:rsidR="00325379" w:rsidTr="009421E7">
        <w:trPr>
          <w:gridBefore w:val="1"/>
          <w:gridAfter w:val="1"/>
          <w:wBefore w:w="875" w:type="dxa"/>
          <w:wAfter w:w="219" w:type="dxa"/>
          <w:trHeight w:hRule="exact" w:val="294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379" w:rsidRDefault="0032537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379" w:rsidRDefault="009421E7">
            <w:pPr>
              <w:pStyle w:val="a5"/>
              <w:tabs>
                <w:tab w:val="left" w:pos="1487"/>
              </w:tabs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79" w:rsidRDefault="0032537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79" w:rsidRDefault="0032537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79" w:rsidRDefault="0032537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25379" w:rsidTr="009421E7">
        <w:trPr>
          <w:gridBefore w:val="1"/>
          <w:gridAfter w:val="1"/>
          <w:wBefore w:w="875" w:type="dxa"/>
          <w:wAfter w:w="219" w:type="dxa"/>
          <w:trHeight w:hRule="exact" w:val="281"/>
          <w:jc w:val="center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379" w:rsidRDefault="00325379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79" w:rsidRDefault="00325379">
            <w:pPr>
              <w:pStyle w:val="a5"/>
              <w:spacing w:line="180" w:lineRule="auto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79" w:rsidRDefault="00325379" w:rsidP="00325379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79" w:rsidRDefault="0032537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379" w:rsidRDefault="0032537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25379" w:rsidTr="009421E7">
        <w:trPr>
          <w:gridBefore w:val="1"/>
          <w:gridAfter w:val="1"/>
          <w:wBefore w:w="875" w:type="dxa"/>
          <w:wAfter w:w="219" w:type="dxa"/>
          <w:trHeight w:hRule="exact" w:val="294"/>
          <w:jc w:val="center"/>
        </w:trPr>
        <w:tc>
          <w:tcPr>
            <w:tcW w:w="23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379" w:rsidRDefault="0032537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аттестация:</w:t>
            </w:r>
          </w:p>
          <w:p w:rsidR="00325379" w:rsidRDefault="00325379">
            <w:pPr>
              <w:pStyle w:val="a5"/>
              <w:spacing w:line="180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379" w:rsidRPr="009421E7" w:rsidRDefault="009421E7" w:rsidP="009421E7">
            <w:pPr>
              <w:pStyle w:val="a5"/>
              <w:tabs>
                <w:tab w:val="left" w:pos="803"/>
              </w:tabs>
              <w:ind w:firstLine="0"/>
              <w:jc w:val="right"/>
              <w:rPr>
                <w:b/>
                <w:i/>
                <w:sz w:val="15"/>
                <w:szCs w:val="15"/>
              </w:rPr>
            </w:pPr>
            <w:r w:rsidRPr="009421E7">
              <w:rPr>
                <w:b/>
                <w:i/>
                <w:sz w:val="22"/>
                <w:szCs w:val="15"/>
              </w:rPr>
              <w:t>Экзамен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5379" w:rsidRDefault="00325379" w:rsidP="00325379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5379" w:rsidRPr="009421E7" w:rsidRDefault="009421E7" w:rsidP="00325379">
            <w:pPr>
              <w:pStyle w:val="a5"/>
              <w:ind w:firstLine="0"/>
              <w:jc w:val="center"/>
              <w:rPr>
                <w:szCs w:val="15"/>
              </w:rPr>
            </w:pPr>
            <w:r w:rsidRPr="009421E7">
              <w:rPr>
                <w:szCs w:val="15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5379" w:rsidRPr="009421E7" w:rsidRDefault="009421E7">
            <w:pPr>
              <w:pStyle w:val="a5"/>
              <w:ind w:firstLine="0"/>
              <w:jc w:val="center"/>
              <w:rPr>
                <w:szCs w:val="15"/>
              </w:rPr>
            </w:pPr>
            <w:r w:rsidRPr="009421E7">
              <w:rPr>
                <w:szCs w:val="15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25379" w:rsidTr="00325379">
        <w:trPr>
          <w:gridBefore w:val="1"/>
          <w:gridAfter w:val="1"/>
          <w:wBefore w:w="875" w:type="dxa"/>
          <w:wAfter w:w="219" w:type="dxa"/>
          <w:trHeight w:hRule="exact" w:val="462"/>
          <w:jc w:val="center"/>
        </w:trPr>
        <w:tc>
          <w:tcPr>
            <w:tcW w:w="23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5379" w:rsidRDefault="00325379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5379" w:rsidRDefault="00325379">
            <w:pPr>
              <w:pStyle w:val="a5"/>
              <w:tabs>
                <w:tab w:val="left" w:pos="2336"/>
              </w:tabs>
              <w:ind w:firstLine="840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5379" w:rsidRDefault="0032537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5379" w:rsidRDefault="0032537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5379" w:rsidRDefault="00325379">
            <w:pPr>
              <w:rPr>
                <w:sz w:val="10"/>
                <w:szCs w:val="10"/>
              </w:rPr>
            </w:pPr>
          </w:p>
        </w:tc>
      </w:tr>
    </w:tbl>
    <w:p w:rsidR="005D0BA8" w:rsidRDefault="00717C29">
      <w:pPr>
        <w:spacing w:line="1" w:lineRule="exact"/>
      </w:pPr>
      <w:r>
        <w:br w:type="page"/>
      </w:r>
    </w:p>
    <w:p w:rsidR="005D0BA8" w:rsidRDefault="00717C29">
      <w:pPr>
        <w:pStyle w:val="a7"/>
        <w:ind w:left="925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5D0BA8" w:rsidRDefault="005D0BA8">
      <w:pPr>
        <w:spacing w:after="259" w:line="1" w:lineRule="exact"/>
      </w:pPr>
    </w:p>
    <w:p w:rsidR="005D0BA8" w:rsidRDefault="005D0BA8">
      <w:pPr>
        <w:spacing w:line="1" w:lineRule="exact"/>
      </w:pPr>
    </w:p>
    <w:p w:rsidR="005D0BA8" w:rsidRDefault="00717C29">
      <w:pPr>
        <w:pStyle w:val="a7"/>
        <w:ind w:left="1581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Ind w:w="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31"/>
        <w:gridCol w:w="3174"/>
        <w:gridCol w:w="818"/>
        <w:gridCol w:w="450"/>
        <w:gridCol w:w="537"/>
        <w:gridCol w:w="531"/>
        <w:gridCol w:w="618"/>
        <w:gridCol w:w="556"/>
        <w:gridCol w:w="875"/>
        <w:gridCol w:w="981"/>
      </w:tblGrid>
      <w:tr w:rsidR="00325379" w:rsidTr="00325379">
        <w:trPr>
          <w:trHeight w:hRule="exact" w:val="30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325379">
            <w:pPr>
              <w:pStyle w:val="a5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№</w:t>
            </w:r>
          </w:p>
          <w:p w:rsidR="00325379" w:rsidRDefault="00325379">
            <w:pPr>
              <w:pStyle w:val="a5"/>
              <w:ind w:left="340" w:firstLine="0"/>
              <w:jc w:val="both"/>
            </w:pPr>
            <w:r>
              <w:rPr>
                <w:rStyle w:val="a4"/>
                <w:b/>
                <w:bCs/>
              </w:rPr>
              <w:t>с е</w:t>
            </w:r>
          </w:p>
          <w:p w:rsidR="00325379" w:rsidRDefault="009421E7">
            <w:pPr>
              <w:pStyle w:val="a5"/>
              <w:spacing w:after="40"/>
              <w:ind w:left="340" w:firstLine="0"/>
              <w:jc w:val="both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м</w:t>
            </w:r>
            <w:r w:rsidR="00325379">
              <w:rPr>
                <w:rStyle w:val="a4"/>
                <w:b/>
                <w:bCs/>
              </w:rPr>
              <w:t>е</w:t>
            </w:r>
            <w:proofErr w:type="spellEnd"/>
            <w:r w:rsidR="00325379">
              <w:rPr>
                <w:rStyle w:val="a4"/>
                <w:b/>
                <w:bCs/>
              </w:rPr>
              <w:t xml:space="preserve"> с</w:t>
            </w:r>
            <w:proofErr w:type="gramEnd"/>
            <w:r w:rsidR="00325379">
              <w:rPr>
                <w:rStyle w:val="a4"/>
                <w:b/>
                <w:bCs/>
              </w:rPr>
              <w:t xml:space="preserve"> т</w:t>
            </w:r>
          </w:p>
          <w:p w:rsidR="00325379" w:rsidRDefault="00325379">
            <w:pPr>
              <w:pStyle w:val="a5"/>
              <w:spacing w:line="214" w:lineRule="auto"/>
              <w:ind w:left="340" w:firstLine="0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325379">
            <w:pPr>
              <w:pStyle w:val="a5"/>
              <w:spacing w:after="40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№</w:t>
            </w:r>
          </w:p>
          <w:p w:rsidR="00325379" w:rsidRDefault="00325379">
            <w:pPr>
              <w:pStyle w:val="a5"/>
              <w:spacing w:line="218" w:lineRule="auto"/>
              <w:ind w:left="360" w:firstLine="0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325379" w:rsidRDefault="00325379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з д е</w:t>
            </w:r>
          </w:p>
          <w:p w:rsidR="00325379" w:rsidRDefault="00325379">
            <w:pPr>
              <w:pStyle w:val="a5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32537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325379">
            <w:pPr>
              <w:pStyle w:val="a5"/>
              <w:ind w:right="140" w:firstLine="0"/>
              <w:jc w:val="right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25379" w:rsidRDefault="0032537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9421E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Форма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текущ</w:t>
            </w:r>
            <w:proofErr w:type="spellEnd"/>
            <w:r>
              <w:rPr>
                <w:rStyle w:val="a4"/>
                <w:b/>
                <w:bCs/>
              </w:rPr>
              <w:t xml:space="preserve"> его</w:t>
            </w:r>
            <w:proofErr w:type="gramEnd"/>
            <w:r>
              <w:rPr>
                <w:rStyle w:val="a4"/>
                <w:b/>
                <w:bCs/>
              </w:rPr>
              <w:t xml:space="preserve"> ко </w:t>
            </w:r>
            <w:proofErr w:type="spellStart"/>
            <w:r>
              <w:rPr>
                <w:rStyle w:val="a4"/>
                <w:b/>
                <w:bCs/>
              </w:rPr>
              <w:t>нтр</w:t>
            </w:r>
            <w:r w:rsidR="00325379">
              <w:rPr>
                <w:rStyle w:val="a4"/>
                <w:b/>
                <w:bCs/>
              </w:rPr>
              <w:t>оля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5379" w:rsidRDefault="009421E7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Код </w:t>
            </w:r>
            <w:proofErr w:type="spellStart"/>
            <w:r>
              <w:rPr>
                <w:rStyle w:val="a4"/>
                <w:b/>
                <w:bCs/>
              </w:rPr>
              <w:t>ком</w:t>
            </w:r>
            <w:r w:rsidR="00325379">
              <w:rPr>
                <w:rStyle w:val="a4"/>
                <w:b/>
                <w:bCs/>
              </w:rPr>
              <w:t>пете</w:t>
            </w:r>
            <w:proofErr w:type="spellEnd"/>
            <w:r w:rsidR="00325379">
              <w:rPr>
                <w:rStyle w:val="a4"/>
                <w:b/>
                <w:bCs/>
              </w:rPr>
              <w:t xml:space="preserve"> </w:t>
            </w:r>
            <w:proofErr w:type="spellStart"/>
            <w:r w:rsidR="00325379">
              <w:rPr>
                <w:rStyle w:val="a4"/>
                <w:b/>
                <w:bCs/>
              </w:rPr>
              <w:t>нци</w:t>
            </w:r>
            <w:proofErr w:type="spellEnd"/>
            <w:r w:rsidR="00325379">
              <w:rPr>
                <w:rStyle w:val="a4"/>
                <w:b/>
                <w:bCs/>
              </w:rPr>
              <w:t xml:space="preserve"> и</w:t>
            </w:r>
          </w:p>
        </w:tc>
      </w:tr>
      <w:tr w:rsidR="00325379" w:rsidTr="00325379">
        <w:trPr>
          <w:trHeight w:hRule="exact" w:val="1668"/>
          <w:jc w:val="center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325379"/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325379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32537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325379"/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25379" w:rsidRDefault="0032537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325379" w:rsidRDefault="00325379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5379" w:rsidRDefault="0032537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325379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5379" w:rsidRDefault="00325379"/>
        </w:tc>
      </w:tr>
      <w:tr w:rsidR="00325379" w:rsidTr="00325379">
        <w:trPr>
          <w:trHeight w:hRule="exact" w:val="600"/>
          <w:jc w:val="center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325379"/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325379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32537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325379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325379" w:rsidRDefault="00325379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ind w:right="160"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325379" w:rsidRDefault="00325379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ind w:right="18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325379" w:rsidRDefault="0032537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25379" w:rsidRDefault="00325379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325379" w:rsidRDefault="00325379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5379" w:rsidRDefault="00325379"/>
        </w:tc>
      </w:tr>
      <w:tr w:rsidR="00325379" w:rsidTr="00325379">
        <w:trPr>
          <w:trHeight w:hRule="exact" w:val="80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ind w:firstLine="0"/>
              <w:jc w:val="both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ind w:firstLine="0"/>
              <w:jc w:val="both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379" w:rsidRDefault="00325379" w:rsidP="00325379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Бюджетное устройство и бюджетная система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379" w:rsidRDefault="00325379" w:rsidP="00325379">
            <w:pPr>
              <w:pStyle w:val="a5"/>
              <w:spacing w:line="190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9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5379" w:rsidRDefault="00325379" w:rsidP="00325379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5379" w:rsidRDefault="00325379">
            <w:pPr>
              <w:pStyle w:val="a5"/>
              <w:ind w:right="180"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379" w:rsidRDefault="0032537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 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379" w:rsidRDefault="0032537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325379" w:rsidRDefault="00325379">
            <w:pPr>
              <w:pStyle w:val="a5"/>
              <w:ind w:firstLine="200"/>
            </w:pPr>
            <w:r>
              <w:rPr>
                <w:rStyle w:val="a4"/>
              </w:rPr>
              <w:t>ПК-1</w:t>
            </w:r>
          </w:p>
          <w:p w:rsidR="00325379" w:rsidRDefault="00325379">
            <w:pPr>
              <w:pStyle w:val="a5"/>
              <w:ind w:firstLine="200"/>
            </w:pPr>
            <w:r>
              <w:rPr>
                <w:rStyle w:val="a4"/>
              </w:rPr>
              <w:t>ПК-3</w:t>
            </w:r>
          </w:p>
        </w:tc>
      </w:tr>
    </w:tbl>
    <w:p w:rsidR="005D0BA8" w:rsidRDefault="00717C2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9"/>
        <w:gridCol w:w="3174"/>
        <w:gridCol w:w="818"/>
        <w:gridCol w:w="450"/>
        <w:gridCol w:w="537"/>
        <w:gridCol w:w="531"/>
        <w:gridCol w:w="618"/>
        <w:gridCol w:w="556"/>
        <w:gridCol w:w="875"/>
        <w:gridCol w:w="981"/>
      </w:tblGrid>
      <w:tr w:rsidR="005D0BA8" w:rsidTr="00A05E9D">
        <w:trPr>
          <w:trHeight w:hRule="exact" w:val="29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№</w:t>
            </w:r>
          </w:p>
          <w:p w:rsidR="005D0BA8" w:rsidRDefault="00717C29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с е</w:t>
            </w:r>
          </w:p>
          <w:p w:rsidR="005D0BA8" w:rsidRDefault="00717C29">
            <w:pPr>
              <w:pStyle w:val="a5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5D0BA8" w:rsidRDefault="00717C29">
            <w:pPr>
              <w:pStyle w:val="a5"/>
              <w:spacing w:line="252" w:lineRule="auto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D0BA8" w:rsidRDefault="00717C29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5D0BA8" w:rsidRDefault="00717C29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5D0BA8" w:rsidRDefault="00717C29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з д е</w:t>
            </w:r>
          </w:p>
          <w:p w:rsidR="005D0BA8" w:rsidRDefault="00717C29">
            <w:pPr>
              <w:pStyle w:val="a5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D0BA8" w:rsidRDefault="00394ED8" w:rsidP="00394ED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Всего часо</w:t>
            </w:r>
            <w:r w:rsidR="00717C29">
              <w:rPr>
                <w:rStyle w:val="a4"/>
                <w:b/>
                <w:bCs/>
              </w:rPr>
              <w:t>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5D0BA8" w:rsidRDefault="00A05E9D" w:rsidP="00A05E9D">
            <w:pPr>
              <w:pStyle w:val="a5"/>
              <w:ind w:left="113" w:right="113" w:firstLine="0"/>
            </w:pPr>
            <w:r>
              <w:rPr>
                <w:rStyle w:val="a4"/>
                <w:b/>
                <w:bCs/>
              </w:rPr>
              <w:t>Форма текущ</w:t>
            </w:r>
            <w:r w:rsidR="00717C29">
              <w:rPr>
                <w:rStyle w:val="a4"/>
                <w:b/>
                <w:bCs/>
              </w:rPr>
              <w:t>его ко</w:t>
            </w:r>
            <w:r>
              <w:rPr>
                <w:rStyle w:val="a4"/>
                <w:b/>
                <w:bCs/>
              </w:rPr>
              <w:t>нтр</w:t>
            </w:r>
            <w:r w:rsidR="00717C29">
              <w:rPr>
                <w:rStyle w:val="a4"/>
                <w:b/>
                <w:bCs/>
              </w:rPr>
              <w:t>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5D0BA8" w:rsidRDefault="00A05E9D" w:rsidP="00A05E9D">
            <w:pPr>
              <w:pStyle w:val="a5"/>
              <w:ind w:left="473" w:right="113" w:hanging="360"/>
            </w:pPr>
            <w:r>
              <w:rPr>
                <w:rStyle w:val="a4"/>
                <w:b/>
                <w:bCs/>
              </w:rPr>
              <w:t>Код ком</w:t>
            </w:r>
            <w:bookmarkStart w:id="1" w:name="_GoBack"/>
            <w:bookmarkEnd w:id="1"/>
            <w:r>
              <w:rPr>
                <w:rStyle w:val="a4"/>
                <w:b/>
                <w:bCs/>
              </w:rPr>
              <w:t>петенци</w:t>
            </w:r>
            <w:r w:rsidR="00717C29">
              <w:rPr>
                <w:rStyle w:val="a4"/>
                <w:b/>
                <w:bCs/>
              </w:rPr>
              <w:t>и</w:t>
            </w:r>
          </w:p>
        </w:tc>
      </w:tr>
      <w:tr w:rsidR="005D0BA8">
        <w:trPr>
          <w:trHeight w:hRule="exact" w:val="1668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D0BA8" w:rsidRDefault="005D0BA8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D0BA8" w:rsidRDefault="005D0BA8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D0BA8" w:rsidRDefault="005D0BA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D0BA8" w:rsidRDefault="005D0BA8"/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5D0BA8" w:rsidRDefault="00717C29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D0BA8" w:rsidRDefault="005D0BA8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D0BA8" w:rsidRDefault="005D0BA8"/>
        </w:tc>
      </w:tr>
      <w:tr w:rsidR="005D0BA8">
        <w:trPr>
          <w:trHeight w:hRule="exact" w:val="556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5D0BA8" w:rsidRDefault="005D0BA8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D0BA8" w:rsidRDefault="005D0BA8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D0BA8" w:rsidRDefault="005D0BA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D0BA8" w:rsidRDefault="005D0BA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5D0BA8" w:rsidRDefault="00717C29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5D0BA8" w:rsidRDefault="00717C29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</w:t>
            </w:r>
          </w:p>
          <w:p w:rsidR="005D0BA8" w:rsidRDefault="00717C2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D0BA8" w:rsidRDefault="005D0BA8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D0BA8" w:rsidRDefault="005D0BA8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D0BA8" w:rsidRDefault="005D0BA8"/>
        </w:tc>
      </w:tr>
      <w:tr w:rsidR="005D0BA8">
        <w:trPr>
          <w:trHeight w:hRule="exact" w:val="84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Регулирование бюджетных правоотношений и бюджетного планирования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left="340" w:firstLine="20"/>
              <w:jc w:val="both"/>
            </w:pPr>
            <w:r>
              <w:rPr>
                <w:rStyle w:val="a4"/>
              </w:rPr>
              <w:t>О Т 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ПК-1</w:t>
            </w:r>
          </w:p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ПК-3</w:t>
            </w:r>
          </w:p>
        </w:tc>
      </w:tr>
      <w:tr w:rsidR="005D0BA8">
        <w:trPr>
          <w:trHeight w:hRule="exact" w:val="8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Основы бюджетного планирования и прогнозирования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left="340" w:firstLine="20"/>
              <w:jc w:val="both"/>
            </w:pPr>
            <w:r>
              <w:rPr>
                <w:rStyle w:val="a4"/>
              </w:rPr>
              <w:t>О Т 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ПК-1</w:t>
            </w:r>
          </w:p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ПК-3</w:t>
            </w:r>
          </w:p>
        </w:tc>
      </w:tr>
      <w:tr w:rsidR="005D0BA8">
        <w:trPr>
          <w:trHeight w:hRule="exact" w:val="8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Показатели и методы бюджетного планирования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left="340" w:firstLine="20"/>
              <w:jc w:val="both"/>
            </w:pPr>
            <w:r>
              <w:rPr>
                <w:rStyle w:val="a4"/>
              </w:rPr>
              <w:t>О Т 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ПК-1</w:t>
            </w:r>
          </w:p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ПК-3</w:t>
            </w:r>
          </w:p>
        </w:tc>
      </w:tr>
      <w:tr w:rsidR="005D0BA8">
        <w:trPr>
          <w:trHeight w:hRule="exact" w:val="8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Федеральные целевые программы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left="340" w:firstLine="20"/>
              <w:jc w:val="both"/>
            </w:pPr>
            <w:r>
              <w:rPr>
                <w:rStyle w:val="a4"/>
              </w:rPr>
              <w:t>О Т 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ПК-1</w:t>
            </w:r>
          </w:p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ПК-3</w:t>
            </w:r>
          </w:p>
        </w:tc>
      </w:tr>
      <w:tr w:rsidR="005D0BA8">
        <w:trPr>
          <w:trHeight w:hRule="exact" w:val="8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Механизм рассмотрения и утверждения бюджета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left="340" w:firstLine="20"/>
              <w:jc w:val="both"/>
            </w:pPr>
            <w:r>
              <w:rPr>
                <w:rStyle w:val="a4"/>
              </w:rPr>
              <w:t>О Т 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ПК-1</w:t>
            </w:r>
          </w:p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ПК-3</w:t>
            </w:r>
          </w:p>
        </w:tc>
      </w:tr>
      <w:tr w:rsidR="005D0BA8">
        <w:trPr>
          <w:trHeight w:hRule="exact" w:val="8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Межбюджетные отношения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left="340" w:firstLine="20"/>
              <w:jc w:val="both"/>
            </w:pPr>
            <w:r>
              <w:rPr>
                <w:rStyle w:val="a4"/>
              </w:rPr>
              <w:t>О Т 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ПК-1</w:t>
            </w:r>
          </w:p>
          <w:p w:rsidR="005D0BA8" w:rsidRDefault="00717C29">
            <w:pPr>
              <w:pStyle w:val="a5"/>
              <w:ind w:firstLine="200"/>
            </w:pPr>
            <w:r>
              <w:rPr>
                <w:rStyle w:val="a4"/>
              </w:rPr>
              <w:t>ПК-3</w:t>
            </w:r>
          </w:p>
        </w:tc>
      </w:tr>
      <w:tr w:rsidR="005D0BA8">
        <w:trPr>
          <w:trHeight w:hRule="exact" w:val="287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left="3360" w:firstLine="0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160"/>
            </w:pPr>
            <w:r>
              <w:rPr>
                <w:rStyle w:val="a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</w:tr>
      <w:tr w:rsidR="005D0BA8">
        <w:trPr>
          <w:trHeight w:hRule="exact" w:val="287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</w:tr>
      <w:tr w:rsidR="005D0BA8">
        <w:trPr>
          <w:trHeight w:hRule="exact" w:val="294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</w:tr>
    </w:tbl>
    <w:p w:rsidR="005D0BA8" w:rsidRDefault="00717C29">
      <w:pPr>
        <w:pStyle w:val="a7"/>
        <w:ind w:left="931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Д-доклад</w:t>
      </w:r>
    </w:p>
    <w:p w:rsidR="005D0BA8" w:rsidRDefault="005D0BA8">
      <w:pPr>
        <w:spacing w:after="239" w:line="1" w:lineRule="exact"/>
      </w:pPr>
    </w:p>
    <w:p w:rsidR="005D0BA8" w:rsidRDefault="005D0BA8">
      <w:pPr>
        <w:spacing w:line="1" w:lineRule="exact"/>
      </w:pPr>
    </w:p>
    <w:p w:rsidR="005D0BA8" w:rsidRDefault="00717C29">
      <w:pPr>
        <w:pStyle w:val="a7"/>
        <w:ind w:left="4623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2643"/>
        <w:gridCol w:w="6916"/>
        <w:gridCol w:w="169"/>
      </w:tblGrid>
      <w:tr w:rsidR="005D0BA8">
        <w:trPr>
          <w:trHeight w:hRule="exact" w:val="569"/>
          <w:jc w:val="center"/>
        </w:trPr>
        <w:tc>
          <w:tcPr>
            <w:tcW w:w="775" w:type="dxa"/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D0BA8" w:rsidRDefault="00717C2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</w:tr>
      <w:tr w:rsidR="005D0BA8">
        <w:trPr>
          <w:trHeight w:hRule="exact" w:val="1393"/>
          <w:jc w:val="center"/>
        </w:trPr>
        <w:tc>
          <w:tcPr>
            <w:tcW w:w="775" w:type="dxa"/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Бюджетное устройство и бюджетная система РФ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both"/>
            </w:pPr>
            <w:r>
              <w:rPr>
                <w:rStyle w:val="a4"/>
              </w:rPr>
              <w:t>1. Понятие и основные категории бюджетного устройства государства и бюджетной системы. 2. Принципы построения бюджетной системы Российской Федерации. 3. Бюджетная классификация Российской Федерации. 4. Бюджетный процесс: понятие, участники бюджетного процесса, их полномочия.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</w:tr>
      <w:tr w:rsidR="005D0BA8">
        <w:trPr>
          <w:trHeight w:hRule="exact" w:val="1943"/>
          <w:jc w:val="center"/>
        </w:trPr>
        <w:tc>
          <w:tcPr>
            <w:tcW w:w="775" w:type="dxa"/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Регулирование бюджетных правоотношений и бюджетного планирования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both"/>
            </w:pPr>
            <w:r>
              <w:rPr>
                <w:rStyle w:val="a4"/>
              </w:rPr>
              <w:t>1. Правовые основы функционирования бюджетной системы. 2. Бюджетные правоотношения и их особенности. Субъекты бюджетных правоотношений. 3. Полномочия законодательных и исполнительных органов власти и органов местного самоуправления по вопросам бюджетного планирования. 4. Взаимодействие органов исполнительной и представительной власти при составлении и утверждении бюджета.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</w:tr>
      <w:tr w:rsidR="00325379" w:rsidTr="00325379">
        <w:trPr>
          <w:gridBefore w:val="1"/>
          <w:gridAfter w:val="1"/>
          <w:wBefore w:w="775" w:type="dxa"/>
          <w:wAfter w:w="169" w:type="dxa"/>
          <w:trHeight w:hRule="exact" w:val="344"/>
          <w:jc w:val="center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ind w:firstLine="0"/>
            </w:pPr>
            <w:r>
              <w:rPr>
                <w:rStyle w:val="a4"/>
              </w:rPr>
              <w:t xml:space="preserve">Основы </w:t>
            </w:r>
            <w:proofErr w:type="gramStart"/>
            <w:r>
              <w:rPr>
                <w:rStyle w:val="a4"/>
              </w:rPr>
              <w:t>бюджетного</w:t>
            </w:r>
            <w:proofErr w:type="gramEnd"/>
          </w:p>
          <w:p w:rsidR="00325379" w:rsidRDefault="00325379">
            <w:pPr>
              <w:pStyle w:val="a5"/>
              <w:spacing w:after="40"/>
              <w:ind w:firstLine="0"/>
            </w:pPr>
            <w:r>
              <w:rPr>
                <w:rStyle w:val="a4"/>
              </w:rPr>
              <w:t>планирования и</w:t>
            </w:r>
          </w:p>
          <w:p w:rsidR="00325379" w:rsidRDefault="00325379">
            <w:pPr>
              <w:pStyle w:val="a5"/>
              <w:spacing w:after="360"/>
              <w:ind w:firstLine="0"/>
            </w:pPr>
            <w:r>
              <w:rPr>
                <w:rStyle w:val="a4"/>
              </w:rPr>
              <w:t>прогнозирования</w:t>
            </w:r>
          </w:p>
          <w:p w:rsidR="00325379" w:rsidRDefault="00325379" w:rsidP="00717C29">
            <w:pPr>
              <w:pStyle w:val="a5"/>
              <w:spacing w:after="200"/>
              <w:jc w:val="both"/>
            </w:pPr>
          </w:p>
        </w:tc>
        <w:tc>
          <w:tcPr>
            <w:tcW w:w="6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379" w:rsidRDefault="00325379">
            <w:pPr>
              <w:pStyle w:val="a5"/>
              <w:ind w:firstLine="0"/>
              <w:jc w:val="both"/>
            </w:pPr>
            <w:r>
              <w:rPr>
                <w:rStyle w:val="a4"/>
              </w:rPr>
              <w:t>1. Понятие бюджетного планирования: сущность, субъекты,</w:t>
            </w:r>
          </w:p>
          <w:p w:rsidR="00325379" w:rsidRDefault="00325379" w:rsidP="00394ED8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принципы. 2. Задачи</w:t>
            </w:r>
            <w:r w:rsidR="00394ED8">
              <w:rPr>
                <w:rStyle w:val="a4"/>
              </w:rPr>
              <w:t xml:space="preserve"> бюджетного планирования и прогнозиров</w:t>
            </w:r>
            <w:r>
              <w:rPr>
                <w:rStyle w:val="a4"/>
              </w:rPr>
              <w:t>ания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и</w:t>
            </w:r>
            <w:proofErr w:type="gramEnd"/>
            <w:r>
              <w:rPr>
                <w:rStyle w:val="a4"/>
              </w:rPr>
              <w:t xml:space="preserve"> субъекты бюджетного планирован</w:t>
            </w:r>
            <w:r w:rsidR="00394ED8">
              <w:rPr>
                <w:rStyle w:val="a4"/>
              </w:rPr>
              <w:t>ия. 3.</w:t>
            </w:r>
            <w:r>
              <w:rPr>
                <w:rStyle w:val="a4"/>
              </w:rPr>
              <w:t xml:space="preserve">Этапы бюджетного </w:t>
            </w:r>
            <w:r w:rsidR="00394ED8">
              <w:rPr>
                <w:rStyle w:val="a4"/>
              </w:rPr>
              <w:t xml:space="preserve">планирования. 4. Программы и прогнозы </w:t>
            </w:r>
            <w:r w:rsidR="00421E7B">
              <w:rPr>
                <w:rStyle w:val="a4"/>
              </w:rPr>
              <w:t>со</w:t>
            </w:r>
            <w:r>
              <w:rPr>
                <w:rStyle w:val="a4"/>
              </w:rPr>
              <w:t>циально-</w:t>
            </w:r>
          </w:p>
        </w:tc>
      </w:tr>
      <w:tr w:rsidR="00325379" w:rsidTr="00325379">
        <w:trPr>
          <w:gridBefore w:val="1"/>
          <w:gridAfter w:val="1"/>
          <w:wBefore w:w="775" w:type="dxa"/>
          <w:wAfter w:w="169" w:type="dxa"/>
          <w:trHeight w:hRule="exact" w:val="1050"/>
          <w:jc w:val="center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379" w:rsidRDefault="00325379">
            <w:pPr>
              <w:pStyle w:val="a5"/>
              <w:spacing w:after="200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6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379" w:rsidRDefault="00325379" w:rsidP="00325379">
            <w:pPr>
              <w:pStyle w:val="a5"/>
              <w:ind w:firstLine="0"/>
              <w:jc w:val="both"/>
            </w:pPr>
          </w:p>
        </w:tc>
      </w:tr>
    </w:tbl>
    <w:p w:rsidR="005D0BA8" w:rsidRDefault="00717C2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5D0BA8">
        <w:trPr>
          <w:trHeight w:hRule="exact" w:val="84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5D0BA8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both"/>
            </w:pPr>
            <w:r>
              <w:rPr>
                <w:rStyle w:val="a4"/>
              </w:rPr>
              <w:t>экономического развития страны, регионов и муниципальных образований как основа бюджетного планирования. 5. Роль бюджетного планирования в экономике страны</w:t>
            </w:r>
          </w:p>
        </w:tc>
      </w:tr>
      <w:tr w:rsidR="005D0BA8">
        <w:trPr>
          <w:trHeight w:hRule="exact" w:val="194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Показатели и методы бюджетного планирования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both"/>
            </w:pPr>
            <w:r>
              <w:rPr>
                <w:rStyle w:val="a4"/>
              </w:rPr>
              <w:t>1. Характеристика основных макроэкономических показателей при проектировании бюджета. 2. Социально-экономические показатели в системе бюджетного планирования. 3. Расчет ожидаемого исполнения бюджета по доходам и расходам. 4. Методы бюджетного планирования. 5. Среднесрочное бюджетное планирование. 6. Программно-целевые методы бюджетного планирования.</w:t>
            </w:r>
          </w:p>
        </w:tc>
      </w:tr>
      <w:tr w:rsidR="005D0BA8">
        <w:trPr>
          <w:trHeight w:hRule="exact" w:val="139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Федеральные целевые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both"/>
            </w:pPr>
            <w:r>
              <w:rPr>
                <w:rStyle w:val="a4"/>
              </w:rPr>
              <w:t>1. Сущность и задачи осуществления федеральных целевых программ. 2. Требования к содержанию разделов федеральных целевых программ. 3. Оценка эффективности федеральной целевой программы. 4. Приоритеты федеральных целевых программ.</w:t>
            </w:r>
          </w:p>
        </w:tc>
      </w:tr>
      <w:tr w:rsidR="005D0BA8">
        <w:trPr>
          <w:trHeight w:hRule="exact" w:val="691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Механизм рассмотрения и утверждения бюджета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both"/>
            </w:pPr>
            <w:r>
              <w:rPr>
                <w:rStyle w:val="a4"/>
              </w:rPr>
              <w:t>1. Внесение проекта закона (решения) о бюджете на рассмотрение законодательного (представительного) органа. 2. Расходы на финансирование законодательных (представительных) органов, органов судебной системы, контрольных органов. 3. Порядок рассмотрения проекта закона (решения) о бюджете и его утверждения. 4. Рассмотрение проектов законов о бюджетах государственных внебюджетных фондов и их утверждение. 5. Внесение изменений в налоговое законодательство РФ при рассмотрении проектов законов (решений) о бюджете. 6. Временное управление бюджетом. 7. Документы и материалы, представляемые в Государственную Думу одновременно с проектом федерального закона о федеральном бюджете. 8. Документы и материалы, представляемые на рассмотрение Государственной Думы в процессе рассмотрения проекта федерального закона о федеральном бюджете. 9. Внесение проекта федерального закона о федеральном бюджете в Государственную Думу. 10. Порядок рассмотрения проекта федерального закона о федеральном бюджете. 11. Внесение федеральных целевых программ на рассмотрение Государственной Думы. 12. Дополнительные условия рассмотрения проектов федеральных законов о внесении изменений и дополнений в федеральный закон о федеральном бюджете. 13. Исполнение бюджетов. Основы составления, внешней проверки, рассмотрения и утверждения бюджетной отчетности</w:t>
            </w:r>
          </w:p>
        </w:tc>
      </w:tr>
      <w:tr w:rsidR="005D0BA8">
        <w:trPr>
          <w:trHeight w:hRule="exact" w:val="84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Межбюджетные</w:t>
            </w:r>
          </w:p>
          <w:p w:rsidR="005D0BA8" w:rsidRDefault="00717C29">
            <w:pPr>
              <w:pStyle w:val="a5"/>
              <w:ind w:firstLine="0"/>
            </w:pPr>
            <w:r>
              <w:rPr>
                <w:rStyle w:val="a4"/>
              </w:rPr>
              <w:t>отношения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A8" w:rsidRDefault="00717C29">
            <w:pPr>
              <w:pStyle w:val="a5"/>
              <w:ind w:firstLine="0"/>
              <w:jc w:val="both"/>
            </w:pPr>
            <w:r>
              <w:rPr>
                <w:rStyle w:val="a4"/>
              </w:rPr>
              <w:t>1. Бюджетный федерализм, его принципы и модели 2. Сущность и функции межбюджетных отношений 3. Межбюджетные трансферты</w:t>
            </w:r>
          </w:p>
        </w:tc>
      </w:tr>
    </w:tbl>
    <w:p w:rsidR="005D0BA8" w:rsidRDefault="005D0BA8">
      <w:pPr>
        <w:spacing w:after="259" w:line="1" w:lineRule="exact"/>
      </w:pPr>
    </w:p>
    <w:p w:rsidR="005D0BA8" w:rsidRDefault="00717C29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5D0BA8" w:rsidRDefault="00717C29">
      <w:pPr>
        <w:pStyle w:val="1"/>
        <w:ind w:left="820" w:firstLine="720"/>
        <w:jc w:val="both"/>
        <w:rPr>
          <w:sz w:val="20"/>
          <w:szCs w:val="20"/>
        </w:rPr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«Бюджетное планирование»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</w:t>
      </w:r>
      <w:r w:rsidR="00394ED8">
        <w:rPr>
          <w:rStyle w:val="a3"/>
        </w:rPr>
        <w:t>дов и форм работы обучающихся. Для успешного освоения содержания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</w:t>
      </w:r>
    </w:p>
    <w:p w:rsidR="005D0BA8" w:rsidRDefault="00717C29">
      <w:pPr>
        <w:pStyle w:val="20"/>
        <w:jc w:val="center"/>
      </w:pPr>
      <w:r>
        <w:br w:type="page"/>
      </w:r>
    </w:p>
    <w:p w:rsidR="005D0BA8" w:rsidRDefault="00394ED8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    </w:t>
      </w:r>
      <w:r w:rsidR="00717C29">
        <w:rPr>
          <w:rStyle w:val="a3"/>
        </w:rPr>
        <w:t xml:space="preserve">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AA6E00">
        <w:rPr>
          <w:rStyle w:val="a3"/>
        </w:rPr>
        <w:t>Института</w:t>
      </w:r>
      <w:r w:rsidR="00717C29">
        <w:rPr>
          <w:rStyle w:val="a3"/>
        </w:rPr>
        <w:t>.</w:t>
      </w:r>
    </w:p>
    <w:p w:rsidR="005D0BA8" w:rsidRDefault="00717C29">
      <w:pPr>
        <w:pStyle w:val="1"/>
        <w:spacing w:after="54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AA6E00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5D0BA8" w:rsidRDefault="00717C29">
      <w:pPr>
        <w:pStyle w:val="1"/>
        <w:numPr>
          <w:ilvl w:val="1"/>
          <w:numId w:val="2"/>
        </w:numPr>
        <w:tabs>
          <w:tab w:val="left" w:pos="2840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5D0BA8" w:rsidRDefault="00717C29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5D0BA8" w:rsidRDefault="00717C29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5D0BA8" w:rsidRDefault="00717C29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5D0BA8" w:rsidRDefault="00717C29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5D0BA8" w:rsidRDefault="00717C29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5D0BA8" w:rsidRDefault="00717C29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5D0BA8" w:rsidRDefault="00717C29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5D0BA8" w:rsidRDefault="00717C29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5D0BA8" w:rsidRDefault="00717C29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5D0BA8" w:rsidRDefault="00717C29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5D0BA8" w:rsidRDefault="00717C29">
      <w:pPr>
        <w:pStyle w:val="1"/>
        <w:numPr>
          <w:ilvl w:val="0"/>
          <w:numId w:val="4"/>
        </w:numPr>
        <w:tabs>
          <w:tab w:val="left" w:pos="1949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5D0BA8" w:rsidRDefault="00717C29">
      <w:pPr>
        <w:pStyle w:val="1"/>
        <w:numPr>
          <w:ilvl w:val="1"/>
          <w:numId w:val="2"/>
        </w:numPr>
        <w:tabs>
          <w:tab w:val="left" w:pos="2840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</w:t>
      </w:r>
    </w:p>
    <w:p w:rsidR="005D0BA8" w:rsidRDefault="00717C29">
      <w:pPr>
        <w:pStyle w:val="1"/>
        <w:ind w:left="820" w:firstLine="0"/>
        <w:jc w:val="both"/>
      </w:pPr>
      <w:r>
        <w:rPr>
          <w:rStyle w:val="a3"/>
        </w:rPr>
        <w:t>с инструктивными материалами с целью осознания задач практического занятия, техники безопасности.</w:t>
      </w:r>
    </w:p>
    <w:p w:rsidR="005D0BA8" w:rsidRDefault="00717C29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5D0BA8" w:rsidRDefault="00717C29">
      <w:pPr>
        <w:pStyle w:val="1"/>
        <w:ind w:left="960" w:firstLine="420"/>
        <w:jc w:val="both"/>
      </w:pP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</w:t>
      </w:r>
    </w:p>
    <w:p w:rsidR="005D0BA8" w:rsidRDefault="00717C29">
      <w:pPr>
        <w:pStyle w:val="1"/>
        <w:ind w:firstLine="960"/>
        <w:jc w:val="both"/>
      </w:pPr>
      <w:r>
        <w:rPr>
          <w:rStyle w:val="a3"/>
        </w:rPr>
        <w:t>предложенных преподавателем задач;</w:t>
      </w:r>
    </w:p>
    <w:p w:rsidR="005D0BA8" w:rsidRDefault="00717C29">
      <w:pPr>
        <w:pStyle w:val="1"/>
        <w:ind w:firstLine="2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25400</wp:posOffset>
                </wp:positionV>
                <wp:extent cx="114935" cy="1765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1E7" w:rsidRDefault="009421E7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  <w:vertAlign w:val="subscript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11.55pt;margin-top:2pt;width:9.05pt;height:13.9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" filled="f" stroked="f">
                <v:textbox inset="0,0,0,0">
                  <w:txbxContent>
                    <w:p w:rsidR="009421E7" w:rsidRDefault="009421E7">
                      <w:pPr>
                        <w:pStyle w:val="40"/>
                      </w:pPr>
                      <w:r>
                        <w:rPr>
                          <w:rStyle w:val="4"/>
                          <w:vertAlign w:val="subscript"/>
                        </w:rPr>
                        <w:t>-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 xml:space="preserve">самостоятельное выполнение заданий согласно </w:t>
      </w:r>
      <w:proofErr w:type="gramStart"/>
      <w:r>
        <w:rPr>
          <w:rStyle w:val="a3"/>
        </w:rPr>
        <w:t>обозначенной</w:t>
      </w:r>
      <w:proofErr w:type="gramEnd"/>
      <w:r>
        <w:rPr>
          <w:rStyle w:val="a3"/>
        </w:rPr>
        <w:t xml:space="preserve"> учебной</w:t>
      </w:r>
    </w:p>
    <w:p w:rsidR="005D0BA8" w:rsidRDefault="00717C29">
      <w:pPr>
        <w:pStyle w:val="1"/>
        <w:ind w:firstLine="960"/>
        <w:jc w:val="both"/>
      </w:pPr>
      <w:r>
        <w:rPr>
          <w:rStyle w:val="a3"/>
        </w:rPr>
        <w:t>программой тематики.</w:t>
      </w:r>
    </w:p>
    <w:p w:rsidR="005D0BA8" w:rsidRDefault="00717C29" w:rsidP="00394ED8">
      <w:pPr>
        <w:pStyle w:val="1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</w:t>
      </w:r>
      <w:r w:rsidR="00394ED8">
        <w:rPr>
          <w:rStyle w:val="a3"/>
        </w:rPr>
        <w:t>ае слу</w:t>
      </w:r>
      <w:r>
        <w:rPr>
          <w:rStyle w:val="a3"/>
        </w:rPr>
        <w:t>жит по</w:t>
      </w:r>
      <w:r w:rsidR="00394ED8">
        <w:rPr>
          <w:rStyle w:val="a3"/>
        </w:rPr>
        <w:t>лучение по</w:t>
      </w:r>
      <w:r>
        <w:rPr>
          <w:rStyle w:val="a3"/>
        </w:rPr>
        <w:t xml:space="preserve">ложительной оценки по каждому практическому занятию. Это </w:t>
      </w:r>
      <w:r w:rsidR="00394ED8">
        <w:rPr>
          <w:rStyle w:val="a3"/>
        </w:rPr>
        <w:t xml:space="preserve">является необходимым условием при </w:t>
      </w:r>
      <w:r>
        <w:rPr>
          <w:rStyle w:val="a3"/>
        </w:rPr>
        <w:t>проведении текущего контроля и допуска к экзамену. При получении неудовлетворительных результатов</w:t>
      </w:r>
      <w:r w:rsidR="00394ED8">
        <w:t xml:space="preserve">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5D0BA8" w:rsidRDefault="00717C29">
      <w:pPr>
        <w:pStyle w:val="1"/>
        <w:numPr>
          <w:ilvl w:val="1"/>
          <w:numId w:val="2"/>
        </w:numPr>
        <w:tabs>
          <w:tab w:val="left" w:pos="2821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</w:t>
      </w:r>
      <w:r>
        <w:rPr>
          <w:rStyle w:val="a3"/>
        </w:rPr>
        <w:lastRenderedPageBreak/>
        <w:t>информация о самостоятельной работе представлена в разделах «Учебно</w:t>
      </w:r>
      <w:r>
        <w:rPr>
          <w:rStyle w:val="a3"/>
        </w:rPr>
        <w:softHyphen/>
        <w:t>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5D0BA8" w:rsidRDefault="00717C2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5D0BA8" w:rsidRDefault="00717C29">
      <w:pPr>
        <w:pStyle w:val="1"/>
        <w:numPr>
          <w:ilvl w:val="1"/>
          <w:numId w:val="2"/>
        </w:numPr>
        <w:tabs>
          <w:tab w:val="left" w:pos="2041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5D0BA8" w:rsidRDefault="00717C29" w:rsidP="00394ED8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421E7B">
        <w:rPr>
          <w:rStyle w:val="a3"/>
        </w:rPr>
        <w:t>РИБиУ</w:t>
      </w:r>
      <w:proofErr w:type="spellEnd"/>
      <w:r w:rsidR="002F5121">
        <w:rPr>
          <w:rStyle w:val="a3"/>
        </w:rPr>
        <w:t>, Рязань</w:t>
      </w:r>
      <w:r>
        <w:rPr>
          <w:rStyle w:val="a3"/>
        </w:rPr>
        <w:t xml:space="preserve">, 2022. – ЭБС </w:t>
      </w:r>
      <w:proofErr w:type="spellStart"/>
      <w:r w:rsidR="00421E7B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5D0BA8" w:rsidRDefault="00717C29">
      <w:pPr>
        <w:pStyle w:val="11"/>
        <w:keepNext/>
        <w:keepLines/>
        <w:numPr>
          <w:ilvl w:val="0"/>
          <w:numId w:val="2"/>
        </w:numPr>
        <w:tabs>
          <w:tab w:val="left" w:pos="1914"/>
        </w:tabs>
        <w:ind w:firstLine="720"/>
        <w:jc w:val="both"/>
      </w:pPr>
      <w:bookmarkStart w:id="2" w:name="bookmark4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2"/>
      <w:proofErr w:type="gramEnd"/>
    </w:p>
    <w:p w:rsidR="005D0BA8" w:rsidRDefault="00717C29">
      <w:pPr>
        <w:pStyle w:val="1"/>
        <w:numPr>
          <w:ilvl w:val="1"/>
          <w:numId w:val="2"/>
        </w:numPr>
        <w:tabs>
          <w:tab w:val="left" w:pos="2017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5D0BA8" w:rsidRDefault="00717C29">
      <w:pPr>
        <w:pStyle w:val="1"/>
        <w:numPr>
          <w:ilvl w:val="1"/>
          <w:numId w:val="2"/>
        </w:numPr>
        <w:tabs>
          <w:tab w:val="left" w:pos="2027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«Бюджетное планирование»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доклад, тестирование.</w:t>
      </w:r>
    </w:p>
    <w:p w:rsidR="005D0BA8" w:rsidRDefault="00717C29">
      <w:pPr>
        <w:pStyle w:val="1"/>
        <w:numPr>
          <w:ilvl w:val="1"/>
          <w:numId w:val="2"/>
        </w:numPr>
        <w:tabs>
          <w:tab w:val="left" w:pos="2677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5D0BA8" w:rsidRDefault="00717C29">
      <w:pPr>
        <w:pStyle w:val="1"/>
        <w:numPr>
          <w:ilvl w:val="0"/>
          <w:numId w:val="2"/>
        </w:numPr>
        <w:tabs>
          <w:tab w:val="left" w:pos="1914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5D0BA8" w:rsidRDefault="00717C29">
      <w:pPr>
        <w:pStyle w:val="1"/>
        <w:numPr>
          <w:ilvl w:val="1"/>
          <w:numId w:val="2"/>
        </w:numPr>
        <w:tabs>
          <w:tab w:val="left" w:pos="1972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5D0BA8" w:rsidRDefault="00717C29">
      <w:pPr>
        <w:pStyle w:val="1"/>
        <w:numPr>
          <w:ilvl w:val="0"/>
          <w:numId w:val="5"/>
        </w:numPr>
        <w:tabs>
          <w:tab w:val="left" w:pos="1914"/>
        </w:tabs>
        <w:ind w:left="820" w:firstLine="0"/>
        <w:jc w:val="both"/>
      </w:pPr>
      <w:r>
        <w:rPr>
          <w:rStyle w:val="a3"/>
        </w:rPr>
        <w:t>Судакова, А. Е. Бюджетное</w:t>
      </w:r>
      <w:r w:rsidR="00421E7B">
        <w:rPr>
          <w:rStyle w:val="a3"/>
        </w:rPr>
        <w:t xml:space="preserve"> планирование и прогнозирование</w:t>
      </w:r>
      <w:r>
        <w:rPr>
          <w:rStyle w:val="a3"/>
        </w:rPr>
        <w:t>: учебное пособие / А. Е. Судакова</w:t>
      </w:r>
      <w:r w:rsidR="00421E7B">
        <w:rPr>
          <w:rStyle w:val="a3"/>
        </w:rPr>
        <w:t xml:space="preserve">, Г. А. </w:t>
      </w:r>
      <w:proofErr w:type="spellStart"/>
      <w:r w:rsidR="00421E7B">
        <w:rPr>
          <w:rStyle w:val="a3"/>
        </w:rPr>
        <w:t>Агарков</w:t>
      </w:r>
      <w:proofErr w:type="spellEnd"/>
      <w:r w:rsidR="00421E7B">
        <w:rPr>
          <w:rStyle w:val="a3"/>
        </w:rPr>
        <w:t>, А. А. Тарасьев</w:t>
      </w:r>
      <w:r>
        <w:rPr>
          <w:rStyle w:val="a3"/>
        </w:rPr>
        <w:t>; Уральский федеральный университет им. первого Президента Росси</w:t>
      </w:r>
      <w:r w:rsidR="00421E7B">
        <w:rPr>
          <w:rStyle w:val="a3"/>
        </w:rPr>
        <w:t>и Б. Н. Ельцина. – Екатеринбург</w:t>
      </w:r>
      <w:r>
        <w:rPr>
          <w:rStyle w:val="a3"/>
        </w:rPr>
        <w:t>: Издательство Уральского университета, 2019. – 311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D843CB">
        <w:rPr>
          <w:rStyle w:val="a3"/>
          <w:lang w:eastAsia="en-US"/>
        </w:rPr>
        <w:t>:</w:t>
      </w:r>
      <w:hyperlink r:id="rId11" w:history="1">
        <w:r w:rsidRPr="00D843CB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D843CB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D843C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D843CB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D843C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D843CB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D843CB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D843CB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D843CB">
          <w:rPr>
            <w:rStyle w:val="a3"/>
            <w:u w:val="single"/>
            <w:lang w:eastAsia="en-US"/>
          </w:rPr>
          <w:t>=697573</w:t>
        </w:r>
        <w:r w:rsidRPr="00D843CB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D843CB">
        <w:rPr>
          <w:rStyle w:val="a3"/>
          <w:lang w:eastAsia="en-US"/>
        </w:rPr>
        <w:t xml:space="preserve"> 978</w:t>
      </w:r>
      <w:r w:rsidRPr="00D843CB">
        <w:rPr>
          <w:rStyle w:val="a3"/>
          <w:lang w:eastAsia="en-US"/>
        </w:rPr>
        <w:softHyphen/>
        <w:t>5-7996-2922-9.</w:t>
      </w:r>
      <w:r w:rsidR="00421E7B">
        <w:rPr>
          <w:rStyle w:val="a3"/>
        </w:rPr>
        <w:t xml:space="preserve"> – Текст</w:t>
      </w:r>
      <w:r>
        <w:rPr>
          <w:rStyle w:val="a3"/>
        </w:rPr>
        <w:t>: электронный.</w:t>
      </w:r>
    </w:p>
    <w:p w:rsidR="005D0BA8" w:rsidRDefault="00717C29">
      <w:pPr>
        <w:pStyle w:val="1"/>
        <w:numPr>
          <w:ilvl w:val="0"/>
          <w:numId w:val="5"/>
        </w:numPr>
        <w:tabs>
          <w:tab w:val="left" w:pos="1914"/>
        </w:tabs>
        <w:spacing w:after="480" w:line="276" w:lineRule="auto"/>
        <w:ind w:left="820" w:firstLine="0"/>
        <w:jc w:val="both"/>
      </w:pPr>
      <w:r>
        <w:rPr>
          <w:rStyle w:val="a3"/>
        </w:rPr>
        <w:t>Черкасова, Л. А. Бюджетный п</w:t>
      </w:r>
      <w:r w:rsidR="00421E7B">
        <w:rPr>
          <w:rStyle w:val="a3"/>
        </w:rPr>
        <w:t>роцесс и бюджетное планирование</w:t>
      </w:r>
      <w:r>
        <w:rPr>
          <w:rStyle w:val="a3"/>
        </w:rPr>
        <w:t>: учебное по</w:t>
      </w:r>
      <w:r w:rsidR="00421E7B">
        <w:rPr>
          <w:rStyle w:val="a3"/>
        </w:rPr>
        <w:t>собие</w:t>
      </w:r>
      <w:r w:rsidR="002F5121">
        <w:rPr>
          <w:rStyle w:val="a3"/>
        </w:rPr>
        <w:t>: [16+] / Л. А. Черкасова</w:t>
      </w:r>
      <w:r>
        <w:rPr>
          <w:rStyle w:val="a3"/>
        </w:rPr>
        <w:t>; Поволжский государственный технологич</w:t>
      </w:r>
      <w:r w:rsidR="00421E7B">
        <w:rPr>
          <w:rStyle w:val="a3"/>
        </w:rPr>
        <w:t>еский университет. – Йошкар-Ола</w:t>
      </w:r>
      <w:r>
        <w:rPr>
          <w:rStyle w:val="a3"/>
        </w:rPr>
        <w:t xml:space="preserve">: Поволжский государственный технологический университет, 2015. – 172 с. – Режим доступа: по подписке. – </w:t>
      </w:r>
      <w:r>
        <w:rPr>
          <w:rStyle w:val="a3"/>
          <w:lang w:val="en-US" w:eastAsia="en-US"/>
        </w:rPr>
        <w:t>URL</w:t>
      </w:r>
      <w:r w:rsidRPr="00D843CB">
        <w:rPr>
          <w:rStyle w:val="a3"/>
          <w:lang w:eastAsia="en-US"/>
        </w:rPr>
        <w:t xml:space="preserve">: </w:t>
      </w:r>
      <w:hyperlink r:id="rId12" w:history="1">
        <w:r>
          <w:rPr>
            <w:rStyle w:val="a3"/>
            <w:lang w:val="en-US" w:eastAsia="en-US"/>
          </w:rPr>
          <w:t>https</w:t>
        </w:r>
        <w:r w:rsidRPr="00D843CB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D843C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  <w:r w:rsidRPr="00D843CB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index</w:t>
        </w:r>
        <w:r w:rsidRPr="00D843C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php</w:t>
        </w:r>
        <w:proofErr w:type="spellEnd"/>
        <w:r w:rsidRPr="00D843CB">
          <w:rPr>
            <w:rStyle w:val="a3"/>
            <w:lang w:eastAsia="en-US"/>
          </w:rPr>
          <w:t>?</w:t>
        </w:r>
        <w:r>
          <w:rPr>
            <w:rStyle w:val="a3"/>
            <w:lang w:val="en-US" w:eastAsia="en-US"/>
          </w:rPr>
          <w:t>page</w:t>
        </w:r>
        <w:r w:rsidRPr="00D843CB">
          <w:rPr>
            <w:rStyle w:val="a3"/>
            <w:lang w:eastAsia="en-US"/>
          </w:rPr>
          <w:t>=</w:t>
        </w:r>
        <w:r>
          <w:rPr>
            <w:rStyle w:val="a3"/>
            <w:lang w:val="en-US" w:eastAsia="en-US"/>
          </w:rPr>
          <w:t>book</w:t>
        </w:r>
        <w:r w:rsidRPr="00D843CB">
          <w:rPr>
            <w:rStyle w:val="a3"/>
            <w:lang w:eastAsia="en-US"/>
          </w:rPr>
          <w:t>&amp;</w:t>
        </w:r>
        <w:r>
          <w:rPr>
            <w:rStyle w:val="a3"/>
            <w:lang w:val="en-US" w:eastAsia="en-US"/>
          </w:rPr>
          <w:t>id</w:t>
        </w:r>
        <w:r w:rsidRPr="00D843CB">
          <w:rPr>
            <w:rStyle w:val="a3"/>
            <w:lang w:eastAsia="en-US"/>
          </w:rPr>
          <w:t xml:space="preserve">=437057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D843CB">
        <w:rPr>
          <w:rStyle w:val="a3"/>
          <w:lang w:eastAsia="en-US"/>
        </w:rPr>
        <w:t xml:space="preserve"> 978-5-8158</w:t>
      </w:r>
      <w:r w:rsidRPr="00D843CB">
        <w:rPr>
          <w:rStyle w:val="a3"/>
          <w:lang w:eastAsia="en-US"/>
        </w:rPr>
        <w:softHyphen/>
        <w:t>1476-9.</w:t>
      </w:r>
      <w:r w:rsidR="00421E7B">
        <w:rPr>
          <w:rStyle w:val="a3"/>
        </w:rPr>
        <w:t xml:space="preserve"> – Текст</w:t>
      </w:r>
      <w:r>
        <w:rPr>
          <w:rStyle w:val="a3"/>
        </w:rPr>
        <w:t>: электронный</w:t>
      </w:r>
      <w:r>
        <w:rPr>
          <w:rStyle w:val="a3"/>
          <w:rFonts w:ascii="Arial" w:eastAsia="Arial" w:hAnsi="Arial" w:cs="Arial"/>
        </w:rPr>
        <w:t>.</w:t>
      </w:r>
    </w:p>
    <w:p w:rsidR="005D0BA8" w:rsidRDefault="00717C29">
      <w:pPr>
        <w:pStyle w:val="1"/>
        <w:numPr>
          <w:ilvl w:val="1"/>
          <w:numId w:val="2"/>
        </w:numPr>
        <w:tabs>
          <w:tab w:val="left" w:pos="2215"/>
        </w:tabs>
        <w:ind w:left="17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5D0BA8" w:rsidRDefault="00717C29">
      <w:pPr>
        <w:pStyle w:val="1"/>
        <w:numPr>
          <w:ilvl w:val="0"/>
          <w:numId w:val="6"/>
        </w:numPr>
        <w:tabs>
          <w:tab w:val="left" w:pos="1513"/>
        </w:tabs>
        <w:spacing w:line="233" w:lineRule="auto"/>
        <w:ind w:firstLine="820"/>
        <w:jc w:val="both"/>
      </w:pPr>
      <w:r>
        <w:rPr>
          <w:rStyle w:val="a3"/>
        </w:rPr>
        <w:t>Бюджетн</w:t>
      </w:r>
      <w:r w:rsidR="00421E7B">
        <w:rPr>
          <w:rStyle w:val="a3"/>
        </w:rPr>
        <w:t>ая система Российской Федерации</w:t>
      </w:r>
      <w:r>
        <w:rPr>
          <w:rStyle w:val="a3"/>
        </w:rPr>
        <w:t>: учебник / Ю. С. Долганова,</w:t>
      </w:r>
    </w:p>
    <w:p w:rsidR="005D0BA8" w:rsidRDefault="00717C29">
      <w:pPr>
        <w:pStyle w:val="1"/>
        <w:ind w:firstLine="820"/>
        <w:jc w:val="both"/>
      </w:pPr>
      <w:r>
        <w:rPr>
          <w:rStyle w:val="a3"/>
        </w:rPr>
        <w:t xml:space="preserve">Н. А. Истомина, О. А. </w:t>
      </w:r>
      <w:proofErr w:type="spellStart"/>
      <w:r>
        <w:rPr>
          <w:rStyle w:val="a3"/>
        </w:rPr>
        <w:t>Бойтуш</w:t>
      </w:r>
      <w:proofErr w:type="spellEnd"/>
      <w:r>
        <w:rPr>
          <w:rStyle w:val="a3"/>
        </w:rPr>
        <w:t xml:space="preserve"> [и др.]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Ю. С. Долгановой, Н. А. Истоминой ;</w:t>
      </w:r>
    </w:p>
    <w:p w:rsidR="005D0BA8" w:rsidRDefault="00717C29">
      <w:pPr>
        <w:pStyle w:val="1"/>
        <w:ind w:firstLine="0"/>
        <w:jc w:val="both"/>
      </w:pPr>
      <w:r>
        <w:rPr>
          <w:rStyle w:val="a3"/>
          <w:color w:val="0051B6"/>
        </w:rPr>
        <w:t>-</w:t>
      </w:r>
      <w:r>
        <w:rPr>
          <w:rStyle w:val="a3"/>
        </w:rPr>
        <w:t xml:space="preserve">Уральский федеральный </w:t>
      </w:r>
      <w:r w:rsidR="00394ED8">
        <w:rPr>
          <w:rStyle w:val="a3"/>
        </w:rPr>
        <w:t>универс</w:t>
      </w:r>
      <w:r>
        <w:rPr>
          <w:rStyle w:val="a3"/>
        </w:rPr>
        <w:t>и</w:t>
      </w:r>
      <w:r w:rsidR="00394ED8">
        <w:rPr>
          <w:rStyle w:val="a3"/>
        </w:rPr>
        <w:t>т</w:t>
      </w:r>
      <w:r>
        <w:rPr>
          <w:rStyle w:val="a3"/>
        </w:rPr>
        <w:t>ет им.</w:t>
      </w:r>
      <w:r w:rsidR="00394ED8">
        <w:rPr>
          <w:rStyle w:val="a3"/>
        </w:rPr>
        <w:t xml:space="preserve"> первого Пр</w:t>
      </w:r>
      <w:r>
        <w:rPr>
          <w:rStyle w:val="a3"/>
        </w:rPr>
        <w:t>езидента России Б. Н. Ельцина. –</w:t>
      </w:r>
    </w:p>
    <w:p w:rsidR="005D0BA8" w:rsidRDefault="00421E7B">
      <w:pPr>
        <w:pStyle w:val="1"/>
        <w:spacing w:after="40"/>
        <w:ind w:firstLine="820"/>
        <w:jc w:val="both"/>
      </w:pPr>
      <w:r>
        <w:rPr>
          <w:rStyle w:val="a3"/>
        </w:rPr>
        <w:t>Екатеринбург</w:t>
      </w:r>
      <w:r w:rsidR="00717C29">
        <w:rPr>
          <w:rStyle w:val="a3"/>
        </w:rPr>
        <w:t>: Издательство Уральского у 58 с. : схем</w:t>
      </w:r>
      <w:proofErr w:type="gramStart"/>
      <w:r w:rsidR="00717C29">
        <w:rPr>
          <w:rStyle w:val="a3"/>
        </w:rPr>
        <w:t xml:space="preserve">., </w:t>
      </w:r>
      <w:proofErr w:type="gramEnd"/>
      <w:r w:rsidR="00717C29">
        <w:rPr>
          <w:rStyle w:val="a3"/>
        </w:rPr>
        <w:t>табл., ил. –</w:t>
      </w:r>
    </w:p>
    <w:p w:rsidR="005D0BA8" w:rsidRDefault="00717C29">
      <w:pPr>
        <w:pStyle w:val="1"/>
        <w:ind w:left="820" w:firstLine="0"/>
        <w:jc w:val="both"/>
      </w:pPr>
      <w:r>
        <w:rPr>
          <w:rStyle w:val="a3"/>
        </w:rPr>
        <w:t xml:space="preserve">Режим доступа: по подписке. – </w:t>
      </w:r>
      <w:r>
        <w:rPr>
          <w:rStyle w:val="a3"/>
          <w:lang w:val="en-US" w:eastAsia="en-US"/>
        </w:rPr>
        <w:t>URL</w:t>
      </w:r>
      <w:r w:rsidRPr="00D843CB">
        <w:rPr>
          <w:rStyle w:val="a3"/>
          <w:lang w:eastAsia="en-US"/>
        </w:rPr>
        <w:t>:</w:t>
      </w:r>
      <w:hyperlink r:id="rId13" w:history="1">
        <w:r w:rsidRPr="00D843CB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D843CB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D843C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D843CB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D843C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D843CB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D843CB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D843CB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D843CB">
          <w:rPr>
            <w:rStyle w:val="a3"/>
            <w:u w:val="single"/>
            <w:lang w:eastAsia="en-US"/>
          </w:rPr>
          <w:t>=696570</w:t>
        </w:r>
        <w:r w:rsidRPr="00D843CB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D843CB">
        <w:rPr>
          <w:rStyle w:val="a3"/>
          <w:lang w:eastAsia="en-US"/>
        </w:rPr>
        <w:t xml:space="preserve"> </w:t>
      </w:r>
      <w:r w:rsidR="00421E7B">
        <w:rPr>
          <w:rStyle w:val="a3"/>
        </w:rPr>
        <w:t>978-5-7996-2699-0. – Текст</w:t>
      </w:r>
      <w:r>
        <w:rPr>
          <w:rStyle w:val="a3"/>
        </w:rPr>
        <w:t>: электронный.</w:t>
      </w:r>
    </w:p>
    <w:p w:rsidR="005D0BA8" w:rsidRDefault="00421E7B">
      <w:pPr>
        <w:pStyle w:val="1"/>
        <w:numPr>
          <w:ilvl w:val="0"/>
          <w:numId w:val="6"/>
        </w:numPr>
        <w:tabs>
          <w:tab w:val="left" w:pos="1535"/>
        </w:tabs>
        <w:spacing w:line="276" w:lineRule="auto"/>
        <w:ind w:left="820" w:firstLine="0"/>
        <w:jc w:val="both"/>
      </w:pPr>
      <w:proofErr w:type="gramStart"/>
      <w:r>
        <w:rPr>
          <w:rStyle w:val="a3"/>
        </w:rPr>
        <w:t>Бюджетное право</w:t>
      </w:r>
      <w:r w:rsidR="00717C29">
        <w:rPr>
          <w:rStyle w:val="a3"/>
        </w:rPr>
        <w:t xml:space="preserve">: учебник / Г. Ф. Ручкина, Н. А. </w:t>
      </w:r>
      <w:proofErr w:type="spellStart"/>
      <w:r w:rsidR="00717C29">
        <w:rPr>
          <w:rStyle w:val="a3"/>
        </w:rPr>
        <w:t>Поветкина</w:t>
      </w:r>
      <w:proofErr w:type="spellEnd"/>
      <w:r w:rsidR="00717C29">
        <w:rPr>
          <w:rStyle w:val="a3"/>
        </w:rPr>
        <w:t xml:space="preserve">, О. В. </w:t>
      </w:r>
      <w:proofErr w:type="spellStart"/>
      <w:r w:rsidR="00717C29">
        <w:rPr>
          <w:rStyle w:val="a3"/>
        </w:rPr>
        <w:t>Веремеева</w:t>
      </w:r>
      <w:proofErr w:type="spellEnd"/>
      <w:r w:rsidR="00717C29">
        <w:rPr>
          <w:rStyle w:val="a3"/>
        </w:rPr>
        <w:t xml:space="preserve"> [и</w:t>
      </w:r>
      <w:proofErr w:type="gramEnd"/>
    </w:p>
    <w:p w:rsidR="005D0BA8" w:rsidRDefault="00717C29">
      <w:pPr>
        <w:pStyle w:val="1"/>
        <w:spacing w:after="460" w:line="276" w:lineRule="auto"/>
        <w:ind w:left="820" w:firstLine="0"/>
        <w:jc w:val="both"/>
        <w:rPr>
          <w:rStyle w:val="a3"/>
        </w:rPr>
      </w:pPr>
      <w:proofErr w:type="gramStart"/>
      <w:r>
        <w:rPr>
          <w:rStyle w:val="a3"/>
        </w:rPr>
        <w:t>др.</w:t>
      </w:r>
      <w:r w:rsidR="00421E7B">
        <w:rPr>
          <w:rStyle w:val="a3"/>
        </w:rPr>
        <w:t>]; ред. Г. Ф. Ручкина</w:t>
      </w:r>
      <w:r>
        <w:rPr>
          <w:rStyle w:val="a3"/>
        </w:rPr>
        <w:t>; Финансовый университет при Правительстве</w:t>
      </w:r>
      <w:r w:rsidR="00421E7B">
        <w:rPr>
          <w:rStyle w:val="a3"/>
        </w:rPr>
        <w:t xml:space="preserve"> Российской Федерации.</w:t>
      </w:r>
      <w:proofErr w:type="gramEnd"/>
      <w:r w:rsidR="00421E7B">
        <w:rPr>
          <w:rStyle w:val="a3"/>
        </w:rPr>
        <w:t xml:space="preserve"> – Москва</w:t>
      </w:r>
      <w:r>
        <w:rPr>
          <w:rStyle w:val="a3"/>
        </w:rPr>
        <w:t xml:space="preserve">: Прометей, 2020. – 529 с. – Режим доступа: по подписке. – </w:t>
      </w:r>
      <w:r>
        <w:rPr>
          <w:rStyle w:val="a3"/>
          <w:lang w:val="en-US" w:eastAsia="en-US"/>
        </w:rPr>
        <w:t>URL</w:t>
      </w:r>
      <w:r w:rsidRPr="00D843CB">
        <w:rPr>
          <w:rStyle w:val="a3"/>
          <w:lang w:eastAsia="en-US"/>
        </w:rPr>
        <w:t>:</w:t>
      </w:r>
      <w:hyperlink r:id="rId14" w:history="1">
        <w:r w:rsidRPr="00D843CB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D843CB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D843C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D843CB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D843C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D843CB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D843CB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D843CB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D843CB">
          <w:rPr>
            <w:rStyle w:val="a3"/>
            <w:u w:val="single"/>
            <w:lang w:eastAsia="en-US"/>
          </w:rPr>
          <w:t>=612053</w:t>
        </w:r>
        <w:r w:rsidRPr="00D843CB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D843CB">
        <w:rPr>
          <w:rStyle w:val="a3"/>
          <w:lang w:eastAsia="en-US"/>
        </w:rPr>
        <w:t xml:space="preserve"> </w:t>
      </w:r>
      <w:r w:rsidR="00421E7B">
        <w:rPr>
          <w:rStyle w:val="a3"/>
        </w:rPr>
        <w:t>978-5-907244-46-7. – Текст</w:t>
      </w:r>
      <w:r>
        <w:rPr>
          <w:rStyle w:val="a3"/>
        </w:rPr>
        <w:t>: электронный.</w:t>
      </w:r>
    </w:p>
    <w:p w:rsidR="00394ED8" w:rsidRDefault="00394ED8">
      <w:pPr>
        <w:pStyle w:val="1"/>
        <w:spacing w:after="460" w:line="276" w:lineRule="auto"/>
        <w:ind w:left="820" w:firstLine="0"/>
        <w:jc w:val="both"/>
      </w:pPr>
    </w:p>
    <w:p w:rsidR="005D0BA8" w:rsidRDefault="00717C29">
      <w:pPr>
        <w:pStyle w:val="1"/>
        <w:numPr>
          <w:ilvl w:val="0"/>
          <w:numId w:val="2"/>
        </w:numPr>
        <w:tabs>
          <w:tab w:val="left" w:pos="2606"/>
          <w:tab w:val="left" w:pos="5391"/>
          <w:tab w:val="left" w:pos="6416"/>
          <w:tab w:val="left" w:pos="8785"/>
        </w:tabs>
        <w:ind w:left="1540" w:firstLine="0"/>
        <w:jc w:val="both"/>
      </w:pPr>
      <w:r>
        <w:rPr>
          <w:rStyle w:val="a3"/>
          <w:b/>
          <w:bCs/>
        </w:rPr>
        <w:lastRenderedPageBreak/>
        <w:t>Материально-техническая база, информационные технологии,</w:t>
      </w:r>
    </w:p>
    <w:p w:rsidR="005D0BA8" w:rsidRDefault="00717C29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5D0BA8" w:rsidRPr="00D843CB" w:rsidRDefault="00717C2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D843C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843CB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D843C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843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843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843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D843CB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D843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843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D843CB">
        <w:rPr>
          <w:rStyle w:val="a3"/>
          <w:lang w:val="en-US"/>
        </w:rPr>
        <w:t>2007</w:t>
      </w:r>
    </w:p>
    <w:p w:rsidR="005D0BA8" w:rsidRPr="00D843CB" w:rsidRDefault="00717C29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D843C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843C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843CB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D843C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D843CB">
        <w:rPr>
          <w:rStyle w:val="a3"/>
          <w:lang w:val="en-US"/>
        </w:rPr>
        <w:t>365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5D0BA8" w:rsidRDefault="00717C29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5D0BA8" w:rsidRDefault="00717C29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5D0BA8" w:rsidRPr="00D843CB" w:rsidRDefault="00717C2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D843C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843CB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D843C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843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843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843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D843CB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D843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843C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D843CB">
        <w:rPr>
          <w:rStyle w:val="a3"/>
          <w:lang w:val="en-US"/>
        </w:rPr>
        <w:t>2007</w:t>
      </w:r>
    </w:p>
    <w:p w:rsidR="005D0BA8" w:rsidRPr="00D843CB" w:rsidRDefault="00717C29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D843C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843C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843CB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D843C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5D0BA8" w:rsidRDefault="00717C29">
      <w:pPr>
        <w:pStyle w:val="1"/>
        <w:numPr>
          <w:ilvl w:val="0"/>
          <w:numId w:val="7"/>
        </w:numPr>
        <w:tabs>
          <w:tab w:val="left" w:pos="1886"/>
        </w:tabs>
        <w:spacing w:line="228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D843CB">
        <w:rPr>
          <w:rStyle w:val="a3"/>
          <w:lang w:eastAsia="en-US"/>
        </w:rPr>
        <w:t>:</w:t>
      </w:r>
      <w:hyperlink r:id="rId15" w:history="1">
        <w:r w:rsidRPr="00D843C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843CB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D843C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5D0BA8" w:rsidRDefault="00717C29">
      <w:pPr>
        <w:pStyle w:val="1"/>
        <w:numPr>
          <w:ilvl w:val="0"/>
          <w:numId w:val="7"/>
        </w:numPr>
        <w:tabs>
          <w:tab w:val="left" w:pos="1824"/>
        </w:tabs>
        <w:spacing w:line="228" w:lineRule="auto"/>
        <w:ind w:firstLine="1540"/>
        <w:jc w:val="both"/>
      </w:pPr>
      <w:r>
        <w:rPr>
          <w:rStyle w:val="a3"/>
        </w:rPr>
        <w:t>Сервис полнотекстового поиска по 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843C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D843C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D843C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82469" w:rsidRDefault="00717C29" w:rsidP="002F5121">
      <w:pPr>
        <w:pStyle w:val="1"/>
        <w:numPr>
          <w:ilvl w:val="0"/>
          <w:numId w:val="7"/>
        </w:numPr>
        <w:tabs>
          <w:tab w:val="left" w:pos="1802"/>
        </w:tabs>
        <w:spacing w:line="221" w:lineRule="auto"/>
        <w:ind w:left="851" w:firstLine="689"/>
        <w:jc w:val="both"/>
        <w:rPr>
          <w:rStyle w:val="a3"/>
        </w:rPr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843C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D843CB">
        <w:rPr>
          <w:rStyle w:val="a3"/>
          <w:lang w:eastAsia="en-US"/>
        </w:rPr>
        <w:t>:</w:t>
      </w:r>
      <w:hyperlink r:id="rId17" w:history="1">
        <w:r w:rsidRPr="00D843C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843CB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D843C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  <w:r w:rsidRPr="00D843CB">
        <w:rPr>
          <w:rStyle w:val="a3"/>
          <w:lang w:eastAsia="en-US"/>
        </w:rPr>
        <w:t xml:space="preserve"> </w:t>
      </w:r>
    </w:p>
    <w:p w:rsidR="005D0BA8" w:rsidRDefault="00717C29" w:rsidP="002F5121">
      <w:pPr>
        <w:pStyle w:val="1"/>
        <w:numPr>
          <w:ilvl w:val="0"/>
          <w:numId w:val="7"/>
        </w:numPr>
        <w:tabs>
          <w:tab w:val="left" w:pos="1802"/>
        </w:tabs>
        <w:spacing w:line="221" w:lineRule="auto"/>
        <w:ind w:left="851" w:firstLine="689"/>
        <w:jc w:val="both"/>
      </w:pPr>
      <w:proofErr w:type="gramStart"/>
      <w:r>
        <w:rPr>
          <w:rStyle w:val="a3"/>
        </w:rPr>
        <w:t>Электронная</w:t>
      </w:r>
      <w:proofErr w:type="gramEnd"/>
      <w:r>
        <w:rPr>
          <w:rStyle w:val="a3"/>
        </w:rPr>
        <w:t xml:space="preserve"> библи</w:t>
      </w:r>
      <w:r w:rsidR="002F5121">
        <w:rPr>
          <w:rStyle w:val="a3"/>
        </w:rPr>
        <w:t>отечная</w:t>
      </w:r>
      <w:r>
        <w:rPr>
          <w:rStyle w:val="a3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систем</w:t>
      </w:r>
      <w:hyperlink r:id="rId18" w:history="1">
        <w:r>
          <w:rPr>
            <w:rStyle w:val="a3"/>
            <w:rFonts w:ascii="Arial" w:eastAsia="Arial" w:hAnsi="Arial" w:cs="Arial"/>
            <w:color w:val="5684E5"/>
            <w:sz w:val="15"/>
            <w:szCs w:val="15"/>
          </w:rPr>
          <w:t xml:space="preserve"> </w:t>
        </w:r>
        <w:r w:rsidR="002F5121" w:rsidRPr="002F5121">
          <w:rPr>
            <w:rStyle w:val="a3"/>
          </w:rPr>
          <w:t>https://рибиу.рф</w:t>
        </w:r>
      </w:hyperlink>
      <w:r>
        <w:rPr>
          <w:rStyle w:val="a3"/>
        </w:rPr>
        <w:t>.</w:t>
      </w:r>
    </w:p>
    <w:p w:rsidR="005D0BA8" w:rsidRDefault="00717C29" w:rsidP="00421E7B">
      <w:pPr>
        <w:pStyle w:val="1"/>
        <w:tabs>
          <w:tab w:val="left" w:pos="4879"/>
          <w:tab w:val="left" w:pos="8785"/>
        </w:tabs>
        <w:spacing w:after="60"/>
        <w:ind w:left="1540" w:firstLine="0"/>
        <w:jc w:val="both"/>
      </w:pPr>
      <w:r>
        <w:rPr>
          <w:rStyle w:val="a3"/>
          <w:b/>
          <w:bCs/>
        </w:rPr>
        <w:t>Перечень электронных</w:t>
      </w:r>
      <w:r>
        <w:rPr>
          <w:rStyle w:val="a3"/>
          <w:b/>
          <w:bCs/>
        </w:rPr>
        <w:tab/>
        <w:t>обра</w:t>
      </w:r>
      <w:r w:rsidR="00421E7B">
        <w:rPr>
          <w:rStyle w:val="a3"/>
          <w:b/>
          <w:bCs/>
        </w:rPr>
        <w:t xml:space="preserve">зовательных ресурсов,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  <w:b/>
          <w:bCs/>
        </w:rPr>
        <w:t>современных</w:t>
      </w:r>
      <w:r w:rsidR="00421E7B">
        <w:rPr>
          <w:rStyle w:val="a3"/>
          <w:b/>
          <w:bCs/>
        </w:rPr>
        <w:t xml:space="preserve"> профессиональных баз данных и информационных справочных систем, </w:t>
      </w:r>
      <w:r>
        <w:rPr>
          <w:rStyle w:val="a3"/>
          <w:b/>
          <w:bCs/>
        </w:rPr>
        <w:t>необходимых для освоения дисциплины (модуля)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082469" w:rsidRDefault="00717C29">
      <w:pPr>
        <w:pStyle w:val="1"/>
        <w:numPr>
          <w:ilvl w:val="0"/>
          <w:numId w:val="8"/>
        </w:numPr>
        <w:tabs>
          <w:tab w:val="left" w:pos="1840"/>
        </w:tabs>
        <w:ind w:left="820" w:firstLine="720"/>
        <w:jc w:val="both"/>
        <w:rPr>
          <w:rStyle w:val="a3"/>
        </w:rPr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proofErr w:type="spellEnd"/>
    </w:p>
    <w:p w:rsidR="005D0BA8" w:rsidRDefault="00A05E9D" w:rsidP="00082469">
      <w:pPr>
        <w:pStyle w:val="1"/>
        <w:tabs>
          <w:tab w:val="left" w:pos="1840"/>
        </w:tabs>
        <w:ind w:left="1540" w:firstLine="0"/>
        <w:jc w:val="both"/>
      </w:pPr>
      <w:hyperlink r:id="rId19" w:history="1">
        <w:r w:rsidR="00082469" w:rsidRPr="00167703">
          <w:rPr>
            <w:rStyle w:val="a8"/>
            <w:lang w:val="en-US" w:eastAsia="en-US"/>
          </w:rPr>
          <w:t>w</w:t>
        </w:r>
        <w:r w:rsidR="00082469" w:rsidRPr="00167703">
          <w:rPr>
            <w:rStyle w:val="a8"/>
            <w:lang w:eastAsia="en-US"/>
          </w:rPr>
          <w:t xml:space="preserve"> </w:t>
        </w:r>
        <w:r w:rsidR="00082469" w:rsidRPr="00167703">
          <w:rPr>
            <w:rStyle w:val="a8"/>
            <w:lang w:val="en-US" w:eastAsia="en-US"/>
          </w:rPr>
          <w:t>https</w:t>
        </w:r>
        <w:r w:rsidR="00082469" w:rsidRPr="00167703">
          <w:rPr>
            <w:rStyle w:val="a8"/>
            <w:lang w:eastAsia="en-US"/>
          </w:rPr>
          <w:t>://</w:t>
        </w:r>
        <w:r w:rsidR="00082469" w:rsidRPr="00167703">
          <w:rPr>
            <w:rStyle w:val="a8"/>
            <w:lang w:val="en-US" w:eastAsia="en-US"/>
          </w:rPr>
          <w:t>dlib</w:t>
        </w:r>
        <w:r w:rsidR="00082469" w:rsidRPr="00167703">
          <w:rPr>
            <w:rStyle w:val="a8"/>
            <w:lang w:eastAsia="en-US"/>
          </w:rPr>
          <w:t>.</w:t>
        </w:r>
        <w:r w:rsidR="00082469" w:rsidRPr="00167703">
          <w:rPr>
            <w:rStyle w:val="a8"/>
            <w:lang w:val="en-US" w:eastAsia="en-US"/>
          </w:rPr>
          <w:t>eastview</w:t>
        </w:r>
        <w:r w:rsidR="00082469" w:rsidRPr="00167703">
          <w:rPr>
            <w:rStyle w:val="a8"/>
            <w:lang w:eastAsia="en-US"/>
          </w:rPr>
          <w:t>.</w:t>
        </w:r>
        <w:r w:rsidR="00082469" w:rsidRPr="00167703">
          <w:rPr>
            <w:rStyle w:val="a8"/>
            <w:lang w:val="en-US" w:eastAsia="en-US"/>
          </w:rPr>
          <w:t>com</w:t>
        </w:r>
      </w:hyperlink>
    </w:p>
    <w:p w:rsidR="005D0BA8" w:rsidRDefault="00717C29">
      <w:pPr>
        <w:pStyle w:val="1"/>
        <w:numPr>
          <w:ilvl w:val="0"/>
          <w:numId w:val="8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843C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D843C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5D0BA8" w:rsidRDefault="00717C29">
      <w:pPr>
        <w:pStyle w:val="1"/>
        <w:numPr>
          <w:ilvl w:val="0"/>
          <w:numId w:val="8"/>
        </w:numPr>
        <w:tabs>
          <w:tab w:val="left" w:pos="2533"/>
          <w:tab w:val="left" w:pos="5607"/>
          <w:tab w:val="left" w:pos="7259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5D0BA8" w:rsidRDefault="00A05E9D">
      <w:pPr>
        <w:pStyle w:val="1"/>
        <w:ind w:firstLine="820"/>
        <w:jc w:val="both"/>
      </w:pPr>
      <w:hyperlink r:id="rId21" w:history="1">
        <w:r w:rsidR="00717C29"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5D0BA8" w:rsidRDefault="00717C29">
      <w:pPr>
        <w:pStyle w:val="1"/>
        <w:numPr>
          <w:ilvl w:val="0"/>
          <w:numId w:val="8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843C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D843CB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D843C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843CB">
          <w:rPr>
            <w:rStyle w:val="a3"/>
            <w:color w:val="0000FF"/>
            <w:u w:val="single"/>
            <w:lang w:eastAsia="en-US"/>
          </w:rPr>
          <w:t>/</w:t>
        </w:r>
      </w:hyperlink>
    </w:p>
    <w:p w:rsidR="005D0BA8" w:rsidRDefault="00717C29">
      <w:pPr>
        <w:pStyle w:val="1"/>
        <w:numPr>
          <w:ilvl w:val="0"/>
          <w:numId w:val="8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843C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D843C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D0BA8" w:rsidRDefault="00717C29">
      <w:pPr>
        <w:pStyle w:val="1"/>
        <w:numPr>
          <w:ilvl w:val="0"/>
          <w:numId w:val="8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843C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D843C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D843C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D0BA8" w:rsidRDefault="00717C29">
      <w:pPr>
        <w:pStyle w:val="1"/>
        <w:numPr>
          <w:ilvl w:val="0"/>
          <w:numId w:val="8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843C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D843C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843C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D843C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F5121" w:rsidRDefault="00717C29" w:rsidP="002F5121">
      <w:pPr>
        <w:pStyle w:val="1"/>
        <w:numPr>
          <w:ilvl w:val="0"/>
          <w:numId w:val="8"/>
        </w:numPr>
        <w:shd w:val="clear" w:color="auto" w:fill="FFFFFF" w:themeFill="background1"/>
        <w:tabs>
          <w:tab w:val="left" w:pos="2533"/>
        </w:tabs>
        <w:ind w:left="1540" w:firstLine="0"/>
        <w:jc w:val="both"/>
      </w:pPr>
      <w:r>
        <w:rPr>
          <w:rStyle w:val="a3"/>
        </w:rPr>
        <w:lastRenderedPageBreak/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2F5121" w:rsidRPr="002F5121">
        <w:t xml:space="preserve"> </w:t>
      </w:r>
      <w:hyperlink r:id="rId26" w:history="1">
        <w:r w:rsidR="002F5121" w:rsidRPr="00167703">
          <w:rPr>
            <w:rStyle w:val="a8"/>
          </w:rPr>
          <w:t>https://рибиу.рф</w:t>
        </w:r>
      </w:hyperlink>
    </w:p>
    <w:p w:rsidR="005D0BA8" w:rsidRDefault="00717C29" w:rsidP="002F5121">
      <w:pPr>
        <w:pStyle w:val="1"/>
        <w:numPr>
          <w:ilvl w:val="0"/>
          <w:numId w:val="8"/>
        </w:numPr>
        <w:shd w:val="clear" w:color="auto" w:fill="FFFFFF" w:themeFill="background1"/>
        <w:tabs>
          <w:tab w:val="left" w:pos="2533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7" w:history="1">
        <w:r>
          <w:rPr>
            <w:rStyle w:val="a3"/>
          </w:rPr>
          <w:t xml:space="preserve"> </w:t>
        </w:r>
        <w:r w:rsidRPr="002F5121">
          <w:rPr>
            <w:rStyle w:val="a3"/>
            <w:color w:val="0000FF"/>
            <w:u w:val="single"/>
            <w:lang w:val="en-US" w:eastAsia="en-US"/>
          </w:rPr>
          <w:t>https</w:t>
        </w:r>
        <w:r w:rsidRPr="002F5121">
          <w:rPr>
            <w:rStyle w:val="a3"/>
            <w:color w:val="0000FF"/>
            <w:u w:val="single"/>
            <w:lang w:eastAsia="en-US"/>
          </w:rPr>
          <w:t>://</w:t>
        </w:r>
        <w:r w:rsidRPr="002F5121">
          <w:rPr>
            <w:rStyle w:val="a3"/>
            <w:color w:val="0000FF"/>
            <w:u w:val="single"/>
            <w:lang w:val="en-US" w:eastAsia="en-US"/>
          </w:rPr>
          <w:t>arch</w:t>
        </w:r>
        <w:r w:rsidRPr="002F512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Pr="002F5121"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2F512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Pr="002F5121"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D0BA8" w:rsidRDefault="00717C29">
      <w:pPr>
        <w:pStyle w:val="1"/>
        <w:numPr>
          <w:ilvl w:val="0"/>
          <w:numId w:val="8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843C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D843C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D843C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D0BA8" w:rsidRDefault="00717C29">
      <w:pPr>
        <w:pStyle w:val="1"/>
        <w:numPr>
          <w:ilvl w:val="0"/>
          <w:numId w:val="8"/>
        </w:numPr>
        <w:tabs>
          <w:tab w:val="left" w:pos="1953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843C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D843C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D843C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843CB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843C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D843CB">
          <w:rPr>
            <w:rStyle w:val="a3"/>
            <w:color w:val="0000FF"/>
            <w:u w:val="single"/>
            <w:lang w:eastAsia="en-US"/>
          </w:rPr>
          <w:t>/9347-</w:t>
        </w:r>
      </w:hyperlink>
      <w:r w:rsidRPr="00D843CB">
        <w:rPr>
          <w:rStyle w:val="a3"/>
          <w:color w:val="0000FF"/>
          <w:u w:val="single"/>
          <w:lang w:eastAsia="en-US"/>
        </w:rPr>
        <w:t xml:space="preserve"> </w:t>
      </w:r>
      <w:hyperlink r:id="rId30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D843CB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D843CB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5D0BA8" w:rsidRDefault="00717C29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5D0BA8" w:rsidRDefault="00717C29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5D0BA8" w:rsidRDefault="00717C29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</w:t>
      </w:r>
    </w:p>
    <w:p w:rsidR="005D0BA8" w:rsidRDefault="00717C29">
      <w:pPr>
        <w:pStyle w:val="1"/>
        <w:ind w:firstLine="820"/>
        <w:jc w:val="both"/>
      </w:pPr>
      <w:r>
        <w:rPr>
          <w:rStyle w:val="a3"/>
        </w:rPr>
        <w:t>программы.</w:t>
      </w:r>
    </w:p>
    <w:p w:rsidR="005D0BA8" w:rsidRDefault="00717C29" w:rsidP="00421E7B">
      <w:pPr>
        <w:pStyle w:val="1"/>
        <w:tabs>
          <w:tab w:val="left" w:pos="4913"/>
        </w:tabs>
        <w:ind w:left="851" w:firstLine="154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</w:t>
      </w:r>
      <w:r w:rsidR="00421E7B">
        <w:rPr>
          <w:rStyle w:val="a3"/>
        </w:rPr>
        <w:t xml:space="preserve"> учесть рекомендации медико-со</w:t>
      </w:r>
      <w:r>
        <w:rPr>
          <w:rStyle w:val="a3"/>
        </w:rPr>
        <w:t>циальной экспертизы,</w:t>
      </w:r>
      <w:r w:rsidR="00421E7B">
        <w:rPr>
          <w:rStyle w:val="a3"/>
        </w:rPr>
        <w:t xml:space="preserve"> отраженные в его индивидуальной </w:t>
      </w:r>
      <w:r>
        <w:rPr>
          <w:rStyle w:val="a3"/>
        </w:rPr>
        <w:t>программе реабилитации, относительно</w:t>
      </w:r>
      <w:r w:rsidR="00421E7B">
        <w:t xml:space="preserve"> </w:t>
      </w:r>
      <w:r>
        <w:rPr>
          <w:rStyle w:val="a3"/>
        </w:rPr>
        <w:t>рекомендованных условий и видов труда в части возможности выполнения им учебных заданий.</w:t>
      </w:r>
    </w:p>
    <w:p w:rsidR="005D0BA8" w:rsidRDefault="00717C29">
      <w:pPr>
        <w:pStyle w:val="1"/>
        <w:ind w:left="100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5D0BA8" w:rsidRDefault="00717C29">
      <w:pPr>
        <w:pStyle w:val="1"/>
        <w:ind w:left="100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5D0BA8" w:rsidRDefault="00717C29">
      <w:pPr>
        <w:pStyle w:val="1"/>
        <w:spacing w:after="10140"/>
        <w:ind w:left="100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AA6E00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5D0BA8">
      <w:type w:val="continuous"/>
      <w:pgSz w:w="11900" w:h="16840"/>
      <w:pgMar w:top="1128" w:right="692" w:bottom="491" w:left="707" w:header="700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E7" w:rsidRDefault="009421E7">
      <w:r>
        <w:separator/>
      </w:r>
    </w:p>
  </w:endnote>
  <w:endnote w:type="continuationSeparator" w:id="0">
    <w:p w:rsidR="009421E7" w:rsidRDefault="0094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E7" w:rsidRDefault="009421E7"/>
  </w:footnote>
  <w:footnote w:type="continuationSeparator" w:id="0">
    <w:p w:rsidR="009421E7" w:rsidRDefault="009421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2918"/>
    <w:multiLevelType w:val="multilevel"/>
    <w:tmpl w:val="6FB871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8556DD"/>
    <w:multiLevelType w:val="multilevel"/>
    <w:tmpl w:val="5CF6A6C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C5196C"/>
    <w:multiLevelType w:val="multilevel"/>
    <w:tmpl w:val="E8EA1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54CF3"/>
    <w:multiLevelType w:val="multilevel"/>
    <w:tmpl w:val="90327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7A7856"/>
    <w:multiLevelType w:val="multilevel"/>
    <w:tmpl w:val="BF300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F67561"/>
    <w:multiLevelType w:val="multilevel"/>
    <w:tmpl w:val="BC8601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281C0B"/>
    <w:multiLevelType w:val="multilevel"/>
    <w:tmpl w:val="FCE443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9D0611"/>
    <w:multiLevelType w:val="multilevel"/>
    <w:tmpl w:val="C600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D0BA8"/>
    <w:rsid w:val="00082469"/>
    <w:rsid w:val="002F5121"/>
    <w:rsid w:val="00325379"/>
    <w:rsid w:val="00394ED8"/>
    <w:rsid w:val="00421E7B"/>
    <w:rsid w:val="005D0BA8"/>
    <w:rsid w:val="00717C29"/>
    <w:rsid w:val="009421E7"/>
    <w:rsid w:val="009965F2"/>
    <w:rsid w:val="00A05E9D"/>
    <w:rsid w:val="00AA6E00"/>
    <w:rsid w:val="00D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86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2F5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86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2F5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96570" TargetMode="External"/><Relationship Id="rId18" Type="http://schemas.openxmlformats.org/officeDocument/2006/relationships/hyperlink" Target="http://www.mabiu.ru/" TargetMode="External"/><Relationship Id="rId26" Type="http://schemas.openxmlformats.org/officeDocument/2006/relationships/hyperlink" Target="https://&#1088;&#1080;&#1073;&#1080;&#1091;.&#1088;&#109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437057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97573" TargetMode="External"/><Relationship Id="rId24" Type="http://schemas.openxmlformats.org/officeDocument/2006/relationships/hyperlink" Target="https://books.googl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w%20https://dlib.eastview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12053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https://arch.neicon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2025-01-31T10:26:00Z</cp:lastPrinted>
  <dcterms:created xsi:type="dcterms:W3CDTF">2025-01-30T08:52:00Z</dcterms:created>
  <dcterms:modified xsi:type="dcterms:W3CDTF">2025-01-31T12:14:00Z</dcterms:modified>
</cp:coreProperties>
</file>