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1240" w:right="0" w:hanging="400"/>
        <w:jc w:val="left"/>
      </w:pPr>
      <w:r>
        <w:rPr>
          <w:rStyle w:val="CharStyle6"/>
        </w:rPr>
        <w:t>Образовательное частное учреждение высшего образования ’ «Московская международная академия»</w:t>
      </w:r>
    </w:p>
    <w:p>
      <w:pPr>
        <w:pStyle w:val="Style5"/>
        <w:keepNext w:val="0"/>
        <w:keepLines w:val="0"/>
        <w:widowControl w:val="0"/>
        <w:shd w:val="clear" w:color="auto" w:fill="auto"/>
        <w:bidi w:val="0"/>
        <w:spacing w:before="0" w:after="600" w:line="240" w:lineRule="auto"/>
        <w:ind w:left="3620" w:right="0" w:firstLine="0"/>
        <w:jc w:val="left"/>
      </w:pPr>
      <w:r>
        <w:rPr>
          <w:rStyle w:val="CharStyle6"/>
        </w:rPr>
        <w:t>(ОЧУ ВО «ММА»)</w:t>
      </w:r>
    </w:p>
    <w:p>
      <w:pPr>
        <w:pStyle w:val="Style2"/>
        <w:keepNext w:val="0"/>
        <w:keepLines w:val="0"/>
        <w:widowControl w:val="0"/>
        <w:shd w:val="clear" w:color="auto" w:fill="auto"/>
        <w:bidi w:val="0"/>
        <w:spacing w:before="0" w:after="280" w:line="240" w:lineRule="auto"/>
        <w:ind w:left="1780" w:right="0" w:firstLine="0"/>
        <w:jc w:val="left"/>
      </w:pPr>
      <w:r>
        <w:drawing>
          <wp:anchor distT="0" distB="0" distL="114300" distR="114300" simplePos="0" relativeHeight="125829378" behindDoc="0" locked="0" layoutInCell="1" allowOverlap="1">
            <wp:simplePos x="0" y="0"/>
            <wp:positionH relativeFrom="page">
              <wp:posOffset>4217670</wp:posOffset>
            </wp:positionH>
            <wp:positionV relativeFrom="paragraph">
              <wp:posOffset>25400</wp:posOffset>
            </wp:positionV>
            <wp:extent cx="201422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14220" cy="1422400"/>
                    </a:xfrm>
                    <a:prstGeom prst="rect"/>
                  </pic:spPr>
                </pic:pic>
              </a:graphicData>
            </a:graphic>
          </wp:anchor>
        </w:drawing>
      </w:r>
      <w:r>
        <w:rPr>
          <w:rStyle w:val="CharStyle3"/>
          <w:color w:val="303335"/>
        </w:rPr>
        <w:t>ОДОБРЕНА</w:t>
      </w:r>
    </w:p>
    <w:p>
      <w:pPr>
        <w:pStyle w:val="Style2"/>
        <w:keepNext w:val="0"/>
        <w:keepLines w:val="0"/>
        <w:widowControl w:val="0"/>
        <w:shd w:val="clear" w:color="auto" w:fill="auto"/>
        <w:bidi w:val="0"/>
        <w:spacing w:before="0" w:after="0" w:line="240" w:lineRule="auto"/>
        <w:ind w:left="0" w:right="0" w:firstLine="440"/>
        <w:jc w:val="left"/>
      </w:pPr>
      <w:r>
        <w:rPr>
          <w:rStyle w:val="CharStyle3"/>
          <w:color w:val="303335"/>
        </w:rPr>
        <w:t>решением Ученого Совета</w:t>
      </w:r>
    </w:p>
    <w:p>
      <w:pPr>
        <w:pStyle w:val="Style2"/>
        <w:keepNext w:val="0"/>
        <w:keepLines w:val="0"/>
        <w:widowControl w:val="0"/>
        <w:shd w:val="clear" w:color="auto" w:fill="auto"/>
        <w:bidi w:val="0"/>
        <w:spacing w:before="0" w:after="3560" w:line="240" w:lineRule="auto"/>
        <w:ind w:left="0" w:right="0" w:firstLine="440"/>
        <w:jc w:val="left"/>
      </w:pPr>
      <w:r>
        <w:rPr>
          <w:rStyle w:val="CharStyle3"/>
          <w:color w:val="303335"/>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br/>
        <w:t>ДИСЦИПЛИНЫ</w:t>
        <w:br/>
        <w:t>«БЮДЖЕТИРОВАНИЕ В ОРГАНИЗАЦИЯХ »</w:t>
      </w:r>
    </w:p>
    <w:p>
      <w:pPr>
        <w:widowControl w:val="0"/>
        <w:spacing w:line="1" w:lineRule="exact"/>
        <w:sectPr>
          <w:footerReference w:type="default" r:id="rId7"/>
          <w:footerReference w:type="even" r:id="rId8"/>
          <w:footnotePr>
            <w:pos w:val="pageBottom"/>
            <w:numFmt w:val="decimal"/>
            <w:numRestart w:val="continuous"/>
          </w:footnotePr>
          <w:pgSz w:w="11900" w:h="16840"/>
          <w:pgMar w:top="1328" w:right="1123" w:bottom="1365" w:left="1788" w:header="900" w:footer="3" w:gutter="0"/>
          <w:pgNumType w:start="1"/>
          <w:cols w:space="720"/>
          <w:noEndnote/>
          <w:rtlGutter w:val="0"/>
          <w:docGrid w:linePitch="360"/>
        </w:sectPr>
      </w:pPr>
      <w:r>
        <mc:AlternateContent>
          <mc:Choice Requires="wps">
            <w:drawing>
              <wp:anchor distT="444500" distB="174625" distL="0" distR="0" simplePos="0" relativeHeight="125829379" behindDoc="0" locked="0" layoutInCell="1" allowOverlap="1">
                <wp:simplePos x="0" y="0"/>
                <wp:positionH relativeFrom="page">
                  <wp:posOffset>1135380</wp:posOffset>
                </wp:positionH>
                <wp:positionV relativeFrom="paragraph">
                  <wp:posOffset>444500</wp:posOffset>
                </wp:positionV>
                <wp:extent cx="1352550" cy="1771015"/>
                <wp:wrapTopAndBottom/>
                <wp:docPr id="11" name="Shape 11"/>
                <a:graphic xmlns:a="http://schemas.openxmlformats.org/drawingml/2006/main">
                  <a:graphicData uri="http://schemas.microsoft.com/office/word/2010/wordprocessingShape">
                    <wps:wsp>
                      <wps:cNvSpPr txBox="1"/>
                      <wps:spPr>
                        <a:xfrm>
                          <a:ext cx="1352550" cy="177101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 id="_x0000_s1037" type="#_x0000_t202" style="position:absolute;margin-left:89.400000000000006pt;margin-top:35.pt;width:106.5pt;height:139.45000000000002pt;z-index:-125829374;mso-wrap-distance-left:0;mso-wrap-distance-top:35.pt;mso-wrap-distance-right:0;mso-wrap-distance-bottom:13.75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35940" distB="0" distL="0" distR="0" simplePos="0" relativeHeight="125829381" behindDoc="0" locked="0" layoutInCell="1" allowOverlap="1">
                <wp:simplePos x="0" y="0"/>
                <wp:positionH relativeFrom="page">
                  <wp:posOffset>4094480</wp:posOffset>
                </wp:positionH>
                <wp:positionV relativeFrom="paragraph">
                  <wp:posOffset>535940</wp:posOffset>
                </wp:positionV>
                <wp:extent cx="1436370" cy="1854835"/>
                <wp:wrapTopAndBottom/>
                <wp:docPr id="13" name="Shape 13"/>
                <a:graphic xmlns:a="http://schemas.openxmlformats.org/drawingml/2006/main">
                  <a:graphicData uri="http://schemas.microsoft.com/office/word/2010/wordprocessingShape">
                    <wps:wsp>
                      <wps:cNvSpPr txBox="1"/>
                      <wps:spPr>
                        <a:xfrm>
                          <a:ext cx="1436370" cy="1854835"/>
                        </a:xfrm>
                        <a:prstGeom prst="rect"/>
                        <a:noFill/>
                      </wps:spPr>
                      <wps:txbx>
                        <w:txbxContent>
                          <w:p>
                            <w:pPr>
                              <w:pStyle w:val="Style2"/>
                              <w:keepNext w:val="0"/>
                              <w:keepLines w:val="0"/>
                              <w:widowControl w:val="0"/>
                              <w:shd w:val="clear" w:color="auto" w:fill="auto"/>
                              <w:bidi w:val="0"/>
                              <w:spacing w:before="0" w:after="400" w:line="480" w:lineRule="auto"/>
                              <w:ind w:left="0" w:right="0" w:firstLine="0"/>
                              <w:jc w:val="left"/>
                            </w:pPr>
                            <w:r>
                              <w:rPr>
                                <w:rStyle w:val="CharStyle3"/>
                                <w:b/>
                                <w:bCs/>
                              </w:rPr>
                              <w:t>38.03.01 Экономика</w:t>
                            </w:r>
                          </w:p>
                          <w:p>
                            <w:pPr>
                              <w:pStyle w:val="Style2"/>
                              <w:keepNext w:val="0"/>
                              <w:keepLines w:val="0"/>
                              <w:widowControl w:val="0"/>
                              <w:shd w:val="clear" w:color="auto" w:fill="auto"/>
                              <w:bidi w:val="0"/>
                              <w:spacing w:before="0" w:after="28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wps:txbx>
                      <wps:bodyPr lIns="0" tIns="0" rIns="0" bIns="0">
                        <a:noAutoFit/>
                      </wps:bodyPr>
                    </wps:wsp>
                  </a:graphicData>
                </a:graphic>
              </wp:anchor>
            </w:drawing>
          </mc:Choice>
          <mc:Fallback>
            <w:pict>
              <v:shape id="_x0000_s1039" type="#_x0000_t202" style="position:absolute;margin-left:322.40000000000003pt;margin-top:42.200000000000003pt;width:113.10000000000001pt;height:146.05000000000001pt;z-index:-125829372;mso-wrap-distance-left:0;mso-wrap-distance-top:42.200000000000003pt;mso-wrap-distance-right:0;mso-position-horizontal-relative:page" filled="f" stroked="f">
                <v:textbox inset="0,0,0,0">
                  <w:txbxContent>
                    <w:p>
                      <w:pPr>
                        <w:pStyle w:val="Style2"/>
                        <w:keepNext w:val="0"/>
                        <w:keepLines w:val="0"/>
                        <w:widowControl w:val="0"/>
                        <w:shd w:val="clear" w:color="auto" w:fill="auto"/>
                        <w:bidi w:val="0"/>
                        <w:spacing w:before="0" w:after="400" w:line="480" w:lineRule="auto"/>
                        <w:ind w:left="0" w:right="0" w:firstLine="0"/>
                        <w:jc w:val="left"/>
                      </w:pPr>
                      <w:r>
                        <w:rPr>
                          <w:rStyle w:val="CharStyle3"/>
                          <w:b/>
                          <w:bCs/>
                        </w:rPr>
                        <w:t>38.03.01 Экономика</w:t>
                      </w:r>
                    </w:p>
                    <w:p>
                      <w:pPr>
                        <w:pStyle w:val="Style2"/>
                        <w:keepNext w:val="0"/>
                        <w:keepLines w:val="0"/>
                        <w:widowControl w:val="0"/>
                        <w:shd w:val="clear" w:color="auto" w:fill="auto"/>
                        <w:bidi w:val="0"/>
                        <w:spacing w:before="0" w:after="28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4" w:after="7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28" w:right="0" w:bottom="1365" w:left="0" w:header="0" w:footer="3" w:gutter="0"/>
          <w:cols w:space="720"/>
          <w:noEndnote/>
          <w:rtlGutter w:val="0"/>
          <w:docGrid w:linePitch="360"/>
        </w:sectPr>
      </w:pPr>
    </w:p>
    <w:p>
      <w:pPr>
        <w:widowControl w:val="0"/>
        <w:spacing w:line="1" w:lineRule="exact"/>
      </w:pPr>
      <w:r>
        <mc:AlternateContent>
          <mc:Choice Requires="wps">
            <w:drawing>
              <wp:anchor distT="35560" distB="0" distL="114300" distR="1913255" simplePos="0" relativeHeight="125829383" behindDoc="0" locked="0" layoutInCell="1" allowOverlap="1">
                <wp:simplePos x="0" y="0"/>
                <wp:positionH relativeFrom="page">
                  <wp:posOffset>551815</wp:posOffset>
                </wp:positionH>
                <wp:positionV relativeFrom="paragraph">
                  <wp:posOffset>200025</wp:posOffset>
                </wp:positionV>
                <wp:extent cx="1144270" cy="174625"/>
                <wp:wrapSquare wrapText="bothSides"/>
                <wp:docPr id="15" name="Shape 15"/>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rStyle w:val="CharStyle12"/>
                                <w:color w:val="0051B5"/>
                              </w:rPr>
                              <w:t xml:space="preserve">Контур </w:t>
                            </w:r>
                            <w:r>
                              <w:rPr>
                                <w:rStyle w:val="CharStyle12"/>
                                <w:rFonts w:ascii="Times New Roman" w:eastAsia="Times New Roman" w:hAnsi="Times New Roman" w:cs="Times New Roman"/>
                                <w:color w:val="0051B5"/>
                                <w:sz w:val="20"/>
                                <w:szCs w:val="20"/>
                              </w:rPr>
                              <w:t>Крипто</w:t>
                            </w:r>
                          </w:p>
                        </w:txbxContent>
                      </wps:txbx>
                      <wps:bodyPr wrap="none" lIns="0" tIns="0" rIns="0" bIns="0">
                        <a:noAutoFit/>
                      </wps:bodyPr>
                    </wps:wsp>
                  </a:graphicData>
                </a:graphic>
              </wp:anchor>
            </w:drawing>
          </mc:Choice>
          <mc:Fallback>
            <w:pict>
              <v:shape id="_x0000_s1041" type="#_x0000_t202" style="position:absolute;margin-left:43.450000000000003pt;margin-top:15.75pt;width:90.100000000000009pt;height:13.75pt;z-index:-125829370;mso-wrap-distance-left:9.pt;mso-wrap-distance-top:2.8000000000000003pt;mso-wrap-distance-right:150.65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rStyle w:val="CharStyle12"/>
                          <w:color w:val="0051B5"/>
                        </w:rPr>
                        <w:t xml:space="preserve">Контур </w:t>
                      </w:r>
                      <w:r>
                        <w:rPr>
                          <w:rStyle w:val="CharStyle12"/>
                          <w:rFonts w:ascii="Times New Roman" w:eastAsia="Times New Roman" w:hAnsi="Times New Roman" w:cs="Times New Roman"/>
                          <w:color w:val="0051B5"/>
                          <w:sz w:val="20"/>
                          <w:szCs w:val="20"/>
                        </w:rPr>
                        <w:t>Крипто</w:t>
                      </w:r>
                    </w:p>
                  </w:txbxContent>
                </v:textbox>
                <w10:wrap type="square" anchorx="page"/>
              </v:shape>
            </w:pict>
          </mc:Fallback>
        </mc:AlternateContent>
      </w:r>
      <w:r>
        <mc:AlternateContent>
          <mc:Choice Requires="wps">
            <w:drawing>
              <wp:anchor distT="0" distB="63500" distL="2573655" distR="114300" simplePos="0" relativeHeight="125829385" behindDoc="0" locked="0" layoutInCell="1" allowOverlap="1">
                <wp:simplePos x="0" y="0"/>
                <wp:positionH relativeFrom="page">
                  <wp:posOffset>3011170</wp:posOffset>
                </wp:positionH>
                <wp:positionV relativeFrom="paragraph">
                  <wp:posOffset>164465</wp:posOffset>
                </wp:positionV>
                <wp:extent cx="483870" cy="146685"/>
                <wp:wrapSquare wrapText="bothSides"/>
                <wp:docPr id="17" name="Shape 17"/>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владелец</w:t>
                            </w:r>
                          </w:p>
                        </w:txbxContent>
                      </wps:txbx>
                      <wps:bodyPr wrap="none" lIns="0" tIns="0" rIns="0" bIns="0">
                        <a:noAutoFit/>
                      </wps:bodyPr>
                    </wps:wsp>
                  </a:graphicData>
                </a:graphic>
              </wp:anchor>
            </w:drawing>
          </mc:Choice>
          <mc:Fallback>
            <w:pict>
              <v:shape id="_x0000_s1043" type="#_x0000_t202" style="position:absolute;margin-left:237.09999999999999pt;margin-top:12.950000000000001pt;width:38.100000000000001pt;height:11.550000000000001pt;z-index:-125829368;mso-wrap-distance-left:202.65000000000001pt;mso-wrap-distance-right:9.pt;mso-wrap-distance-bottom: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владелец</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rStyle w:val="CharStyle3"/>
        </w:rPr>
        <w:t>Москва</w:t>
      </w:r>
    </w:p>
    <w:p>
      <w:pPr>
        <w:pStyle w:val="Style11"/>
        <w:keepNext w:val="0"/>
        <w:keepLines w:val="0"/>
        <w:widowControl w:val="0"/>
        <w:shd w:val="clear" w:color="auto" w:fill="auto"/>
        <w:bidi w:val="0"/>
        <w:spacing w:before="0" w:after="0" w:line="211" w:lineRule="auto"/>
        <w:ind w:left="0" w:right="0" w:firstLine="320"/>
        <w:jc w:val="left"/>
      </w:pPr>
      <w:r>
        <w:rPr>
          <w:rStyle w:val="CharStyle12"/>
          <w:rFonts w:ascii="Times New Roman" w:eastAsia="Times New Roman" w:hAnsi="Times New Roman" w:cs="Times New Roman"/>
          <w:color w:val="000000"/>
          <w:sz w:val="20"/>
          <w:szCs w:val="20"/>
          <w:vertAlign w:val="subscript"/>
        </w:rPr>
        <w:t>20</w:t>
      </w:r>
      <w:r>
        <w:rPr>
          <w:rStyle w:val="CharStyle12"/>
        </w:rPr>
        <w:t>ОЧУ ВО "ММА"</w:t>
      </w:r>
    </w:p>
    <w:p>
      <w:pPr>
        <w:pStyle w:val="Style11"/>
        <w:keepNext w:val="0"/>
        <w:keepLines w:val="0"/>
        <w:widowControl w:val="0"/>
        <w:shd w:val="clear" w:color="auto" w:fill="auto"/>
        <w:bidi w:val="0"/>
        <w:spacing w:before="0" w:after="0" w:line="240" w:lineRule="auto"/>
        <w:ind w:left="0" w:right="0" w:firstLine="560"/>
        <w:jc w:val="left"/>
        <w:sectPr>
          <w:footnotePr>
            <w:pos w:val="pageBottom"/>
            <w:numFmt w:val="decimal"/>
            <w:numRestart w:val="continuous"/>
          </w:footnotePr>
          <w:type w:val="continuous"/>
          <w:pgSz w:w="11900" w:h="16840"/>
          <w:pgMar w:top="1328" w:right="829" w:bottom="1365" w:left="1682" w:header="0" w:footer="3" w:gutter="0"/>
          <w:cols w:space="720"/>
          <w:noEndnote/>
          <w:rtlGutter w:val="0"/>
          <w:docGrid w:linePitch="360"/>
        </w:sectPr>
      </w:pPr>
      <w:r>
        <w:rPr>
          <w:rStyle w:val="CharStyle12"/>
        </w:rPr>
        <w:t>Терентий Ливиу Михайлович</w:t>
      </w:r>
    </w:p>
    <w:p>
      <w:pPr>
        <w:pStyle w:val="Style2"/>
        <w:keepNext w:val="0"/>
        <w:keepLines w:val="0"/>
        <w:widowControl w:val="0"/>
        <w:shd w:val="clear" w:color="auto" w:fill="auto"/>
        <w:bidi w:val="0"/>
        <w:spacing w:before="0" w:after="0" w:line="240" w:lineRule="auto"/>
        <w:ind w:left="0" w:right="0" w:firstLine="0"/>
        <w:jc w:val="both"/>
      </w:pPr>
      <w:r>
        <w:rPr>
          <w:rStyle w:val="CharStyle3"/>
        </w:rPr>
        <w:t>Рабочая программа по дисциплине «Бюджетирование в организациях »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widowControl w:val="0"/>
        <w:spacing w:line="1" w:lineRule="exact"/>
        <w:sectPr>
          <w:footerReference w:type="default" r:id="rId9"/>
          <w:footerReference w:type="even" r:id="rId10"/>
          <w:footnotePr>
            <w:pos w:val="pageBottom"/>
            <w:numFmt w:val="decimal"/>
            <w:numRestart w:val="continuous"/>
          </w:footnotePr>
          <w:pgSz w:w="11900" w:h="16840"/>
          <w:pgMar w:top="1125" w:right="829" w:bottom="647" w:left="1682" w:header="697" w:footer="3" w:gutter="0"/>
          <w:cols w:space="720"/>
          <w:noEndnote/>
          <w:rtlGutter w:val="0"/>
          <w:docGrid w:linePitch="360"/>
        </w:sectPr>
      </w:pPr>
      <w:r>
        <mc:AlternateContent>
          <mc:Choice Requires="wps">
            <w:drawing>
              <wp:anchor distT="7439660" distB="55880" distL="0" distR="0" simplePos="0" relativeHeight="125829387" behindDoc="0" locked="0" layoutInCell="1" allowOverlap="1">
                <wp:simplePos x="0" y="0"/>
                <wp:positionH relativeFrom="page">
                  <wp:posOffset>551815</wp:posOffset>
                </wp:positionH>
                <wp:positionV relativeFrom="paragraph">
                  <wp:posOffset>7439660</wp:posOffset>
                </wp:positionV>
                <wp:extent cx="1144270" cy="174625"/>
                <wp:wrapTopAndBottom/>
                <wp:docPr id="27" name="Shape 27"/>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rStyle w:val="CharStyle12"/>
                                <w:color w:val="0051B5"/>
                              </w:rPr>
                              <w:t xml:space="preserve">Контур </w:t>
                            </w:r>
                            <w:r>
                              <w:rPr>
                                <w:rStyle w:val="CharStyle12"/>
                                <w:rFonts w:ascii="Times New Roman" w:eastAsia="Times New Roman" w:hAnsi="Times New Roman" w:cs="Times New Roman"/>
                                <w:color w:val="0051B5"/>
                                <w:sz w:val="20"/>
                                <w:szCs w:val="20"/>
                              </w:rPr>
                              <w:t>Крипто</w:t>
                            </w:r>
                          </w:p>
                        </w:txbxContent>
                      </wps:txbx>
                      <wps:bodyPr wrap="none" lIns="0" tIns="0" rIns="0" bIns="0">
                        <a:noAutoFit/>
                      </wps:bodyPr>
                    </wps:wsp>
                  </a:graphicData>
                </a:graphic>
              </wp:anchor>
            </w:drawing>
          </mc:Choice>
          <mc:Fallback>
            <w:pict>
              <v:shape id="_x0000_s1053" type="#_x0000_t202" style="position:absolute;margin-left:43.450000000000003pt;margin-top:585.80000000000007pt;width:90.100000000000009pt;height:13.75pt;z-index:-125829366;mso-wrap-distance-left:0;mso-wrap-distance-top:585.80000000000007pt;mso-wrap-distance-right:0;mso-wrap-distance-bottom:4.400000000000000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20"/>
                          <w:szCs w:val="20"/>
                        </w:rPr>
                      </w:pPr>
                      <w:r>
                        <w:rPr>
                          <w:rStyle w:val="CharStyle12"/>
                          <w:color w:val="0051B5"/>
                        </w:rPr>
                        <w:t xml:space="preserve">Контур </w:t>
                      </w:r>
                      <w:r>
                        <w:rPr>
                          <w:rStyle w:val="CharStyle12"/>
                          <w:rFonts w:ascii="Times New Roman" w:eastAsia="Times New Roman" w:hAnsi="Times New Roman" w:cs="Times New Roman"/>
                          <w:color w:val="0051B5"/>
                          <w:sz w:val="20"/>
                          <w:szCs w:val="20"/>
                        </w:rPr>
                        <w:t>Крипто</w:t>
                      </w:r>
                    </w:p>
                  </w:txbxContent>
                </v:textbox>
                <w10:wrap type="topAndBottom" anchorx="page"/>
              </v:shape>
            </w:pict>
          </mc:Fallback>
        </mc:AlternateContent>
      </w:r>
      <w:r>
        <mc:AlternateContent>
          <mc:Choice Requires="wps">
            <w:drawing>
              <wp:anchor distT="7404100" distB="119380" distL="0" distR="0" simplePos="0" relativeHeight="125829389" behindDoc="0" locked="0" layoutInCell="1" allowOverlap="1">
                <wp:simplePos x="0" y="0"/>
                <wp:positionH relativeFrom="page">
                  <wp:posOffset>3011170</wp:posOffset>
                </wp:positionH>
                <wp:positionV relativeFrom="paragraph">
                  <wp:posOffset>7404100</wp:posOffset>
                </wp:positionV>
                <wp:extent cx="483870" cy="146685"/>
                <wp:wrapTopAndBottom/>
                <wp:docPr id="29" name="Shape 29"/>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владелец</w:t>
                            </w:r>
                          </w:p>
                        </w:txbxContent>
                      </wps:txbx>
                      <wps:bodyPr wrap="none" lIns="0" tIns="0" rIns="0" bIns="0">
                        <a:noAutoFit/>
                      </wps:bodyPr>
                    </wps:wsp>
                  </a:graphicData>
                </a:graphic>
              </wp:anchor>
            </w:drawing>
          </mc:Choice>
          <mc:Fallback>
            <w:pict>
              <v:shape id="_x0000_s1055" type="#_x0000_t202" style="position:absolute;margin-left:237.09999999999999pt;margin-top:583.pt;width:38.100000000000001pt;height:11.550000000000001pt;z-index:-125829364;mso-wrap-distance-left:0;mso-wrap-distance-top:583.pt;mso-wrap-distance-right:0;mso-wrap-distance-bottom:9.400000000000000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владелец</w:t>
                      </w:r>
                    </w:p>
                  </w:txbxContent>
                </v:textbox>
                <w10:wrap type="topAndBottom" anchorx="page"/>
              </v:shape>
            </w:pict>
          </mc:Fallback>
        </mc:AlternateContent>
      </w:r>
      <w:r>
        <mc:AlternateContent>
          <mc:Choice Requires="wps">
            <w:drawing>
              <wp:anchor distT="7404100" distB="0" distL="0" distR="0" simplePos="0" relativeHeight="125829391" behindDoc="0" locked="0" layoutInCell="1" allowOverlap="1">
                <wp:simplePos x="0" y="0"/>
                <wp:positionH relativeFrom="page">
                  <wp:posOffset>3955415</wp:posOffset>
                </wp:positionH>
                <wp:positionV relativeFrom="paragraph">
                  <wp:posOffset>7404100</wp:posOffset>
                </wp:positionV>
                <wp:extent cx="1422400" cy="266065"/>
                <wp:wrapTopAndBottom/>
                <wp:docPr id="31" name="Shape 31"/>
                <a:graphic xmlns:a="http://schemas.openxmlformats.org/drawingml/2006/main">
                  <a:graphicData uri="http://schemas.microsoft.com/office/word/2010/wordprocessingShape">
                    <wps:wsp>
                      <wps:cNvSpPr txBox="1"/>
                      <wps:spPr>
                        <a:xfrm>
                          <a:ext cx="1422400" cy="2660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ОЧУ ВО "ММА"</w:t>
                            </w:r>
                          </w:p>
                          <w:p>
                            <w:pPr>
                              <w:pStyle w:val="Style11"/>
                              <w:keepNext w:val="0"/>
                              <w:keepLines w:val="0"/>
                              <w:widowControl w:val="0"/>
                              <w:shd w:val="clear" w:color="auto" w:fill="auto"/>
                              <w:bidi w:val="0"/>
                              <w:spacing w:before="0" w:after="0" w:line="240" w:lineRule="auto"/>
                              <w:ind w:left="0" w:right="0" w:firstLine="0"/>
                              <w:jc w:val="left"/>
                            </w:pPr>
                            <w:r>
                              <w:rPr>
                                <w:rStyle w:val="CharStyle12"/>
                              </w:rPr>
                              <w:t>Терентий Ливиу Михайлович</w:t>
                            </w:r>
                          </w:p>
                        </w:txbxContent>
                      </wps:txbx>
                      <wps:bodyPr lIns="0" tIns="0" rIns="0" bIns="0">
                        <a:noAutoFit/>
                      </wps:bodyPr>
                    </wps:wsp>
                  </a:graphicData>
                </a:graphic>
              </wp:anchor>
            </w:drawing>
          </mc:Choice>
          <mc:Fallback>
            <w:pict>
              <v:shape id="_x0000_s1057" type="#_x0000_t202" style="position:absolute;margin-left:311.44999999999999pt;margin-top:583.pt;width:112.pt;height:20.949999999999999pt;z-index:-125829362;mso-wrap-distance-left:0;mso-wrap-distance-top:58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ОЧУ ВО "ММА"</w:t>
                      </w:r>
                    </w:p>
                    <w:p>
                      <w:pPr>
                        <w:pStyle w:val="Style11"/>
                        <w:keepNext w:val="0"/>
                        <w:keepLines w:val="0"/>
                        <w:widowControl w:val="0"/>
                        <w:shd w:val="clear" w:color="auto" w:fill="auto"/>
                        <w:bidi w:val="0"/>
                        <w:spacing w:before="0" w:after="0" w:line="240" w:lineRule="auto"/>
                        <w:ind w:left="0" w:right="0" w:firstLine="0"/>
                        <w:jc w:val="left"/>
                      </w:pPr>
                      <w:r>
                        <w:rPr>
                          <w:rStyle w:val="CharStyle12"/>
                        </w:rPr>
                        <w:t>Терентий Ливиу Михайлович</w:t>
                      </w:r>
                    </w:p>
                  </w:txbxContent>
                </v:textbox>
                <w10:wrap type="topAndBottom" anchorx="page"/>
              </v:shape>
            </w:pict>
          </mc:Fallback>
        </mc:AlternateContent>
      </w:r>
    </w:p>
    <w:p>
      <w:pPr>
        <w:pStyle w:val="Style11"/>
        <w:keepNext w:val="0"/>
        <w:keepLines w:val="0"/>
        <w:widowControl w:val="0"/>
        <w:shd w:val="clear" w:color="auto" w:fill="auto"/>
        <w:bidi w:val="0"/>
        <w:spacing w:before="0" w:after="0" w:line="360" w:lineRule="auto"/>
        <w:ind w:left="4040" w:right="0" w:firstLine="0"/>
        <w:jc w:val="left"/>
        <w:sectPr>
          <w:footnotePr>
            <w:pos w:val="pageBottom"/>
            <w:numFmt w:val="decimal"/>
            <w:numRestart w:val="continuous"/>
          </w:footnotePr>
          <w:type w:val="continuous"/>
          <w:pgSz w:w="11900" w:h="16840"/>
          <w:pgMar w:top="1125" w:right="698" w:bottom="647" w:left="701" w:header="0" w:footer="3" w:gutter="0"/>
          <w:cols w:space="720"/>
          <w:noEndnote/>
          <w:rtlGutter w:val="0"/>
          <w:docGrid w:linePitch="360"/>
        </w:sectPr>
      </w:pPr>
      <w:r>
        <w:rPr>
          <w:rStyle w:val="CharStyle12"/>
        </w:rPr>
        <w:t>серийный номер срок действия</w:t>
      </w:r>
    </w:p>
    <w:p>
      <w:pPr>
        <w:pStyle w:val="Style2"/>
        <w:keepNext w:val="0"/>
        <w:keepLines w:val="0"/>
        <w:widowControl w:val="0"/>
        <w:numPr>
          <w:ilvl w:val="0"/>
          <w:numId w:val="1"/>
        </w:numPr>
        <w:shd w:val="clear" w:color="auto" w:fill="auto"/>
        <w:tabs>
          <w:tab w:pos="2107" w:val="left"/>
        </w:tabs>
        <w:bidi w:val="0"/>
        <w:spacing w:before="0" w:after="0" w:line="240" w:lineRule="auto"/>
        <w:ind w:left="1700" w:right="0" w:firstLine="0"/>
        <w:jc w:val="left"/>
      </w:pPr>
      <w:r>
        <w:rPr>
          <w:rStyle w:val="CharStyle3"/>
          <w:b/>
          <w:bCs/>
        </w:rPr>
        <w:t>Общие положения</w:t>
      </w:r>
    </w:p>
    <w:p>
      <w:pPr>
        <w:pStyle w:val="Style2"/>
        <w:keepNext w:val="0"/>
        <w:keepLines w:val="0"/>
        <w:widowControl w:val="0"/>
        <w:numPr>
          <w:ilvl w:val="1"/>
          <w:numId w:val="1"/>
        </w:numPr>
        <w:shd w:val="clear" w:color="auto" w:fill="auto"/>
        <w:tabs>
          <w:tab w:pos="2155" w:val="left"/>
        </w:tabs>
        <w:bidi w:val="0"/>
        <w:spacing w:before="0" w:after="0" w:line="240" w:lineRule="auto"/>
        <w:ind w:left="1700" w:right="0" w:firstLine="0"/>
        <w:jc w:val="left"/>
      </w:pPr>
      <w:r>
        <w:rPr>
          <w:rStyle w:val="CharStyle3"/>
          <w:b/>
          <w:bCs/>
        </w:rPr>
        <w:t>Цель и задачи дисциплины</w:t>
      </w:r>
    </w:p>
    <w:p>
      <w:pPr>
        <w:pStyle w:val="Style2"/>
        <w:keepNext w:val="0"/>
        <w:keepLines w:val="0"/>
        <w:widowControl w:val="0"/>
        <w:shd w:val="clear" w:color="auto" w:fill="auto"/>
        <w:bidi w:val="0"/>
        <w:spacing w:before="0" w:after="0" w:line="240" w:lineRule="auto"/>
        <w:ind w:left="980" w:right="0" w:firstLine="720"/>
        <w:jc w:val="both"/>
      </w:pPr>
      <w:r>
        <w:rPr>
          <w:rStyle w:val="CharStyle3"/>
          <w:b/>
          <w:bCs/>
        </w:rPr>
        <w:t xml:space="preserve">Цель освоения дисциплины: </w:t>
      </w:r>
      <w:r>
        <w:rPr>
          <w:rStyle w:val="CharStyle3"/>
        </w:rPr>
        <w:t>заключается в обучении студентов теоретическим и организационным основам бюджетирования, практическим навыкам использования инструментов и методов построения бюджетов в системе финансов организаций любых видов экономической деятельности и организационно-правовых форм.</w:t>
      </w:r>
    </w:p>
    <w:p>
      <w:pPr>
        <w:pStyle w:val="Style2"/>
        <w:keepNext w:val="0"/>
        <w:keepLines w:val="0"/>
        <w:widowControl w:val="0"/>
        <w:shd w:val="clear" w:color="auto" w:fill="auto"/>
        <w:bidi w:val="0"/>
        <w:spacing w:before="0" w:after="0" w:line="240" w:lineRule="auto"/>
        <w:ind w:left="980" w:right="0" w:firstLine="720"/>
        <w:jc w:val="both"/>
      </w:pPr>
      <w:r>
        <w:rPr>
          <w:rStyle w:val="CharStyle3"/>
          <w:b/>
          <w:bCs/>
        </w:rPr>
        <w:t>Задачи изучения дисциплины:</w:t>
      </w:r>
    </w:p>
    <w:p>
      <w:pPr>
        <w:pStyle w:val="Style2"/>
        <w:keepNext w:val="0"/>
        <w:keepLines w:val="0"/>
        <w:widowControl w:val="0"/>
        <w:shd w:val="clear" w:color="auto" w:fill="auto"/>
        <w:bidi w:val="0"/>
        <w:spacing w:before="0" w:after="260" w:line="240" w:lineRule="auto"/>
        <w:ind w:left="980" w:right="0" w:firstLine="720"/>
        <w:jc w:val="both"/>
      </w:pPr>
      <w:r>
        <w:rPr>
          <w:rStyle w:val="CharStyle3"/>
        </w:rPr>
        <w:t>систематизация представлений о роли бюджетирования в управлении финансами организаций; освоение студентами базовых методик построения финансовых планов и бюджетов; формирование практических навыков в области осуществления финансовых расчетов в рамках анализа бюджетов и финансовых планов; изучение современных технологий обработки и анализа финансовой информации в рамках бюджетирования.</w:t>
      </w:r>
    </w:p>
    <w:p>
      <w:pPr>
        <w:pStyle w:val="Style2"/>
        <w:keepNext w:val="0"/>
        <w:keepLines w:val="0"/>
        <w:widowControl w:val="0"/>
        <w:numPr>
          <w:ilvl w:val="1"/>
          <w:numId w:val="1"/>
        </w:numPr>
        <w:shd w:val="clear" w:color="auto" w:fill="auto"/>
        <w:tabs>
          <w:tab w:pos="2166" w:val="left"/>
        </w:tabs>
        <w:bidi w:val="0"/>
        <w:spacing w:before="0" w:after="0" w:line="240" w:lineRule="auto"/>
        <w:ind w:left="980" w:right="0" w:firstLine="7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«Бюджетирование в организациях» входит часть, формируемую участниками образовательных отношений Блока 1. Дисциплины (модули) учебного плана по направлению подготовки 38.03.01 Экономика, направленность (профиль) Финансы и кредит и изучается в 7 семестре по очной форме обучения и в 8 семестре по очно-заочной форме обучения.</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изучается параллельно с дисциплинами «Учет и анализ банкротств», «Макроэкономическое планирование и прогнозирование» и другими.</w:t>
      </w:r>
    </w:p>
    <w:p>
      <w:pPr>
        <w:pStyle w:val="Style2"/>
        <w:keepNext w:val="0"/>
        <w:keepLines w:val="0"/>
        <w:widowControl w:val="0"/>
        <w:shd w:val="clear" w:color="auto" w:fill="auto"/>
        <w:bidi w:val="0"/>
        <w:spacing w:before="0" w:after="260" w:line="240" w:lineRule="auto"/>
        <w:ind w:left="980" w:right="0" w:firstLine="720"/>
        <w:jc w:val="both"/>
      </w:pPr>
      <w:r>
        <w:rPr>
          <w:rStyle w:val="CharStyle3"/>
        </w:rPr>
        <w:t>Дисциплина является базой для изучения дисциплин/практик: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 и др.</w:t>
      </w:r>
    </w:p>
    <w:p>
      <w:pPr>
        <w:pStyle w:val="Style2"/>
        <w:keepNext w:val="0"/>
        <w:keepLines w:val="0"/>
        <w:widowControl w:val="0"/>
        <w:numPr>
          <w:ilvl w:val="1"/>
          <w:numId w:val="1"/>
        </w:numPr>
        <w:shd w:val="clear" w:color="auto" w:fill="auto"/>
        <w:tabs>
          <w:tab w:pos="2254" w:val="left"/>
        </w:tabs>
        <w:bidi w:val="0"/>
        <w:spacing w:before="0" w:after="0" w:line="240" w:lineRule="auto"/>
        <w:ind w:left="980" w:right="0" w:firstLine="720"/>
        <w:jc w:val="both"/>
      </w:pPr>
      <w:r>
        <w:rPr>
          <w:rStyle w:val="CharStyle3"/>
          <w:b/>
          <w:bCs/>
        </w:rPr>
        <w:t>Планируемые результаты обучения по дисциплине, соотнесенных с планируемыми результатами освоения программы</w:t>
      </w:r>
    </w:p>
    <w:p>
      <w:pPr>
        <w:pStyle w:val="Style16"/>
        <w:keepNext w:val="0"/>
        <w:keepLines w:val="0"/>
        <w:widowControl w:val="0"/>
        <w:shd w:val="clear" w:color="auto" w:fill="auto"/>
        <w:bidi w:val="0"/>
        <w:spacing w:before="0" w:after="0" w:line="240" w:lineRule="auto"/>
        <w:ind w:left="100" w:right="0" w:firstLine="0"/>
        <w:jc w:val="left"/>
      </w:pPr>
      <w:r>
        <w:rPr>
          <w:rStyle w:val="CharStyle17"/>
        </w:rPr>
        <w:t>Процесс освоения дисциплины «Бюджетирование в организациях » направлен на формирование следующих компетенций:</w:t>
      </w:r>
    </w:p>
    <w:tbl>
      <w:tblPr>
        <w:tblOverlap w:val="never"/>
        <w:jc w:val="right"/>
        <w:tblLayout w:type="fixed"/>
      </w:tblPr>
      <w:tblGrid>
        <w:gridCol w:w="469"/>
        <w:gridCol w:w="925"/>
        <w:gridCol w:w="8190"/>
      </w:tblGrid>
      <w:tr>
        <w:trPr>
          <w:trHeight w:val="300" w:hRule="exact"/>
        </w:trPr>
        <w:tc>
          <w:tcPr>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w:t>
            </w:r>
          </w:p>
        </w:tc>
        <w:tc>
          <w:tcPr>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Код</w:t>
            </w:r>
          </w:p>
        </w:tc>
        <w:tc>
          <w:tcPr>
            <w:tcBorders>
              <w:top w:val="single" w:sz="4"/>
              <w:left w:val="single" w:sz="4"/>
              <w:righ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Содержание компетенции</w:t>
            </w:r>
          </w:p>
        </w:tc>
      </w:tr>
      <w:tr>
        <w:trPr>
          <w:trHeight w:val="1399"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1</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ПК-1</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rStyle w:val="CharStyle19"/>
              </w:rPr>
              <w:t>Способен осуществлять сбор и анализ информации характеризующей деятельность хозяйствующих субъектов, формулировать выводы по результатам анализа, информации о состоянии и перспективах рынка, тенденции в изменении курсов ценных бумаг, иностранной валюты, условий по банковским продуктам и услугам</w:t>
            </w:r>
          </w:p>
        </w:tc>
      </w:tr>
    </w:tbl>
    <w:p>
      <w:pPr>
        <w:widowControl w:val="0"/>
        <w:spacing w:after="259" w:line="1" w:lineRule="exact"/>
      </w:pPr>
    </w:p>
    <w:p>
      <w:pPr>
        <w:pStyle w:val="Style16"/>
        <w:keepNext w:val="0"/>
        <w:keepLines w:val="0"/>
        <w:widowControl w:val="0"/>
        <w:shd w:val="clear" w:color="auto" w:fill="auto"/>
        <w:bidi w:val="0"/>
        <w:spacing w:before="0" w:after="0" w:line="240" w:lineRule="auto"/>
        <w:ind w:left="1687" w:right="0" w:firstLine="0"/>
        <w:jc w:val="left"/>
      </w:pPr>
      <w:r>
        <w:rPr>
          <w:rStyle w:val="CharStyle17"/>
        </w:rPr>
        <w:t>Компетенции выпускников и индикаторы их достижения:</w:t>
      </w:r>
    </w:p>
    <w:tbl>
      <w:tblPr>
        <w:tblOverlap w:val="never"/>
        <w:jc w:val="center"/>
        <w:tblLayout w:type="fixed"/>
      </w:tblPr>
      <w:tblGrid>
        <w:gridCol w:w="906"/>
        <w:gridCol w:w="2380"/>
        <w:gridCol w:w="2255"/>
        <w:gridCol w:w="2536"/>
        <w:gridCol w:w="2424"/>
      </w:tblGrid>
      <w:tr>
        <w:trPr>
          <w:trHeight w:val="750"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54" w:lineRule="auto"/>
              <w:ind w:left="0" w:right="0" w:firstLine="0"/>
              <w:jc w:val="center"/>
              <w:rPr>
                <w:sz w:val="20"/>
                <w:szCs w:val="20"/>
              </w:rPr>
            </w:pPr>
            <w:r>
              <w:rPr>
                <w:rStyle w:val="CharStyle19"/>
                <w:sz w:val="20"/>
                <w:szCs w:val="20"/>
              </w:rPr>
              <w:t>Категория (группа) компетенций, задача ПД</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52" w:lineRule="auto"/>
              <w:ind w:left="0" w:right="0" w:firstLine="0"/>
              <w:jc w:val="center"/>
              <w:rPr>
                <w:sz w:val="20"/>
                <w:szCs w:val="20"/>
              </w:rPr>
            </w:pPr>
            <w:r>
              <w:rPr>
                <w:rStyle w:val="CharStyle19"/>
                <w:sz w:val="20"/>
                <w:szCs w:val="20"/>
              </w:rPr>
              <w:t>Код и наименование компетенции</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54" w:lineRule="auto"/>
              <w:ind w:left="0" w:right="0" w:firstLine="0"/>
              <w:jc w:val="center"/>
              <w:rPr>
                <w:sz w:val="20"/>
                <w:szCs w:val="20"/>
              </w:rPr>
            </w:pPr>
            <w:r>
              <w:rPr>
                <w:rStyle w:val="CharStyle19"/>
                <w:sz w:val="20"/>
                <w:szCs w:val="20"/>
              </w:rPr>
              <w:t>Код (ы) и наименование (-ия) индикатора(ов) достижения компетенций</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52" w:lineRule="auto"/>
              <w:ind w:left="0" w:right="0" w:firstLine="0"/>
              <w:jc w:val="center"/>
              <w:rPr>
                <w:sz w:val="20"/>
                <w:szCs w:val="20"/>
              </w:rPr>
            </w:pPr>
            <w:r>
              <w:rPr>
                <w:rStyle w:val="CharStyle19"/>
                <w:sz w:val="20"/>
                <w:szCs w:val="20"/>
              </w:rPr>
              <w:t>Планируемые результаты обучения</w:t>
            </w:r>
          </w:p>
        </w:tc>
      </w:tr>
      <w:tr>
        <w:trPr>
          <w:trHeight w:val="1668"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поведение</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хозяйствующих агентов, их затраты и результаты, функционирующие рынки, финансовые и информационные потоки,</w:t>
            </w:r>
          </w:p>
        </w:tc>
        <w:tc>
          <w:tcPr>
            <w:tcBorders>
              <w:top w:val="single" w:sz="4"/>
              <w:left w:val="single" w:sz="4"/>
            </w:tcBorders>
            <w:shd w:val="clear" w:color="auto" w:fill="auto"/>
            <w:vAlign w:val="center"/>
          </w:tcPr>
          <w:p>
            <w:pPr>
              <w:pStyle w:val="Style18"/>
              <w:keepNext w:val="0"/>
              <w:keepLines w:val="0"/>
              <w:widowControl w:val="0"/>
              <w:shd w:val="clear" w:color="auto" w:fill="auto"/>
              <w:tabs>
                <w:tab w:pos="1221" w:val="left"/>
              </w:tabs>
              <w:bidi w:val="0"/>
              <w:spacing w:before="0" w:after="0" w:line="240" w:lineRule="auto"/>
              <w:ind w:left="0" w:right="0" w:firstLine="0"/>
              <w:jc w:val="left"/>
              <w:rPr>
                <w:sz w:val="20"/>
                <w:szCs w:val="20"/>
              </w:rPr>
            </w:pPr>
            <w:r>
              <w:rPr>
                <w:rStyle w:val="CharStyle19"/>
                <w:sz w:val="20"/>
                <w:szCs w:val="20"/>
              </w:rPr>
              <w:t>ПК-1.</w:t>
              <w:tab/>
              <w:t>Способен</w:t>
            </w:r>
          </w:p>
          <w:p>
            <w:pPr>
              <w:pStyle w:val="Style18"/>
              <w:keepNext w:val="0"/>
              <w:keepLines w:val="0"/>
              <w:widowControl w:val="0"/>
              <w:shd w:val="clear" w:color="auto" w:fill="auto"/>
              <w:tabs>
                <w:tab w:pos="940" w:val="left"/>
              </w:tabs>
              <w:bidi w:val="0"/>
              <w:spacing w:before="0" w:after="0" w:line="240" w:lineRule="auto"/>
              <w:ind w:left="0" w:right="0" w:firstLine="0"/>
              <w:jc w:val="left"/>
              <w:rPr>
                <w:sz w:val="20"/>
                <w:szCs w:val="20"/>
              </w:rPr>
            </w:pPr>
            <w:r>
              <w:rPr>
                <w:rStyle w:val="CharStyle19"/>
                <w:sz w:val="20"/>
                <w:szCs w:val="20"/>
              </w:rPr>
              <w:t>осуществлять сбор и анализ</w:t>
              <w:tab/>
              <w:t>информации</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характеризующей деятельность хозяйствующих субъектов,</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both"/>
              <w:rPr>
                <w:sz w:val="20"/>
                <w:szCs w:val="20"/>
              </w:rPr>
            </w:pPr>
            <w:r>
              <w:rPr>
                <w:rStyle w:val="CharStyle19"/>
                <w:sz w:val="20"/>
                <w:szCs w:val="20"/>
              </w:rPr>
              <w:t>ИПК-1.1 Знает базовые банковские, страховые и инвестиционные продукты и услуги;</w:t>
            </w:r>
          </w:p>
          <w:p>
            <w:pPr>
              <w:pStyle w:val="Style18"/>
              <w:keepNext w:val="0"/>
              <w:keepLines w:val="0"/>
              <w:widowControl w:val="0"/>
              <w:shd w:val="clear" w:color="auto" w:fill="auto"/>
              <w:tabs>
                <w:tab w:pos="1740" w:val="left"/>
              </w:tabs>
              <w:bidi w:val="0"/>
              <w:spacing w:before="0" w:after="0" w:line="240" w:lineRule="auto"/>
              <w:ind w:left="0" w:right="0" w:firstLine="0"/>
              <w:jc w:val="both"/>
              <w:rPr>
                <w:sz w:val="20"/>
                <w:szCs w:val="20"/>
              </w:rPr>
            </w:pPr>
            <w:r>
              <w:rPr>
                <w:rStyle w:val="CharStyle19"/>
                <w:sz w:val="20"/>
                <w:szCs w:val="20"/>
              </w:rPr>
              <w:t>ИПК-1.2</w:t>
              <w:tab/>
              <w:t>Умеет</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производить информационно-</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tabs>
                <w:tab w:pos="525" w:val="left"/>
                <w:tab w:pos="1456" w:val="left"/>
              </w:tabs>
              <w:bidi w:val="0"/>
              <w:spacing w:before="0" w:after="0" w:line="240" w:lineRule="auto"/>
              <w:ind w:left="0" w:right="0" w:firstLine="0"/>
              <w:jc w:val="left"/>
              <w:rPr>
                <w:sz w:val="20"/>
                <w:szCs w:val="20"/>
              </w:rPr>
            </w:pPr>
            <w:r>
              <w:rPr>
                <w:rStyle w:val="CharStyle19"/>
                <w:b/>
                <w:bCs/>
                <w:sz w:val="20"/>
                <w:szCs w:val="20"/>
              </w:rPr>
              <w:t>на</w:t>
              <w:tab/>
              <w:t>уровне</w:t>
              <w:tab/>
              <w:t>знаний:</w:t>
            </w:r>
          </w:p>
          <w:p>
            <w:pPr>
              <w:pStyle w:val="Style18"/>
              <w:keepNext w:val="0"/>
              <w:keepLines w:val="0"/>
              <w:widowControl w:val="0"/>
              <w:shd w:val="clear" w:color="auto" w:fill="auto"/>
              <w:tabs>
                <w:tab w:pos="934" w:val="left"/>
                <w:tab w:pos="1596" w:val="left"/>
              </w:tabs>
              <w:bidi w:val="0"/>
              <w:spacing w:before="0" w:after="0" w:line="240" w:lineRule="auto"/>
              <w:ind w:left="0" w:right="0" w:firstLine="0"/>
              <w:jc w:val="left"/>
              <w:rPr>
                <w:sz w:val="20"/>
                <w:szCs w:val="20"/>
              </w:rPr>
            </w:pPr>
            <w:r>
              <w:rPr>
                <w:rStyle w:val="CharStyle19"/>
                <w:sz w:val="20"/>
                <w:szCs w:val="20"/>
              </w:rPr>
              <w:t>Способен осуществлять сбор</w:t>
              <w:tab/>
              <w:t>и</w:t>
              <w:tab/>
              <w:t>анализ</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информации характеризующей деятельность хозяйствующих</w:t>
            </w:r>
          </w:p>
        </w:tc>
      </w:tr>
      <w:tr>
        <w:trPr>
          <w:trHeight w:val="87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Style w:val="CharStyle19"/>
                <w:rFonts w:ascii="Arial" w:eastAsia="Arial" w:hAnsi="Arial" w:cs="Arial"/>
                <w:color w:val="0051B5"/>
                <w:sz w:val="15"/>
                <w:szCs w:val="15"/>
              </w:rPr>
              <w:t>Конту</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производственные процессы</w:t>
            </w:r>
          </w:p>
          <w:p>
            <w:pPr>
              <w:pStyle w:val="Style18"/>
              <w:keepNext w:val="0"/>
              <w:keepLines w:val="0"/>
              <w:widowControl w:val="0"/>
              <w:shd w:val="clear" w:color="auto" w:fill="auto"/>
              <w:bidi w:val="0"/>
              <w:spacing w:before="0" w:after="0" w:line="180" w:lineRule="auto"/>
              <w:ind w:left="0" w:right="0" w:firstLine="0"/>
              <w:jc w:val="left"/>
              <w:rPr>
                <w:sz w:val="20"/>
                <w:szCs w:val="20"/>
              </w:rPr>
            </w:pPr>
            <w:r>
              <w:rPr>
                <w:rStyle w:val="CharStyle19"/>
                <w:color w:val="0051B5"/>
                <w:sz w:val="20"/>
                <w:szCs w:val="20"/>
              </w:rPr>
              <w:t>р Крипто</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 xml:space="preserve">формулировать выводы по резу </w:t>
            </w:r>
            <w:r>
              <w:rPr>
                <w:rStyle w:val="CharStyle19"/>
                <w:rFonts w:ascii="Arial" w:eastAsia="Arial" w:hAnsi="Arial" w:cs="Arial"/>
                <w:color w:val="5684E5"/>
                <w:sz w:val="15"/>
                <w:szCs w:val="15"/>
              </w:rPr>
              <w:t xml:space="preserve">владелец </w:t>
            </w:r>
            <w:r>
              <w:rPr>
                <w:rStyle w:val="CharStyle19"/>
                <w:sz w:val="20"/>
                <w:szCs w:val="20"/>
              </w:rPr>
              <w:t>нализа, информации о состоянии и</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93" w:lineRule="auto"/>
              <w:ind w:left="0" w:right="0" w:firstLine="0"/>
              <w:jc w:val="left"/>
              <w:rPr>
                <w:sz w:val="15"/>
                <w:szCs w:val="15"/>
              </w:rPr>
            </w:pPr>
            <w:r>
              <w:rPr>
                <w:rStyle w:val="CharStyle19"/>
                <w:sz w:val="20"/>
                <w:szCs w:val="20"/>
              </w:rPr>
              <w:t xml:space="preserve">аналитическую работу по </w:t>
            </w:r>
            <w:r>
              <w:rPr>
                <w:rStyle w:val="CharStyle19"/>
                <w:rFonts w:ascii="Arial" w:eastAsia="Arial" w:hAnsi="Arial" w:cs="Arial"/>
                <w:color w:val="5684E5"/>
                <w:sz w:val="15"/>
                <w:szCs w:val="15"/>
              </w:rPr>
              <w:t xml:space="preserve">ОЧУ ВО "ММА" </w:t>
            </w:r>
            <w:r>
              <w:rPr>
                <w:rStyle w:val="CharStyle19"/>
                <w:sz w:val="20"/>
                <w:szCs w:val="20"/>
                <w:vertAlign w:val="superscript"/>
              </w:rPr>
              <w:t xml:space="preserve">финансовых </w:t>
            </w:r>
            <w:r>
              <w:rPr>
                <w:rStyle w:val="CharStyle19"/>
                <w:rFonts w:ascii="Arial" w:eastAsia="Arial" w:hAnsi="Arial" w:cs="Arial"/>
                <w:color w:val="5684E5"/>
                <w:sz w:val="15"/>
                <w:szCs w:val="15"/>
              </w:rPr>
              <w:t>Терентий Ливиу Михай лович</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ИПК-1.3 Владеет</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субъектов, формулировать выводы по результатам анализа, информации о состоянии</w:t>
            </w:r>
          </w:p>
        </w:tc>
      </w:tr>
      <w:tr>
        <w:trPr>
          <w:trHeight w:val="662" w:hRule="exact"/>
        </w:trPr>
        <w:tc>
          <w:tcPr>
            <w:gridSpan w:val="5"/>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tabs>
                <w:tab w:pos="4005" w:val="left"/>
              </w:tabs>
              <w:bidi w:val="0"/>
              <w:spacing w:before="0" w:after="0" w:line="240" w:lineRule="auto"/>
              <w:ind w:left="0" w:right="0" w:firstLine="200"/>
              <w:jc w:val="left"/>
              <w:rPr>
                <w:sz w:val="15"/>
                <w:szCs w:val="15"/>
              </w:rPr>
            </w:pPr>
            <w:r>
              <w:rPr>
                <w:rStyle w:val="CharStyle19"/>
                <w:rFonts w:ascii="Arial" w:eastAsia="Arial" w:hAnsi="Arial" w:cs="Arial"/>
                <w:color w:val="5684E5"/>
                <w:sz w:val="15"/>
                <w:szCs w:val="15"/>
              </w:rPr>
              <w:t>Документ подписан квалифицированной</w:t>
              <w:tab/>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4001" w:val="left"/>
                <w:tab w:pos="5498" w:val="left"/>
              </w:tabs>
              <w:bidi w:val="0"/>
              <w:spacing w:before="0" w:after="0" w:line="240" w:lineRule="auto"/>
              <w:ind w:left="0" w:right="0" w:firstLine="200"/>
              <w:jc w:val="left"/>
              <w:rPr>
                <w:sz w:val="15"/>
                <w:szCs w:val="15"/>
              </w:rPr>
            </w:pPr>
            <w:r>
              <w:rPr>
                <w:rStyle w:val="CharStyle19"/>
                <w:rFonts w:ascii="Arial" w:eastAsia="Arial" w:hAnsi="Arial" w:cs="Arial"/>
                <w:color w:val="5684E5"/>
                <w:sz w:val="20"/>
                <w:szCs w:val="20"/>
                <w:vertAlign w:val="superscript"/>
              </w:rPr>
              <w:t>электронной подписью 05.12.2024</w:t>
            </w:r>
            <w:r>
              <w:rPr>
                <w:rStyle w:val="CharStyle19"/>
                <w:rFonts w:ascii="Arial" w:eastAsia="Arial" w:hAnsi="Arial" w:cs="Arial"/>
                <w:color w:val="5684E5"/>
                <w:sz w:val="20"/>
                <w:szCs w:val="20"/>
              </w:rPr>
              <w:tab/>
            </w:r>
            <w:r>
              <w:rPr>
                <w:rStyle w:val="CharStyle19"/>
                <w:rFonts w:ascii="Arial" w:eastAsia="Arial" w:hAnsi="Arial" w:cs="Arial"/>
                <w:color w:val="5684E5"/>
                <w:sz w:val="15"/>
                <w:szCs w:val="15"/>
              </w:rPr>
              <w:t>срок действия</w:t>
              <w:tab/>
              <w:t>12.12.2023 - 12.03.2025</w:t>
            </w:r>
          </w:p>
        </w:tc>
      </w:tr>
    </w:tbl>
    <w:p>
      <w:pPr>
        <w:spacing w:lineRule="exact" w:line="1"/>
        <w:rPr>
          <w:sz w:val="2"/>
          <w:szCs w:val="2"/>
        </w:rPr>
      </w:pPr>
      <w:r>
        <w:br w:type="page"/>
      </w:r>
    </w:p>
    <w:tbl>
      <w:tblPr>
        <w:tblOverlap w:val="never"/>
        <w:jc w:val="right"/>
        <w:tblLayout w:type="fixed"/>
      </w:tblPr>
      <w:tblGrid>
        <w:gridCol w:w="2393"/>
        <w:gridCol w:w="2255"/>
        <w:gridCol w:w="2536"/>
        <w:gridCol w:w="2393"/>
      </w:tblGrid>
      <w:tr>
        <w:trPr>
          <w:trHeight w:val="9227"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rPr>
                <w:sz w:val="20"/>
                <w:szCs w:val="20"/>
              </w:rPr>
            </w:pPr>
            <w:r>
              <w:rPr>
                <w:rStyle w:val="CharStyle19"/>
                <w:sz w:val="20"/>
                <w:szCs w:val="20"/>
              </w:rPr>
              <w:t>перспективах рынка, тенденции в изменении курсов ценных бумаг, иностранной валюты, условий по банковским продуктам и услугам</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tabs>
                <w:tab w:pos="1796" w:val="left"/>
              </w:tabs>
              <w:bidi w:val="0"/>
              <w:spacing w:before="0" w:after="0" w:line="240" w:lineRule="auto"/>
              <w:ind w:left="0" w:right="0" w:firstLine="0"/>
              <w:jc w:val="left"/>
              <w:rPr>
                <w:sz w:val="20"/>
                <w:szCs w:val="20"/>
              </w:rPr>
            </w:pPr>
            <w:r>
              <w:rPr>
                <w:rStyle w:val="CharStyle19"/>
                <w:sz w:val="20"/>
                <w:szCs w:val="20"/>
              </w:rPr>
              <w:t>навыками</w:t>
              <w:tab/>
              <w:t>сбора,</w:t>
            </w:r>
          </w:p>
          <w:p>
            <w:pPr>
              <w:pStyle w:val="Style18"/>
              <w:keepNext w:val="0"/>
              <w:keepLines w:val="0"/>
              <w:widowControl w:val="0"/>
              <w:shd w:val="clear" w:color="auto" w:fill="auto"/>
              <w:tabs>
                <w:tab w:pos="1209" w:val="left"/>
                <w:tab w:pos="1656" w:val="left"/>
              </w:tabs>
              <w:bidi w:val="0"/>
              <w:spacing w:before="0" w:after="0" w:line="240" w:lineRule="auto"/>
              <w:ind w:left="0" w:right="0" w:firstLine="0"/>
              <w:jc w:val="left"/>
              <w:rPr>
                <w:sz w:val="20"/>
                <w:szCs w:val="20"/>
              </w:rPr>
            </w:pPr>
            <w:r>
              <w:rPr>
                <w:rStyle w:val="CharStyle19"/>
                <w:sz w:val="20"/>
                <w:szCs w:val="20"/>
              </w:rPr>
              <w:t>обработки</w:t>
              <w:tab/>
              <w:t>и</w:t>
              <w:tab/>
              <w:t>анализа</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информации, в том числе с применением социологических, маркетинговых исследований</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tabs>
                <w:tab w:pos="1568" w:val="left"/>
              </w:tabs>
              <w:bidi w:val="0"/>
              <w:spacing w:before="0" w:after="0" w:line="240" w:lineRule="auto"/>
              <w:ind w:left="0" w:right="0" w:firstLine="0"/>
              <w:jc w:val="left"/>
              <w:rPr>
                <w:sz w:val="20"/>
                <w:szCs w:val="20"/>
              </w:rPr>
            </w:pPr>
            <w:r>
              <w:rPr>
                <w:rStyle w:val="CharStyle19"/>
                <w:sz w:val="20"/>
                <w:szCs w:val="20"/>
              </w:rPr>
              <w:t>и перспективах</w:t>
              <w:tab/>
              <w:t>рынка,</w:t>
            </w:r>
          </w:p>
          <w:p>
            <w:pPr>
              <w:pStyle w:val="Style18"/>
              <w:keepNext w:val="0"/>
              <w:keepLines w:val="0"/>
              <w:widowControl w:val="0"/>
              <w:shd w:val="clear" w:color="auto" w:fill="auto"/>
              <w:tabs>
                <w:tab w:pos="1571" w:val="left"/>
              </w:tabs>
              <w:bidi w:val="0"/>
              <w:spacing w:before="0" w:after="0" w:line="240" w:lineRule="auto"/>
              <w:ind w:left="0" w:right="0" w:firstLine="0"/>
              <w:jc w:val="left"/>
              <w:rPr>
                <w:sz w:val="20"/>
                <w:szCs w:val="20"/>
              </w:rPr>
            </w:pPr>
            <w:r>
              <w:rPr>
                <w:rStyle w:val="CharStyle19"/>
                <w:sz w:val="20"/>
                <w:szCs w:val="20"/>
              </w:rPr>
              <w:t>тенденции в изменении курсов ценных</w:t>
              <w:tab/>
              <w:t>бумаг,</w:t>
            </w:r>
          </w:p>
          <w:p>
            <w:pPr>
              <w:pStyle w:val="Style18"/>
              <w:keepNext w:val="0"/>
              <w:keepLines w:val="0"/>
              <w:widowControl w:val="0"/>
              <w:shd w:val="clear" w:color="auto" w:fill="auto"/>
              <w:tabs>
                <w:tab w:pos="1462" w:val="left"/>
              </w:tabs>
              <w:bidi w:val="0"/>
              <w:spacing w:before="0" w:after="0" w:line="240" w:lineRule="auto"/>
              <w:ind w:left="0" w:right="0" w:firstLine="0"/>
              <w:jc w:val="left"/>
              <w:rPr>
                <w:sz w:val="20"/>
                <w:szCs w:val="20"/>
              </w:rPr>
            </w:pPr>
            <w:r>
              <w:rPr>
                <w:rStyle w:val="CharStyle19"/>
                <w:sz w:val="20"/>
                <w:szCs w:val="20"/>
              </w:rPr>
              <w:t>иностранной</w:t>
              <w:tab/>
              <w:t>валюты,</w:t>
            </w:r>
          </w:p>
          <w:p>
            <w:pPr>
              <w:pStyle w:val="Style18"/>
              <w:keepNext w:val="0"/>
              <w:keepLines w:val="0"/>
              <w:widowControl w:val="0"/>
              <w:shd w:val="clear" w:color="auto" w:fill="auto"/>
              <w:tabs>
                <w:tab w:pos="512" w:val="left"/>
                <w:tab w:pos="1434" w:val="left"/>
              </w:tabs>
              <w:bidi w:val="0"/>
              <w:spacing w:before="0" w:after="0" w:line="240" w:lineRule="auto"/>
              <w:ind w:left="0" w:right="0" w:firstLine="0"/>
              <w:jc w:val="left"/>
              <w:rPr>
                <w:sz w:val="20"/>
                <w:szCs w:val="20"/>
              </w:rPr>
            </w:pPr>
            <w:r>
              <w:rPr>
                <w:rStyle w:val="CharStyle19"/>
                <w:sz w:val="20"/>
                <w:szCs w:val="20"/>
              </w:rPr>
              <w:t xml:space="preserve">условий по банковским продуктам и услугам </w:t>
            </w:r>
            <w:r>
              <w:rPr>
                <w:rStyle w:val="CharStyle19"/>
                <w:b/>
                <w:bCs/>
                <w:sz w:val="20"/>
                <w:szCs w:val="20"/>
              </w:rPr>
              <w:t>на</w:t>
              <w:tab/>
              <w:t>уровне</w:t>
              <w:tab/>
              <w:t>умений:</w:t>
            </w:r>
          </w:p>
          <w:p>
            <w:pPr>
              <w:pStyle w:val="Style18"/>
              <w:keepNext w:val="0"/>
              <w:keepLines w:val="0"/>
              <w:widowControl w:val="0"/>
              <w:shd w:val="clear" w:color="auto" w:fill="auto"/>
              <w:tabs>
                <w:tab w:pos="934" w:val="left"/>
                <w:tab w:pos="1596" w:val="left"/>
              </w:tabs>
              <w:bidi w:val="0"/>
              <w:spacing w:before="0" w:after="0" w:line="240" w:lineRule="auto"/>
              <w:ind w:left="0" w:right="0" w:firstLine="0"/>
              <w:jc w:val="left"/>
              <w:rPr>
                <w:sz w:val="20"/>
                <w:szCs w:val="20"/>
              </w:rPr>
            </w:pPr>
            <w:r>
              <w:rPr>
                <w:rStyle w:val="CharStyle19"/>
                <w:sz w:val="20"/>
                <w:szCs w:val="20"/>
              </w:rPr>
              <w:t>Способен осуществлять сбор</w:t>
              <w:tab/>
              <w:t>и</w:t>
              <w:tab/>
              <w:t>анализ</w:t>
            </w:r>
          </w:p>
          <w:p>
            <w:pPr>
              <w:pStyle w:val="Style18"/>
              <w:keepNext w:val="0"/>
              <w:keepLines w:val="0"/>
              <w:widowControl w:val="0"/>
              <w:shd w:val="clear" w:color="auto" w:fill="auto"/>
              <w:tabs>
                <w:tab w:pos="1571" w:val="left"/>
              </w:tabs>
              <w:bidi w:val="0"/>
              <w:spacing w:before="0" w:after="0" w:line="240" w:lineRule="auto"/>
              <w:ind w:left="0" w:right="0" w:firstLine="0"/>
              <w:jc w:val="left"/>
              <w:rPr>
                <w:sz w:val="20"/>
                <w:szCs w:val="20"/>
              </w:rPr>
            </w:pPr>
            <w:r>
              <w:rPr>
                <w:rStyle w:val="CharStyle19"/>
                <w:sz w:val="20"/>
                <w:szCs w:val="20"/>
              </w:rPr>
              <w:t>информации характеризующей деятельность хозяйствующих субъектов, формулировать выводы по результатам анализа, информации о состоянии и перспективах</w:t>
              <w:tab/>
              <w:t>рынка,</w:t>
            </w:r>
          </w:p>
          <w:p>
            <w:pPr>
              <w:pStyle w:val="Style18"/>
              <w:keepNext w:val="0"/>
              <w:keepLines w:val="0"/>
              <w:widowControl w:val="0"/>
              <w:shd w:val="clear" w:color="auto" w:fill="auto"/>
              <w:tabs>
                <w:tab w:pos="1571" w:val="left"/>
              </w:tabs>
              <w:bidi w:val="0"/>
              <w:spacing w:before="0" w:after="0" w:line="240" w:lineRule="auto"/>
              <w:ind w:left="0" w:right="0" w:firstLine="0"/>
              <w:jc w:val="left"/>
              <w:rPr>
                <w:sz w:val="20"/>
                <w:szCs w:val="20"/>
              </w:rPr>
            </w:pPr>
            <w:r>
              <w:rPr>
                <w:rStyle w:val="CharStyle19"/>
                <w:sz w:val="20"/>
                <w:szCs w:val="20"/>
              </w:rPr>
              <w:t>тенденции в изменении курсов ценных</w:t>
              <w:tab/>
              <w:t>бумаг,</w:t>
            </w:r>
          </w:p>
          <w:p>
            <w:pPr>
              <w:pStyle w:val="Style18"/>
              <w:keepNext w:val="0"/>
              <w:keepLines w:val="0"/>
              <w:widowControl w:val="0"/>
              <w:shd w:val="clear" w:color="auto" w:fill="auto"/>
              <w:tabs>
                <w:tab w:pos="1462" w:val="left"/>
              </w:tabs>
              <w:bidi w:val="0"/>
              <w:spacing w:before="0" w:after="0" w:line="240" w:lineRule="auto"/>
              <w:ind w:left="0" w:right="0" w:firstLine="0"/>
              <w:jc w:val="left"/>
              <w:rPr>
                <w:sz w:val="20"/>
                <w:szCs w:val="20"/>
              </w:rPr>
            </w:pPr>
            <w:r>
              <w:rPr>
                <w:rStyle w:val="CharStyle19"/>
                <w:sz w:val="20"/>
                <w:szCs w:val="20"/>
              </w:rPr>
              <w:t>иностранной</w:t>
              <w:tab/>
              <w:t>валюты,</w:t>
            </w:r>
          </w:p>
          <w:p>
            <w:pPr>
              <w:pStyle w:val="Style18"/>
              <w:keepNext w:val="0"/>
              <w:keepLines w:val="0"/>
              <w:widowControl w:val="0"/>
              <w:shd w:val="clear" w:color="auto" w:fill="auto"/>
              <w:tabs>
                <w:tab w:pos="450" w:val="left"/>
                <w:tab w:pos="2155" w:val="right"/>
              </w:tabs>
              <w:bidi w:val="0"/>
              <w:spacing w:before="0" w:after="0" w:line="240" w:lineRule="auto"/>
              <w:ind w:left="0" w:right="0" w:firstLine="0"/>
              <w:jc w:val="left"/>
              <w:rPr>
                <w:sz w:val="20"/>
                <w:szCs w:val="20"/>
              </w:rPr>
            </w:pPr>
            <w:r>
              <w:rPr>
                <w:rStyle w:val="CharStyle19"/>
                <w:sz w:val="20"/>
                <w:szCs w:val="20"/>
              </w:rPr>
              <w:t xml:space="preserve">условий по банковским продуктам и услугам </w:t>
            </w:r>
            <w:r>
              <w:rPr>
                <w:rStyle w:val="CharStyle19"/>
                <w:b/>
                <w:bCs/>
                <w:sz w:val="20"/>
                <w:szCs w:val="20"/>
              </w:rPr>
              <w:t>на</w:t>
              <w:tab/>
              <w:t>уровне</w:t>
              <w:tab/>
              <w:t>навыков:</w:t>
            </w:r>
          </w:p>
          <w:p>
            <w:pPr>
              <w:pStyle w:val="Style18"/>
              <w:keepNext w:val="0"/>
              <w:keepLines w:val="0"/>
              <w:widowControl w:val="0"/>
              <w:shd w:val="clear" w:color="auto" w:fill="auto"/>
              <w:tabs>
                <w:tab w:pos="2168" w:val="right"/>
              </w:tabs>
              <w:bidi w:val="0"/>
              <w:spacing w:before="0" w:after="0" w:line="240" w:lineRule="auto"/>
              <w:ind w:left="0" w:right="0" w:firstLine="0"/>
              <w:jc w:val="left"/>
              <w:rPr>
                <w:sz w:val="20"/>
                <w:szCs w:val="20"/>
              </w:rPr>
            </w:pPr>
            <w:r>
              <w:rPr>
                <w:rStyle w:val="CharStyle19"/>
                <w:sz w:val="20"/>
                <w:szCs w:val="20"/>
              </w:rPr>
              <w:t>владеет</w:t>
              <w:tab/>
              <w:t>навыками</w:t>
            </w:r>
          </w:p>
          <w:p>
            <w:pPr>
              <w:pStyle w:val="Style18"/>
              <w:keepNext w:val="0"/>
              <w:keepLines w:val="0"/>
              <w:widowControl w:val="0"/>
              <w:shd w:val="clear" w:color="auto" w:fill="auto"/>
              <w:tabs>
                <w:tab w:pos="1418" w:val="left"/>
                <w:tab w:pos="2058" w:val="left"/>
              </w:tabs>
              <w:bidi w:val="0"/>
              <w:spacing w:before="0" w:after="0" w:line="240" w:lineRule="auto"/>
              <w:ind w:left="0" w:right="0" w:firstLine="0"/>
              <w:jc w:val="left"/>
              <w:rPr>
                <w:sz w:val="20"/>
                <w:szCs w:val="20"/>
              </w:rPr>
            </w:pPr>
            <w:r>
              <w:rPr>
                <w:rStyle w:val="CharStyle19"/>
                <w:sz w:val="20"/>
                <w:szCs w:val="20"/>
              </w:rPr>
              <w:t>осуществлять</w:t>
              <w:tab/>
              <w:t>сбор</w:t>
              <w:tab/>
              <w:t>и</w:t>
            </w:r>
          </w:p>
          <w:p>
            <w:pPr>
              <w:pStyle w:val="Style18"/>
              <w:keepNext w:val="0"/>
              <w:keepLines w:val="0"/>
              <w:widowControl w:val="0"/>
              <w:shd w:val="clear" w:color="auto" w:fill="auto"/>
              <w:tabs>
                <w:tab w:pos="2158" w:val="right"/>
              </w:tabs>
              <w:bidi w:val="0"/>
              <w:spacing w:before="0" w:after="0" w:line="240" w:lineRule="auto"/>
              <w:ind w:left="0" w:right="0" w:firstLine="0"/>
              <w:jc w:val="left"/>
              <w:rPr>
                <w:sz w:val="20"/>
                <w:szCs w:val="20"/>
              </w:rPr>
            </w:pPr>
            <w:r>
              <w:rPr>
                <w:rStyle w:val="CharStyle19"/>
                <w:sz w:val="20"/>
                <w:szCs w:val="20"/>
              </w:rPr>
              <w:t>анализ</w:t>
              <w:tab/>
              <w:t>информации</w:t>
            </w:r>
          </w:p>
          <w:p>
            <w:pPr>
              <w:pStyle w:val="Style18"/>
              <w:keepNext w:val="0"/>
              <w:keepLines w:val="0"/>
              <w:widowControl w:val="0"/>
              <w:shd w:val="clear" w:color="auto" w:fill="auto"/>
              <w:tabs>
                <w:tab w:pos="1571" w:val="left"/>
              </w:tabs>
              <w:bidi w:val="0"/>
              <w:spacing w:before="0" w:after="0" w:line="240" w:lineRule="auto"/>
              <w:ind w:left="0" w:right="0" w:firstLine="0"/>
              <w:jc w:val="left"/>
              <w:rPr>
                <w:sz w:val="20"/>
                <w:szCs w:val="20"/>
              </w:rPr>
            </w:pPr>
            <w:r>
              <w:rPr>
                <w:rStyle w:val="CharStyle19"/>
                <w:sz w:val="20"/>
                <w:szCs w:val="20"/>
              </w:rPr>
              <w:t>характеризующей деятельность хозяйствующих субъектов, формулировать выводы по результатам анализа, информации о состоянии и перспективах</w:t>
              <w:tab/>
              <w:t>рынка,</w:t>
            </w:r>
          </w:p>
          <w:p>
            <w:pPr>
              <w:pStyle w:val="Style18"/>
              <w:keepNext w:val="0"/>
              <w:keepLines w:val="0"/>
              <w:widowControl w:val="0"/>
              <w:shd w:val="clear" w:color="auto" w:fill="auto"/>
              <w:tabs>
                <w:tab w:pos="1571" w:val="left"/>
              </w:tabs>
              <w:bidi w:val="0"/>
              <w:spacing w:before="0" w:after="0" w:line="240" w:lineRule="auto"/>
              <w:ind w:left="0" w:right="0" w:firstLine="0"/>
              <w:jc w:val="left"/>
              <w:rPr>
                <w:sz w:val="20"/>
                <w:szCs w:val="20"/>
              </w:rPr>
            </w:pPr>
            <w:r>
              <w:rPr>
                <w:rStyle w:val="CharStyle19"/>
                <w:sz w:val="20"/>
                <w:szCs w:val="20"/>
              </w:rPr>
              <w:t>тенденции в изменении курсов ценных</w:t>
              <w:tab/>
              <w:t>бумаг,</w:t>
            </w:r>
          </w:p>
          <w:p>
            <w:pPr>
              <w:pStyle w:val="Style18"/>
              <w:keepNext w:val="0"/>
              <w:keepLines w:val="0"/>
              <w:widowControl w:val="0"/>
              <w:shd w:val="clear" w:color="auto" w:fill="auto"/>
              <w:tabs>
                <w:tab w:pos="1462" w:val="left"/>
              </w:tabs>
              <w:bidi w:val="0"/>
              <w:spacing w:before="0" w:after="0" w:line="240" w:lineRule="auto"/>
              <w:ind w:left="0" w:right="0" w:firstLine="0"/>
              <w:jc w:val="left"/>
              <w:rPr>
                <w:sz w:val="20"/>
                <w:szCs w:val="20"/>
              </w:rPr>
            </w:pPr>
            <w:r>
              <w:rPr>
                <w:rStyle w:val="CharStyle19"/>
                <w:sz w:val="20"/>
                <w:szCs w:val="20"/>
              </w:rPr>
              <w:t>иностранной</w:t>
              <w:tab/>
              <w:t>валюты,</w:t>
            </w:r>
          </w:p>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sz w:val="20"/>
                <w:szCs w:val="20"/>
              </w:rPr>
              <w:t>условий по банковским продуктам и услугам</w:t>
            </w:r>
          </w:p>
        </w:tc>
      </w:tr>
    </w:tbl>
    <w:p>
      <w:pPr>
        <w:widowControl w:val="0"/>
        <w:spacing w:after="259" w:line="1" w:lineRule="exact"/>
      </w:pPr>
    </w:p>
    <w:p>
      <w:pPr>
        <w:pStyle w:val="Style2"/>
        <w:keepNext w:val="0"/>
        <w:keepLines w:val="0"/>
        <w:widowControl w:val="0"/>
        <w:numPr>
          <w:ilvl w:val="0"/>
          <w:numId w:val="1"/>
        </w:numPr>
        <w:shd w:val="clear" w:color="auto" w:fill="auto"/>
        <w:tabs>
          <w:tab w:pos="2115" w:val="left"/>
        </w:tabs>
        <w:bidi w:val="0"/>
        <w:spacing w:before="0" w:after="0" w:line="240" w:lineRule="auto"/>
        <w:ind w:left="1700" w:right="0" w:firstLine="0"/>
        <w:jc w:val="left"/>
      </w:pPr>
      <w:r>
        <w:rPr>
          <w:rStyle w:val="CharStyle3"/>
          <w:b/>
          <w:bCs/>
        </w:rPr>
        <w:t>Объем дисциплины, включая контактную работу обучающегося с</w:t>
      </w:r>
    </w:p>
    <w:p>
      <w:pPr>
        <w:pStyle w:val="Style27"/>
        <w:keepNext/>
        <w:keepLines/>
        <w:widowControl w:val="0"/>
        <w:shd w:val="clear" w:color="auto" w:fill="auto"/>
        <w:bidi w:val="0"/>
        <w:spacing w:before="0" w:after="0" w:line="240" w:lineRule="auto"/>
        <w:ind w:left="0" w:right="0" w:firstLine="980"/>
        <w:jc w:val="left"/>
      </w:pPr>
      <w:bookmarkStart w:id="1" w:name="bookmark1"/>
      <w:r>
        <w:rPr>
          <w:rStyle w:val="CharStyle28"/>
          <w:b/>
          <w:bCs/>
        </w:rPr>
        <w:t>преподавателем и самостоятельную работу обучающегося</w:t>
      </w:r>
      <w:bookmarkEnd w:id="1"/>
    </w:p>
    <w:p>
      <w:pPr>
        <w:pStyle w:val="Style2"/>
        <w:keepNext w:val="0"/>
        <w:keepLines w:val="0"/>
        <w:widowControl w:val="0"/>
        <w:shd w:val="clear" w:color="auto" w:fill="auto"/>
        <w:bidi w:val="0"/>
        <w:spacing w:before="0" w:after="0" w:line="233" w:lineRule="auto"/>
        <w:ind w:left="1700" w:right="0" w:firstLine="0"/>
        <w:jc w:val="left"/>
      </w:pPr>
      <w:r>
        <w:rPr>
          <w:rStyle w:val="CharStyle3"/>
        </w:rPr>
        <w:t>Общая трудоемкость дисциплины составляет 3 зачетных единицы (108 ч.).</w:t>
      </w:r>
    </w:p>
    <w:p>
      <w:pPr>
        <w:pStyle w:val="Style2"/>
        <w:keepNext w:val="0"/>
        <w:keepLines w:val="0"/>
        <w:widowControl w:val="0"/>
        <w:shd w:val="clear" w:color="auto" w:fill="auto"/>
        <w:bidi w:val="0"/>
        <w:spacing w:before="0" w:after="0" w:line="240" w:lineRule="auto"/>
        <w:ind w:left="1700" w:right="0" w:firstLine="0"/>
        <w:jc w:val="left"/>
      </w:pPr>
      <w:r>
        <w:rPr>
          <w:rStyle w:val="CharStyle3"/>
        </w:rPr>
        <w:t>Очная форма обучения</w:t>
      </w:r>
    </w:p>
    <w:tbl>
      <w:tblPr>
        <w:tblOverlap w:val="never"/>
        <w:jc w:val="center"/>
        <w:tblLayout w:type="fixed"/>
      </w:tblPr>
      <w:tblGrid>
        <w:gridCol w:w="1000"/>
        <w:gridCol w:w="2330"/>
        <w:gridCol w:w="3767"/>
        <w:gridCol w:w="781"/>
        <w:gridCol w:w="825"/>
        <w:gridCol w:w="831"/>
        <w:gridCol w:w="968"/>
      </w:tblGrid>
      <w:tr>
        <w:trPr>
          <w:trHeight w:val="275" w:hRule="exact"/>
        </w:trPr>
        <w:tc>
          <w:tcPr>
            <w:vMerge w:val="restart"/>
            <w:tcBorders>
              <w:top w:val="single" w:sz="4"/>
              <w:left w:val="single" w:sz="4"/>
            </w:tcBorders>
            <w:shd w:val="clear" w:color="auto" w:fill="auto"/>
            <w:vAlign w:val="top"/>
          </w:tcPr>
          <w:p>
            <w:pPr>
              <w:widowControl w:val="0"/>
              <w:rPr>
                <w:sz w:val="10"/>
                <w:szCs w:val="10"/>
              </w:rPr>
            </w:pPr>
          </w:p>
        </w:tc>
        <w:tc>
          <w:tcPr>
            <w:gridSpan w:val="2"/>
            <w:vMerge w:val="restart"/>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Вид учебной работы</w:t>
            </w:r>
          </w:p>
        </w:tc>
        <w:tc>
          <w:tcPr>
            <w:gridSpan w:val="4"/>
            <w:tcBorders>
              <w:top w:val="single" w:sz="4"/>
              <w:left w:val="single" w:sz="4"/>
              <w:righ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Трудоемкость</w:t>
            </w:r>
          </w:p>
        </w:tc>
      </w:tr>
      <w:tr>
        <w:trPr>
          <w:trHeight w:val="262" w:hRule="exact"/>
        </w:trPr>
        <w:tc>
          <w:tcPr>
            <w:vMerge/>
            <w:tcBorders>
              <w:left w:val="single" w:sz="4"/>
            </w:tcBorders>
            <w:shd w:val="clear" w:color="auto" w:fill="auto"/>
            <w:vAlign w:val="top"/>
          </w:tcPr>
          <w:p>
            <w:pPr/>
          </w:p>
        </w:tc>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зач. ед.</w:t>
            </w:r>
          </w:p>
        </w:tc>
        <w:tc>
          <w:tcPr>
            <w:vMerge w:val="restart"/>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час.</w:t>
            </w:r>
          </w:p>
        </w:tc>
        <w:tc>
          <w:tcPr>
            <w:gridSpan w:val="2"/>
            <w:tcBorders>
              <w:top w:val="single" w:sz="4"/>
              <w:left w:val="single" w:sz="4"/>
              <w:righ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180"/>
              <w:jc w:val="left"/>
              <w:rPr>
                <w:sz w:val="22"/>
                <w:szCs w:val="22"/>
              </w:rPr>
            </w:pPr>
            <w:r>
              <w:rPr>
                <w:rStyle w:val="CharStyle19"/>
                <w:b/>
                <w:bCs/>
                <w:sz w:val="22"/>
                <w:szCs w:val="22"/>
              </w:rPr>
              <w:t>по семестрам</w:t>
            </w:r>
          </w:p>
        </w:tc>
      </w:tr>
      <w:tr>
        <w:trPr>
          <w:trHeight w:val="269" w:hRule="exact"/>
        </w:trPr>
        <w:tc>
          <w:tcPr>
            <w:vMerge/>
            <w:tcBorders>
              <w:left w:val="single" w:sz="4"/>
            </w:tcBorders>
            <w:shd w:val="clear" w:color="auto" w:fill="auto"/>
            <w:vAlign w:val="top"/>
          </w:tcPr>
          <w:p>
            <w:pPr/>
          </w:p>
        </w:tc>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7</w:t>
            </w:r>
          </w:p>
        </w:tc>
        <w:tc>
          <w:tcPr>
            <w:tcBorders>
              <w:top w:val="single" w:sz="4"/>
              <w:left w:val="single" w:sz="4"/>
              <w:right w:val="single" w:sz="4"/>
            </w:tcBorders>
            <w:shd w:val="clear" w:color="auto" w:fill="D9D9D9"/>
            <w:vAlign w:val="top"/>
          </w:tcPr>
          <w:p>
            <w:pPr>
              <w:widowControl w:val="0"/>
              <w:rPr>
                <w:sz w:val="10"/>
                <w:szCs w:val="10"/>
              </w:rPr>
            </w:pPr>
          </w:p>
        </w:tc>
      </w:tr>
      <w:tr>
        <w:trPr>
          <w:trHeight w:val="262"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1060" w:right="0" w:firstLine="0"/>
              <w:jc w:val="left"/>
              <w:rPr>
                <w:sz w:val="22"/>
                <w:szCs w:val="22"/>
              </w:rPr>
            </w:pPr>
            <w:r>
              <w:rPr>
                <w:rStyle w:val="CharStyle19"/>
                <w:b/>
                <w:bCs/>
                <w:sz w:val="22"/>
                <w:szCs w:val="22"/>
              </w:rPr>
              <w:t xml:space="preserve">Общая трудоемкость </w:t>
            </w:r>
            <w:r>
              <w:rPr>
                <w:rStyle w:val="CharStyle19"/>
                <w:sz w:val="22"/>
                <w:szCs w:val="22"/>
              </w:rPr>
              <w:t>по учебному плану</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b/>
                <w:bCs/>
                <w:sz w:val="22"/>
                <w:szCs w:val="22"/>
              </w:rPr>
              <w:t>3</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108</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108</w:t>
            </w:r>
          </w:p>
        </w:tc>
        <w:tc>
          <w:tcPr>
            <w:tcBorders>
              <w:top w:val="single" w:sz="4"/>
              <w:left w:val="single" w:sz="4"/>
              <w:right w:val="single" w:sz="4"/>
            </w:tcBorders>
            <w:shd w:val="clear" w:color="auto" w:fill="auto"/>
            <w:vAlign w:val="top"/>
          </w:tcPr>
          <w:p>
            <w:pPr>
              <w:widowControl w:val="0"/>
              <w:rPr>
                <w:sz w:val="10"/>
                <w:szCs w:val="10"/>
              </w:rPr>
            </w:pPr>
          </w:p>
        </w:tc>
      </w:tr>
      <w:tr>
        <w:trPr>
          <w:trHeight w:val="256"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b/>
                <w:bCs/>
                <w:sz w:val="22"/>
                <w:szCs w:val="22"/>
              </w:rPr>
              <w:t>Контактная работа обучающихся с преподавателем:</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00"/>
              <w:jc w:val="left"/>
              <w:rPr>
                <w:sz w:val="22"/>
                <w:szCs w:val="22"/>
              </w:rPr>
            </w:pPr>
            <w:r>
              <w:rPr>
                <w:rStyle w:val="CharStyle19"/>
                <w:sz w:val="22"/>
                <w:szCs w:val="22"/>
              </w:rPr>
              <w:t>36</w:t>
            </w:r>
          </w:p>
        </w:tc>
        <w:tc>
          <w:tcPr>
            <w:tcBorders>
              <w:top w:val="single" w:sz="4"/>
              <w:left w:val="single" w:sz="4"/>
              <w:right w:val="single" w:sz="4"/>
            </w:tcBorders>
            <w:shd w:val="clear" w:color="auto" w:fill="auto"/>
            <w:vAlign w:val="top"/>
          </w:tcPr>
          <w:p>
            <w:pPr>
              <w:widowControl w:val="0"/>
              <w:rPr>
                <w:sz w:val="10"/>
                <w:szCs w:val="10"/>
              </w:rPr>
            </w:pPr>
          </w:p>
        </w:tc>
      </w:tr>
      <w:tr>
        <w:trPr>
          <w:trHeight w:val="269"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Лекции (Л)</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00"/>
              <w:jc w:val="left"/>
              <w:rPr>
                <w:sz w:val="22"/>
                <w:szCs w:val="22"/>
              </w:rPr>
            </w:pPr>
            <w:r>
              <w:rPr>
                <w:rStyle w:val="CharStyle19"/>
                <w:sz w:val="22"/>
                <w:szCs w:val="22"/>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62"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Лабораторные занятия (ЛЗ)</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b/>
                <w:bCs/>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62"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Практические занятия (ПЗ)</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00"/>
              <w:jc w:val="left"/>
              <w:rPr>
                <w:sz w:val="22"/>
                <w:szCs w:val="22"/>
              </w:rPr>
            </w:pPr>
            <w:r>
              <w:rPr>
                <w:rStyle w:val="CharStyle19"/>
                <w:sz w:val="22"/>
                <w:szCs w:val="22"/>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56"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Семинарские занятия (СМ)</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2" w:hRule="exact"/>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b/>
                <w:bCs/>
                <w:sz w:val="22"/>
                <w:szCs w:val="22"/>
              </w:rPr>
              <w:t xml:space="preserve">Самостоятельная работа </w:t>
            </w:r>
            <w:r>
              <w:rPr>
                <w:rStyle w:val="CharStyle19"/>
                <w:sz w:val="22"/>
                <w:szCs w:val="22"/>
              </w:rPr>
              <w:t xml:space="preserve">(СР) </w:t>
            </w:r>
            <w:r>
              <w:rPr>
                <w:rStyle w:val="CharStyle19"/>
                <w:i/>
                <w:iCs/>
                <w:sz w:val="22"/>
                <w:szCs w:val="22"/>
              </w:rPr>
              <w:t>без учета промежуточной аттестации:</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20"/>
              <w:jc w:val="left"/>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00"/>
              <w:jc w:val="left"/>
              <w:rPr>
                <w:sz w:val="22"/>
                <w:szCs w:val="22"/>
              </w:rPr>
            </w:pPr>
            <w:r>
              <w:rPr>
                <w:rStyle w:val="CharStyle19"/>
                <w:sz w:val="22"/>
                <w:szCs w:val="22"/>
              </w:rPr>
              <w:t>72</w:t>
            </w:r>
          </w:p>
        </w:tc>
        <w:tc>
          <w:tcPr>
            <w:tcBorders>
              <w:top w:val="single" w:sz="4"/>
              <w:left w:val="single" w:sz="4"/>
              <w:right w:val="single" w:sz="4"/>
            </w:tcBorders>
            <w:shd w:val="clear" w:color="auto" w:fill="auto"/>
            <w:vAlign w:val="top"/>
          </w:tcPr>
          <w:p>
            <w:pPr>
              <w:widowControl w:val="0"/>
              <w:rPr>
                <w:sz w:val="10"/>
                <w:szCs w:val="10"/>
              </w:rPr>
            </w:pPr>
          </w:p>
        </w:tc>
      </w:tr>
      <w:tr>
        <w:trPr>
          <w:trHeight w:val="275" w:hRule="exact"/>
        </w:trPr>
        <w:tc>
          <w:tcPr>
            <w:vMerge w:val="restart"/>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Style w:val="CharStyle19"/>
                <w:rFonts w:ascii="Arial" w:eastAsia="Arial" w:hAnsi="Arial" w:cs="Arial"/>
                <w:color w:val="0051B5"/>
                <w:sz w:val="15"/>
                <w:szCs w:val="15"/>
              </w:rPr>
              <w:t>Контур</w:t>
            </w:r>
          </w:p>
        </w:tc>
        <w:tc>
          <w:tcPr>
            <w:vMerge w:val="restart"/>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b/>
                <w:bCs/>
                <w:sz w:val="22"/>
                <w:szCs w:val="22"/>
              </w:rPr>
              <w:t>Промежуточная аттестация:</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right"/>
              <w:rPr>
                <w:sz w:val="22"/>
                <w:szCs w:val="22"/>
              </w:rPr>
            </w:pPr>
            <w:r>
              <w:rPr>
                <w:rStyle w:val="CharStyle19"/>
                <w:b/>
                <w:bCs/>
                <w:i/>
                <w:iCs/>
                <w:sz w:val="22"/>
                <w:szCs w:val="22"/>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6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8"/>
              <w:keepNext w:val="0"/>
              <w:keepLines w:val="0"/>
              <w:widowControl w:val="0"/>
              <w:shd w:val="clear" w:color="auto" w:fill="auto"/>
              <w:tabs>
                <w:tab w:pos="1253" w:val="left"/>
              </w:tabs>
              <w:bidi w:val="0"/>
              <w:spacing w:before="0" w:after="0" w:line="240" w:lineRule="auto"/>
              <w:ind w:left="0" w:right="0" w:firstLine="0"/>
              <w:jc w:val="right"/>
              <w:rPr>
                <w:sz w:val="22"/>
                <w:szCs w:val="22"/>
              </w:rPr>
            </w:pPr>
            <w:r>
              <w:rPr>
                <w:rStyle w:val="CharStyle19"/>
                <w:rFonts w:ascii="Arial" w:eastAsia="Arial" w:hAnsi="Arial" w:cs="Arial"/>
                <w:color w:val="5684E5"/>
                <w:sz w:val="15"/>
                <w:szCs w:val="15"/>
              </w:rPr>
              <w:t>владелец</w:t>
              <w:tab/>
            </w:r>
            <w:r>
              <w:rPr>
                <w:rStyle w:val="CharStyle19"/>
                <w:b/>
                <w:bCs/>
                <w:i/>
                <w:iCs/>
                <w:sz w:val="22"/>
                <w:szCs w:val="22"/>
                <w:vertAlign w:val="subscript"/>
              </w:rPr>
              <w:t>За</w:t>
            </w:r>
            <w:r>
              <w:rPr>
                <w:rStyle w:val="CharStyle19"/>
                <w:rFonts w:ascii="Arial" w:eastAsia="Arial" w:hAnsi="Arial" w:cs="Arial"/>
                <w:color w:val="5684E5"/>
                <w:sz w:val="15"/>
                <w:szCs w:val="15"/>
              </w:rPr>
              <w:t>ОЧУ В О "ММА"</w:t>
            </w:r>
            <w:r>
              <w:rPr>
                <w:rStyle w:val="CharStyle19"/>
                <w:b/>
                <w:bCs/>
                <w:i/>
                <w:iCs/>
                <w:sz w:val="22"/>
                <w:szCs w:val="22"/>
                <w:vertAlign w:val="subscript"/>
              </w:rPr>
              <w:t>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6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166" w:lineRule="auto"/>
              <w:ind w:left="0" w:right="0" w:firstLine="0"/>
              <w:jc w:val="right"/>
              <w:rPr>
                <w:sz w:val="22"/>
                <w:szCs w:val="22"/>
              </w:rPr>
            </w:pPr>
            <w:r>
              <w:rPr>
                <w:rStyle w:val="CharStyle19"/>
                <w:rFonts w:ascii="Arial" w:eastAsia="Arial" w:hAnsi="Arial" w:cs="Arial"/>
                <w:color w:val="5684E5"/>
                <w:sz w:val="15"/>
                <w:szCs w:val="15"/>
              </w:rPr>
              <w:t xml:space="preserve">Терентий Ливиу Мих </w:t>
            </w:r>
            <w:r>
              <w:rPr>
                <w:rStyle w:val="CharStyle19"/>
                <w:b/>
                <w:bCs/>
                <w:i/>
                <w:iCs/>
                <w:sz w:val="22"/>
                <w:szCs w:val="22"/>
              </w:rPr>
              <w:t>Экзамен</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айлович</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37" w:hRule="exact"/>
        </w:trPr>
        <w:tc>
          <w:tcPr>
            <w:gridSpan w:val="7"/>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tabs>
                <w:tab w:pos="4005" w:val="left"/>
              </w:tabs>
              <w:bidi w:val="0"/>
              <w:spacing w:before="0" w:after="0" w:line="240" w:lineRule="auto"/>
              <w:ind w:left="0" w:right="0" w:firstLine="200"/>
              <w:jc w:val="left"/>
              <w:rPr>
                <w:sz w:val="15"/>
                <w:szCs w:val="15"/>
              </w:rPr>
            </w:pPr>
            <w:r>
              <w:rPr>
                <w:rStyle w:val="CharStyle19"/>
                <w:rFonts w:ascii="Arial" w:eastAsia="Arial" w:hAnsi="Arial" w:cs="Arial"/>
                <w:color w:val="5684E5"/>
                <w:sz w:val="15"/>
                <w:szCs w:val="15"/>
              </w:rPr>
              <w:t>Документ п одписан квалифицированной</w:t>
              <w:tab/>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4001" w:val="left"/>
                <w:tab w:pos="5498" w:val="left"/>
              </w:tabs>
              <w:bidi w:val="0"/>
              <w:spacing w:before="0" w:after="0" w:line="240" w:lineRule="auto"/>
              <w:ind w:left="0" w:right="0" w:firstLine="200"/>
              <w:jc w:val="left"/>
              <w:rPr>
                <w:sz w:val="15"/>
                <w:szCs w:val="15"/>
              </w:rPr>
            </w:pPr>
            <w:r>
              <w:rPr>
                <w:rStyle w:val="CharStyle19"/>
                <w:rFonts w:ascii="Arial" w:eastAsia="Arial" w:hAnsi="Arial" w:cs="Arial"/>
                <w:color w:val="5684E5"/>
                <w:sz w:val="20"/>
                <w:szCs w:val="20"/>
                <w:vertAlign w:val="superscript"/>
              </w:rPr>
              <w:t>электронной подписью 05.12.2024</w:t>
            </w:r>
            <w:r>
              <w:rPr>
                <w:rStyle w:val="CharStyle19"/>
                <w:rFonts w:ascii="Arial" w:eastAsia="Arial" w:hAnsi="Arial" w:cs="Arial"/>
                <w:color w:val="5684E5"/>
                <w:sz w:val="20"/>
                <w:szCs w:val="20"/>
              </w:rPr>
              <w:tab/>
            </w:r>
            <w:r>
              <w:rPr>
                <w:rStyle w:val="CharStyle19"/>
                <w:rFonts w:ascii="Arial" w:eastAsia="Arial" w:hAnsi="Arial" w:cs="Arial"/>
                <w:color w:val="5684E5"/>
                <w:sz w:val="15"/>
                <w:szCs w:val="15"/>
              </w:rPr>
              <w:t>срок действия</w:t>
              <w:tab/>
              <w:t>12.12.2023 - 12.03.2025</w:t>
            </w:r>
          </w:p>
        </w:tc>
      </w:tr>
    </w:tbl>
    <w:p>
      <w:pPr>
        <w:spacing w:lineRule="exact" w:line="1"/>
        <w:rPr>
          <w:sz w:val="2"/>
          <w:szCs w:val="2"/>
        </w:rPr>
      </w:pPr>
      <w:r>
        <w:br w:type="page"/>
      </w:r>
    </w:p>
    <w:p>
      <w:pPr>
        <w:pStyle w:val="Style16"/>
        <w:keepNext w:val="0"/>
        <w:keepLines w:val="0"/>
        <w:widowControl w:val="0"/>
        <w:shd w:val="clear" w:color="auto" w:fill="auto"/>
        <w:bidi w:val="0"/>
        <w:spacing w:before="0" w:after="0" w:line="240" w:lineRule="auto"/>
        <w:ind w:left="0" w:right="0" w:firstLine="0"/>
        <w:jc w:val="left"/>
      </w:pPr>
      <w:r>
        <w:rPr>
          <w:rStyle w:val="CharStyle17"/>
          <w:i/>
          <w:iCs/>
        </w:rPr>
        <w:t>Очно-заочная форма обучения</w:t>
      </w:r>
    </w:p>
    <w:tbl>
      <w:tblPr>
        <w:tblOverlap w:val="never"/>
        <w:jc w:val="right"/>
        <w:tblLayout w:type="fixed"/>
      </w:tblPr>
      <w:tblGrid>
        <w:gridCol w:w="2336"/>
        <w:gridCol w:w="3767"/>
        <w:gridCol w:w="762"/>
        <w:gridCol w:w="843"/>
        <w:gridCol w:w="831"/>
        <w:gridCol w:w="875"/>
      </w:tblGrid>
      <w:tr>
        <w:trPr>
          <w:trHeight w:val="275" w:hRule="exact"/>
        </w:trPr>
        <w:tc>
          <w:tcPr>
            <w:gridSpan w:val="2"/>
            <w:vMerge w:val="restart"/>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2020" w:right="0" w:firstLine="0"/>
              <w:jc w:val="left"/>
              <w:rPr>
                <w:sz w:val="22"/>
                <w:szCs w:val="22"/>
              </w:rPr>
            </w:pPr>
            <w:r>
              <w:rPr>
                <w:rStyle w:val="CharStyle19"/>
                <w:b/>
                <w:bCs/>
                <w:sz w:val="22"/>
                <w:szCs w:val="22"/>
              </w:rPr>
              <w:t>Вид учебной работы</w:t>
            </w:r>
          </w:p>
        </w:tc>
        <w:tc>
          <w:tcPr>
            <w:gridSpan w:val="4"/>
            <w:tcBorders>
              <w:top w:val="single" w:sz="4"/>
              <w:left w:val="single" w:sz="4"/>
              <w:righ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Трудоемкость</w:t>
            </w:r>
          </w:p>
        </w:tc>
      </w:tr>
      <w:tr>
        <w:trPr>
          <w:trHeight w:val="262"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зач. ед.</w:t>
            </w:r>
          </w:p>
        </w:tc>
        <w:tc>
          <w:tcPr>
            <w:vMerge w:val="restart"/>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час.</w:t>
            </w:r>
          </w:p>
        </w:tc>
        <w:tc>
          <w:tcPr>
            <w:gridSpan w:val="2"/>
            <w:tcBorders>
              <w:top w:val="single" w:sz="4"/>
              <w:left w:val="single" w:sz="4"/>
              <w:righ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по семестрам</w:t>
            </w:r>
          </w:p>
        </w:tc>
      </w:tr>
      <w:tr>
        <w:trPr>
          <w:trHeight w:val="269"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7</w:t>
            </w:r>
          </w:p>
        </w:tc>
        <w:tc>
          <w:tcPr>
            <w:tcBorders>
              <w:top w:val="single" w:sz="4"/>
              <w:left w:val="single" w:sz="4"/>
              <w:right w:val="single" w:sz="4"/>
            </w:tcBorders>
            <w:shd w:val="clear" w:color="auto" w:fill="D9D9D9"/>
            <w:vAlign w:val="top"/>
          </w:tcPr>
          <w:p>
            <w:pPr>
              <w:widowControl w:val="0"/>
              <w:rPr>
                <w:sz w:val="10"/>
                <w:szCs w:val="10"/>
              </w:rPr>
            </w:pPr>
          </w:p>
        </w:tc>
      </w:tr>
      <w:tr>
        <w:trPr>
          <w:trHeight w:val="262"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1060" w:right="0" w:firstLine="0"/>
              <w:jc w:val="left"/>
              <w:rPr>
                <w:sz w:val="22"/>
                <w:szCs w:val="22"/>
              </w:rPr>
            </w:pPr>
            <w:r>
              <w:rPr>
                <w:rStyle w:val="CharStyle19"/>
                <w:b/>
                <w:bCs/>
                <w:sz w:val="22"/>
                <w:szCs w:val="22"/>
              </w:rPr>
              <w:t xml:space="preserve">Общая трудоемкость </w:t>
            </w:r>
            <w:r>
              <w:rPr>
                <w:rStyle w:val="CharStyle19"/>
                <w:sz w:val="22"/>
                <w:szCs w:val="22"/>
              </w:rPr>
              <w:t>по учебному плану</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3</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108</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108</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w:t>
            </w:r>
          </w:p>
        </w:tc>
      </w:tr>
      <w:tr>
        <w:trPr>
          <w:trHeight w:val="256"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b/>
                <w:bCs/>
                <w:sz w:val="22"/>
                <w:szCs w:val="22"/>
              </w:rPr>
              <w:t>Контактная работа обучающихся с преподавателем:</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14</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r>
      <w:tr>
        <w:trPr>
          <w:trHeight w:val="269"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Лекции (Л)</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8</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r>
      <w:tr>
        <w:trPr>
          <w:trHeight w:val="262"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Лабораторные занятия (ЛЗ)</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r>
      <w:tr>
        <w:trPr>
          <w:trHeight w:val="262"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Практические занятия (ПЗ)</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6</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r>
      <w:tr>
        <w:trPr>
          <w:trHeight w:val="262"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sz w:val="22"/>
                <w:szCs w:val="22"/>
              </w:rPr>
              <w:t>Семинарские занятия (СМ)</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r>
      <w:tr>
        <w:trPr>
          <w:trHeight w:val="519" w:hRule="exact"/>
        </w:trPr>
        <w:tc>
          <w:tcPr>
            <w:gridSpan w:val="2"/>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b/>
                <w:bCs/>
                <w:sz w:val="22"/>
                <w:szCs w:val="22"/>
              </w:rPr>
              <w:t xml:space="preserve">Самостоятельная работа </w:t>
            </w:r>
            <w:r>
              <w:rPr>
                <w:rStyle w:val="CharStyle19"/>
                <w:sz w:val="22"/>
                <w:szCs w:val="22"/>
              </w:rPr>
              <w:t xml:space="preserve">(СР) </w:t>
            </w:r>
            <w:r>
              <w:rPr>
                <w:rStyle w:val="CharStyle19"/>
                <w:i/>
                <w:iCs/>
                <w:sz w:val="22"/>
                <w:szCs w:val="22"/>
              </w:rPr>
              <w:t>без учета промежуточной аттестации:</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94</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r>
      <w:tr>
        <w:trPr>
          <w:trHeight w:val="294" w:hRule="exact"/>
        </w:trPr>
        <w:tc>
          <w:tcPr>
            <w:vMerge w:val="restart"/>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b/>
                <w:bCs/>
                <w:sz w:val="22"/>
                <w:szCs w:val="22"/>
              </w:rPr>
              <w:t>Промежуточная аттестация:</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right"/>
              <w:rPr>
                <w:sz w:val="22"/>
                <w:szCs w:val="22"/>
              </w:rPr>
            </w:pPr>
            <w:r>
              <w:rPr>
                <w:rStyle w:val="CharStyle19"/>
                <w:b/>
                <w:bCs/>
                <w:i/>
                <w:iCs/>
                <w:sz w:val="22"/>
                <w:szCs w:val="22"/>
              </w:rPr>
              <w:t>Зачёт</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right"/>
              <w:rPr>
                <w:sz w:val="22"/>
                <w:szCs w:val="22"/>
              </w:rPr>
            </w:pPr>
            <w:r>
              <w:rPr>
                <w:rStyle w:val="CharStyle19"/>
                <w:b/>
                <w:bCs/>
                <w:i/>
                <w:iCs/>
                <w:sz w:val="22"/>
                <w:szCs w:val="22"/>
              </w:rPr>
              <w:t>Зачёт с оценкой</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b/>
                <w:bCs/>
                <w:sz w:val="22"/>
                <w:szCs w:val="22"/>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right"/>
              <w:rPr>
                <w:sz w:val="22"/>
                <w:szCs w:val="22"/>
              </w:rPr>
            </w:pPr>
            <w:r>
              <w:rPr>
                <w:rStyle w:val="CharStyle19"/>
                <w:b/>
                <w:bCs/>
                <w:i/>
                <w:iCs/>
                <w:sz w:val="22"/>
                <w:szCs w:val="22"/>
              </w:rPr>
              <w:t>Экзамен</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sz w:val="22"/>
                <w:szCs w:val="22"/>
              </w:rPr>
              <w: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59" w:line="1" w:lineRule="exact"/>
      </w:pPr>
    </w:p>
    <w:p>
      <w:pPr>
        <w:pStyle w:val="Style16"/>
        <w:keepNext w:val="0"/>
        <w:keepLines w:val="0"/>
        <w:widowControl w:val="0"/>
        <w:shd w:val="clear" w:color="auto" w:fill="auto"/>
        <w:bidi w:val="0"/>
        <w:spacing w:before="0" w:after="0" w:line="240" w:lineRule="auto"/>
        <w:ind w:left="1687" w:right="0" w:firstLine="0"/>
        <w:jc w:val="left"/>
      </w:pPr>
      <w:r>
        <w:rPr>
          <w:rStyle w:val="CharStyle17"/>
          <w:b/>
          <w:bCs/>
        </w:rPr>
        <w:t>3. Содержание и структура дисциплины</w:t>
      </w:r>
    </w:p>
    <w:p>
      <w:pPr>
        <w:pStyle w:val="Style16"/>
        <w:keepNext w:val="0"/>
        <w:keepLines w:val="0"/>
        <w:widowControl w:val="0"/>
        <w:shd w:val="clear" w:color="auto" w:fill="auto"/>
        <w:bidi w:val="0"/>
        <w:spacing w:before="0" w:after="0" w:line="240" w:lineRule="auto"/>
        <w:ind w:left="1687" w:right="0" w:firstLine="0"/>
        <w:jc w:val="left"/>
      </w:pPr>
      <w:r>
        <w:rPr>
          <w:rStyle w:val="CharStyle17"/>
        </w:rPr>
        <w:t xml:space="preserve">3.1. </w:t>
      </w:r>
      <w:r>
        <w:rPr>
          <w:rStyle w:val="CharStyle17"/>
          <w:b/>
          <w:bCs/>
        </w:rPr>
        <w:t>Учебно-тематический план по очной форме обучения</w:t>
      </w:r>
    </w:p>
    <w:p>
      <w:pPr>
        <w:pStyle w:val="Style16"/>
        <w:keepNext w:val="0"/>
        <w:keepLines w:val="0"/>
        <w:widowControl w:val="0"/>
        <w:shd w:val="clear" w:color="auto" w:fill="auto"/>
        <w:bidi w:val="0"/>
        <w:spacing w:before="0" w:after="0" w:line="240" w:lineRule="auto"/>
        <w:ind w:left="1687" w:right="0" w:firstLine="0"/>
        <w:jc w:val="left"/>
      </w:pPr>
      <w:r>
        <w:rPr>
          <w:rStyle w:val="CharStyle17"/>
        </w:rPr>
        <w:t>Очная форма обучения</w:t>
      </w:r>
    </w:p>
    <w:tbl>
      <w:tblPr>
        <w:tblOverlap w:val="never"/>
        <w:jc w:val="center"/>
        <w:tblLayout w:type="fixed"/>
      </w:tblPr>
      <w:tblGrid>
        <w:gridCol w:w="887"/>
        <w:gridCol w:w="581"/>
        <w:gridCol w:w="519"/>
        <w:gridCol w:w="2705"/>
        <w:gridCol w:w="843"/>
        <w:gridCol w:w="562"/>
        <w:gridCol w:w="569"/>
        <w:gridCol w:w="569"/>
        <w:gridCol w:w="856"/>
        <w:gridCol w:w="706"/>
        <w:gridCol w:w="706"/>
        <w:gridCol w:w="1006"/>
      </w:tblGrid>
      <w:tr>
        <w:trPr>
          <w:trHeight w:val="300"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b/>
                <w:bCs/>
              </w:rPr>
              <w:t>№</w:t>
            </w:r>
          </w:p>
          <w:p>
            <w:pPr>
              <w:pStyle w:val="Style18"/>
              <w:keepNext w:val="0"/>
              <w:keepLines w:val="0"/>
              <w:widowControl w:val="0"/>
              <w:shd w:val="clear" w:color="auto" w:fill="auto"/>
              <w:bidi w:val="0"/>
              <w:spacing w:before="0" w:after="0" w:line="240" w:lineRule="auto"/>
              <w:ind w:left="360" w:right="0" w:firstLine="0"/>
              <w:jc w:val="left"/>
            </w:pPr>
            <w:r>
              <w:rPr>
                <w:rStyle w:val="CharStyle19"/>
                <w:b/>
                <w:bCs/>
              </w:rPr>
              <w:t>с е</w:t>
            </w:r>
          </w:p>
          <w:p>
            <w:pPr>
              <w:pStyle w:val="Style18"/>
              <w:keepNext w:val="0"/>
              <w:keepLines w:val="0"/>
              <w:widowControl w:val="0"/>
              <w:shd w:val="clear" w:color="auto" w:fill="auto"/>
              <w:bidi w:val="0"/>
              <w:spacing w:before="0" w:after="0" w:line="240" w:lineRule="auto"/>
              <w:ind w:left="360" w:right="0" w:firstLine="0"/>
              <w:jc w:val="left"/>
            </w:pPr>
            <w:r>
              <w:rPr>
                <w:rStyle w:val="CharStyle19"/>
                <w:b/>
                <w:bCs/>
              </w:rPr>
              <w:t>м е</w:t>
            </w:r>
          </w:p>
          <w:p>
            <w:pPr>
              <w:pStyle w:val="Style18"/>
              <w:keepNext w:val="0"/>
              <w:keepLines w:val="0"/>
              <w:widowControl w:val="0"/>
              <w:shd w:val="clear" w:color="auto" w:fill="auto"/>
              <w:bidi w:val="0"/>
              <w:spacing w:before="0" w:after="40" w:line="240" w:lineRule="auto"/>
              <w:ind w:left="360" w:right="0" w:firstLine="0"/>
              <w:jc w:val="left"/>
            </w:pPr>
            <w:r>
              <w:rPr>
                <w:rStyle w:val="CharStyle19"/>
                <w:b/>
                <w:bCs/>
              </w:rPr>
              <w:t>с т</w:t>
            </w:r>
          </w:p>
          <w:p>
            <w:pPr>
              <w:pStyle w:val="Style18"/>
              <w:keepNext w:val="0"/>
              <w:keepLines w:val="0"/>
              <w:widowControl w:val="0"/>
              <w:shd w:val="clear" w:color="auto" w:fill="auto"/>
              <w:bidi w:val="0"/>
              <w:spacing w:before="0" w:after="0" w:line="211" w:lineRule="auto"/>
              <w:ind w:left="360" w:right="0" w:firstLine="0"/>
              <w:jc w:val="left"/>
            </w:pPr>
            <w:r>
              <w:rPr>
                <w:rStyle w:val="CharStyle19"/>
                <w:b/>
                <w:bCs/>
                <w:sz w:val="20"/>
                <w:szCs w:val="20"/>
                <w:vertAlign w:val="superscript"/>
              </w:rPr>
              <w:t xml:space="preserve">р </w:t>
            </w:r>
            <w:r>
              <w:rPr>
                <w:rStyle w:val="CharStyle19"/>
                <w:b/>
                <w:bCs/>
              </w:rPr>
              <w:t>а</w:t>
            </w: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60" w:line="240" w:lineRule="auto"/>
              <w:ind w:left="0" w:right="0" w:firstLine="0"/>
              <w:jc w:val="left"/>
            </w:pPr>
            <w:r>
              <w:rPr>
                <w:rStyle w:val="CharStyle19"/>
                <w:b/>
                <w:bCs/>
              </w:rPr>
              <w:t>№</w:t>
            </w:r>
          </w:p>
          <w:p>
            <w:pPr>
              <w:pStyle w:val="Style18"/>
              <w:keepNext w:val="0"/>
              <w:keepLines w:val="0"/>
              <w:widowControl w:val="0"/>
              <w:shd w:val="clear" w:color="auto" w:fill="auto"/>
              <w:bidi w:val="0"/>
              <w:spacing w:before="0" w:after="0" w:line="206" w:lineRule="auto"/>
              <w:ind w:left="360" w:right="0" w:firstLine="0"/>
              <w:jc w:val="both"/>
            </w:pPr>
            <w:r>
              <w:rPr>
                <w:rStyle w:val="CharStyle19"/>
                <w:b/>
                <w:bCs/>
                <w:sz w:val="20"/>
                <w:szCs w:val="20"/>
                <w:vertAlign w:val="superscript"/>
              </w:rPr>
              <w:t xml:space="preserve">р </w:t>
            </w:r>
            <w:r>
              <w:rPr>
                <w:rStyle w:val="CharStyle19"/>
                <w:b/>
                <w:bCs/>
              </w:rPr>
              <w:t>а</w:t>
            </w:r>
          </w:p>
          <w:p>
            <w:pPr>
              <w:pStyle w:val="Style18"/>
              <w:keepNext w:val="0"/>
              <w:keepLines w:val="0"/>
              <w:widowControl w:val="0"/>
              <w:shd w:val="clear" w:color="auto" w:fill="auto"/>
              <w:bidi w:val="0"/>
              <w:spacing w:before="0" w:after="0" w:line="240" w:lineRule="auto"/>
              <w:ind w:left="360" w:right="0" w:firstLine="0"/>
              <w:jc w:val="both"/>
            </w:pPr>
            <w:r>
              <w:rPr>
                <w:rStyle w:val="CharStyle19"/>
                <w:b/>
                <w:bCs/>
              </w:rPr>
              <w:t>з д е</w:t>
            </w:r>
          </w:p>
          <w:p>
            <w:pPr>
              <w:pStyle w:val="Style18"/>
              <w:keepNext w:val="0"/>
              <w:keepLines w:val="0"/>
              <w:widowControl w:val="0"/>
              <w:shd w:val="clear" w:color="auto" w:fill="auto"/>
              <w:bidi w:val="0"/>
              <w:spacing w:before="0" w:after="0" w:line="240" w:lineRule="auto"/>
              <w:ind w:left="360" w:right="0" w:firstLine="0"/>
              <w:jc w:val="both"/>
            </w:pPr>
            <w:r>
              <w:rPr>
                <w:rStyle w:val="CharStyle19"/>
                <w:b/>
                <w:bCs/>
              </w:rPr>
              <w:t>л а</w:t>
            </w: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440" w:right="0" w:firstLine="0"/>
              <w:jc w:val="left"/>
            </w:pPr>
            <w:r>
              <w:rPr>
                <w:rStyle w:val="CharStyle19"/>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0" w:right="0" w:firstLine="0"/>
              <w:jc w:val="right"/>
            </w:pPr>
            <w:r>
              <w:rPr>
                <w:rStyle w:val="CharStyle19"/>
                <w:b/>
                <w:bCs/>
              </w:rPr>
              <w:t>Всего час ов</w:t>
            </w:r>
          </w:p>
        </w:tc>
        <w:tc>
          <w:tcPr>
            <w:gridSpan w:val="5"/>
            <w:tcBorders>
              <w:top w:val="single" w:sz="4"/>
              <w:left w:val="single" w:sz="4"/>
            </w:tcBorders>
            <w:shd w:val="clear" w:color="auto" w:fill="BFBFBF"/>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из них:</w:t>
            </w:r>
          </w:p>
        </w:tc>
        <w:tc>
          <w:tcPr>
            <w:vMerge w:val="restart"/>
            <w:tcBorders>
              <w:top w:val="single" w:sz="4"/>
              <w:left w:val="single" w:sz="4"/>
            </w:tcBorders>
            <w:shd w:val="clear" w:color="auto" w:fill="BFBFBF"/>
            <w:vAlign w:val="bottom"/>
          </w:tcPr>
          <w:p>
            <w:pPr>
              <w:pStyle w:val="Style18"/>
              <w:keepNext w:val="0"/>
              <w:keepLines w:val="0"/>
              <w:widowControl w:val="0"/>
              <w:shd w:val="clear" w:color="auto" w:fill="auto"/>
              <w:bidi w:val="0"/>
              <w:spacing w:before="0" w:after="0" w:line="240" w:lineRule="auto"/>
              <w:ind w:left="360" w:right="0" w:hanging="360"/>
              <w:jc w:val="left"/>
            </w:pPr>
            <w:r>
              <w:rPr>
                <w:rStyle w:val="CharStyle19"/>
                <w:b/>
                <w:bCs/>
              </w:rPr>
              <w:t xml:space="preserve">Фор м а те к </w:t>
            </w:r>
            <w:r>
              <w:rPr>
                <w:rStyle w:val="CharStyle19"/>
                <w:b/>
                <w:bCs/>
                <w:sz w:val="20"/>
                <w:szCs w:val="20"/>
                <w:vertAlign w:val="superscript"/>
              </w:rPr>
              <w:t xml:space="preserve">у </w:t>
            </w:r>
            <w:r>
              <w:rPr>
                <w:rStyle w:val="CharStyle19"/>
                <w:b/>
                <w:bCs/>
              </w:rPr>
              <w:t xml:space="preserve">щ ег о к о н т </w:t>
            </w:r>
            <w:r>
              <w:rPr>
                <w:rStyle w:val="CharStyle19"/>
                <w:b/>
                <w:bCs/>
                <w:sz w:val="20"/>
                <w:szCs w:val="20"/>
                <w:vertAlign w:val="superscript"/>
              </w:rPr>
              <w:t xml:space="preserve">р </w:t>
            </w:r>
            <w:r>
              <w:rPr>
                <w:rStyle w:val="CharStyle19"/>
                <w:b/>
                <w:bCs/>
              </w:rPr>
              <w:t>о л я</w:t>
            </w:r>
          </w:p>
        </w:tc>
        <w:tc>
          <w:tcPr>
            <w:vMerge w:val="restart"/>
            <w:tcBorders>
              <w:top w:val="single" w:sz="4"/>
              <w:left w:val="single" w:sz="4"/>
              <w:righ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360" w:right="0" w:hanging="360"/>
              <w:jc w:val="left"/>
            </w:pPr>
            <w:r>
              <w:rPr>
                <w:rStyle w:val="CharStyle19"/>
                <w:b/>
                <w:bCs/>
              </w:rPr>
              <w:t>Код ком пете нци и</w:t>
            </w:r>
          </w:p>
        </w:tc>
      </w:tr>
      <w:tr>
        <w:trPr>
          <w:trHeight w:val="837"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220" w:firstLine="0"/>
              <w:jc w:val="right"/>
            </w:pPr>
            <w:r>
              <w:rPr>
                <w:rStyle w:val="CharStyle19"/>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3580"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Л</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ЛР</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ПЗ</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1118"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7</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1</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Теоретические основы и организация коммерческого бюджетирования</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80"/>
              <w:jc w:val="left"/>
            </w:pPr>
            <w:r>
              <w:rPr>
                <w:rStyle w:val="CharStyle19"/>
              </w:rPr>
              <w:t>26</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pPr>
            <w:r>
              <w:rPr>
                <w:rStyle w:val="CharStyle19"/>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18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562"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7</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2</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Финансовая структура организации</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80"/>
              <w:jc w:val="left"/>
            </w:pPr>
            <w:r>
              <w:rPr>
                <w:rStyle w:val="CharStyle19"/>
              </w:rPr>
              <w:t>26</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pPr>
            <w:r>
              <w:rPr>
                <w:rStyle w:val="CharStyle19"/>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18</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831"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7</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3</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Технологические подходы к разработке бюджета</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80"/>
              <w:jc w:val="left"/>
            </w:pPr>
            <w:r>
              <w:rPr>
                <w:rStyle w:val="CharStyle19"/>
              </w:rPr>
              <w:t>30</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pPr>
            <w:r>
              <w:rPr>
                <w:rStyle w:val="CharStyle19"/>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18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850"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7</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4</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rPr>
              <w:t>Бюджетный контроль, анализ и управление по отклонениям</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80"/>
              <w:jc w:val="left"/>
            </w:pPr>
            <w:r>
              <w:rPr>
                <w:rStyle w:val="CharStyle19"/>
              </w:rPr>
              <w:t>26</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pPr>
            <w:r>
              <w:rPr>
                <w:rStyle w:val="CharStyle19"/>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18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281" w:hRule="exact"/>
        </w:trPr>
        <w:tc>
          <w:tcPr>
            <w:vMerge w:val="restart"/>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Style w:val="CharStyle19"/>
                <w:rFonts w:ascii="Arial" w:eastAsia="Arial" w:hAnsi="Arial" w:cs="Arial"/>
                <w:color w:val="0051B5"/>
                <w:sz w:val="15"/>
                <w:szCs w:val="15"/>
              </w:rPr>
              <w:t>Конту</w:t>
            </w:r>
          </w:p>
        </w:tc>
        <w:tc>
          <w:tcPr>
            <w:gridSpan w:val="3"/>
            <w:tcBorders>
              <w:top w:val="single" w:sz="4"/>
              <w:left w:val="single" w:sz="4"/>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Всего:</w:t>
            </w:r>
          </w:p>
        </w:tc>
        <w:tc>
          <w:tcPr>
            <w:tcBorders>
              <w:top w:val="single" w:sz="4"/>
              <w:left w:val="single" w:sz="4"/>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108</w:t>
            </w:r>
          </w:p>
        </w:tc>
        <w:tc>
          <w:tcPr>
            <w:tcBorders>
              <w:top w:val="single" w:sz="4"/>
              <w:left w:val="single" w:sz="4"/>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18</w:t>
            </w: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w:t>
            </w:r>
          </w:p>
        </w:tc>
        <w:tc>
          <w:tcPr>
            <w:tcBorders>
              <w:top w:val="single" w:sz="4"/>
              <w:left w:val="single" w:sz="4"/>
            </w:tcBorders>
            <w:shd w:val="clear" w:color="auto" w:fill="D9D9D9"/>
            <w:vAlign w:val="top"/>
          </w:tcPr>
          <w:p>
            <w:pPr>
              <w:pStyle w:val="Style18"/>
              <w:keepNext w:val="0"/>
              <w:keepLines w:val="0"/>
              <w:widowControl w:val="0"/>
              <w:shd w:val="clear" w:color="auto" w:fill="auto"/>
              <w:bidi w:val="0"/>
              <w:spacing w:before="0" w:after="0" w:line="240" w:lineRule="auto"/>
              <w:ind w:left="0" w:right="0" w:firstLine="180"/>
              <w:jc w:val="left"/>
            </w:pPr>
            <w:r>
              <w:rPr>
                <w:rStyle w:val="CharStyle19"/>
              </w:rPr>
              <w:t>72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gridSpan w:val="3"/>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1940" w:right="0" w:firstLine="0"/>
              <w:jc w:val="left"/>
              <w:rPr>
                <w:sz w:val="15"/>
                <w:szCs w:val="15"/>
              </w:rPr>
            </w:pPr>
            <w:r>
              <w:rPr>
                <w:rStyle w:val="CharStyle19"/>
                <w:b/>
                <w:bCs/>
              </w:rPr>
              <w:t>Зачет с оце</w:t>
            </w:r>
            <w:r>
              <w:rPr>
                <w:rStyle w:val="CharStyle19"/>
                <w:rFonts w:ascii="Arial" w:eastAsia="Arial" w:hAnsi="Arial" w:cs="Arial"/>
                <w:color w:val="5684E5"/>
                <w:sz w:val="15"/>
                <w:szCs w:val="15"/>
              </w:rPr>
              <w:t>владеле</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0"/>
                <w:szCs w:val="20"/>
              </w:rPr>
            </w:pPr>
            <w:r>
              <w:rPr>
                <w:rStyle w:val="CharStyle19"/>
                <w:rFonts w:ascii="Arial" w:eastAsia="Arial" w:hAnsi="Arial" w:cs="Arial"/>
                <w:color w:val="5684E5"/>
                <w:sz w:val="15"/>
                <w:szCs w:val="15"/>
              </w:rPr>
              <w:t>ц</w:t>
            </w:r>
            <w:r>
              <w:rPr>
                <w:rStyle w:val="CharStyle19"/>
                <w:sz w:val="20"/>
                <w:szCs w:val="20"/>
                <w:vertAlign w:val="subscript"/>
              </w:rPr>
              <w:t>+</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Style w:val="CharStyle19"/>
                <w:rFonts w:ascii="Arial" w:eastAsia="Arial" w:hAnsi="Arial" w:cs="Arial"/>
                <w:color w:val="5684E5"/>
                <w:sz w:val="15"/>
                <w:szCs w:val="15"/>
              </w:rPr>
              <w:t>ОЧУ ВО</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Style w:val="CharStyle19"/>
                <w:rFonts w:ascii="Arial" w:eastAsia="Arial" w:hAnsi="Arial" w:cs="Arial"/>
                <w:color w:val="5684E5"/>
                <w:sz w:val="15"/>
                <w:szCs w:val="15"/>
              </w:rPr>
              <w:t>"ММА"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gridSpan w:val="3"/>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Итого:</w:t>
            </w: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108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687" w:hRule="exact"/>
        </w:trPr>
        <w:tc>
          <w:tcPr>
            <w:gridSpan w:val="7"/>
            <w:tcBorders>
              <w:top w:val="single" w:sz="4"/>
              <w:left w:val="single" w:sz="4"/>
              <w:bottom w:val="single" w:sz="4"/>
            </w:tcBorders>
            <w:shd w:val="clear" w:color="auto" w:fill="auto"/>
            <w:vAlign w:val="top"/>
          </w:tcPr>
          <w:p>
            <w:pPr>
              <w:pStyle w:val="Style18"/>
              <w:keepNext w:val="0"/>
              <w:keepLines w:val="0"/>
              <w:widowControl w:val="0"/>
              <w:shd w:val="clear" w:color="auto" w:fill="auto"/>
              <w:tabs>
                <w:tab w:pos="4011" w:val="left"/>
              </w:tabs>
              <w:bidi w:val="0"/>
              <w:spacing w:before="0" w:after="0" w:line="240" w:lineRule="auto"/>
              <w:ind w:left="0" w:right="0" w:firstLine="200"/>
              <w:jc w:val="left"/>
              <w:rPr>
                <w:sz w:val="15"/>
                <w:szCs w:val="15"/>
              </w:rPr>
            </w:pPr>
            <w:r>
              <w:rPr>
                <w:rStyle w:val="CharStyle19"/>
                <w:rFonts w:ascii="Arial" w:eastAsia="Arial" w:hAnsi="Arial" w:cs="Arial"/>
                <w:color w:val="5684E5"/>
                <w:sz w:val="15"/>
                <w:szCs w:val="15"/>
              </w:rPr>
              <w:t>Документ подписан квалифицированной</w:t>
              <w:tab/>
              <w:t xml:space="preserve">серийный номер </w:t>
            </w:r>
            <w:r>
              <w:rPr>
                <w:rStyle w:val="CharStyle19"/>
                <w:rFonts w:ascii="Arial" w:eastAsia="Arial" w:hAnsi="Arial" w:cs="Arial"/>
                <w:color w:val="5684E5"/>
                <w:sz w:val="15"/>
                <w:szCs w:val="15"/>
                <w:lang w:val="en-US" w:eastAsia="en-US"/>
              </w:rPr>
              <w:t>8E3BF3226E05</w:t>
            </w:r>
          </w:p>
          <w:p>
            <w:pPr>
              <w:pStyle w:val="Style18"/>
              <w:keepNext w:val="0"/>
              <w:keepLines w:val="0"/>
              <w:widowControl w:val="0"/>
              <w:shd w:val="clear" w:color="auto" w:fill="auto"/>
              <w:tabs>
                <w:tab w:pos="4008" w:val="left"/>
                <w:tab w:pos="5504" w:val="left"/>
              </w:tabs>
              <w:bidi w:val="0"/>
              <w:spacing w:before="0" w:after="0" w:line="240" w:lineRule="auto"/>
              <w:ind w:left="0" w:right="0" w:firstLine="200"/>
              <w:jc w:val="left"/>
              <w:rPr>
                <w:sz w:val="20"/>
                <w:szCs w:val="20"/>
              </w:rPr>
            </w:pPr>
            <w:r>
              <w:rPr>
                <w:rStyle w:val="CharStyle19"/>
                <w:rFonts w:ascii="Arial" w:eastAsia="Arial" w:hAnsi="Arial" w:cs="Arial"/>
                <w:color w:val="5684E5"/>
                <w:sz w:val="15"/>
                <w:szCs w:val="15"/>
              </w:rPr>
              <w:t>электронной подписью 05.12.2024</w:t>
              <w:tab/>
            </w:r>
            <w:r>
              <w:rPr>
                <w:rStyle w:val="CharStyle19"/>
                <w:rFonts w:ascii="Arial" w:eastAsia="Arial" w:hAnsi="Arial" w:cs="Arial"/>
                <w:color w:val="5684E5"/>
                <w:sz w:val="20"/>
                <w:szCs w:val="20"/>
                <w:vertAlign w:val="subscript"/>
              </w:rPr>
              <w:t>срок действия</w:t>
              <w:tab/>
              <w:t>12.12.2023 - 12</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360" w:lineRule="auto"/>
              <w:ind w:left="0" w:right="0" w:firstLine="0"/>
              <w:jc w:val="left"/>
              <w:rPr>
                <w:sz w:val="15"/>
                <w:szCs w:val="15"/>
              </w:rPr>
            </w:pPr>
            <w:r>
              <w:rPr>
                <w:rStyle w:val="CharStyle19"/>
                <w:rFonts w:ascii="Arial" w:eastAsia="Arial" w:hAnsi="Arial" w:cs="Arial"/>
                <w:color w:val="5684E5"/>
                <w:sz w:val="15"/>
                <w:szCs w:val="15"/>
                <w:lang w:val="en-US" w:eastAsia="en-US"/>
              </w:rPr>
              <w:t xml:space="preserve">F4E8E41 </w:t>
            </w:r>
            <w:r>
              <w:rPr>
                <w:rStyle w:val="CharStyle19"/>
                <w:rFonts w:ascii="Arial" w:eastAsia="Arial" w:hAnsi="Arial" w:cs="Arial"/>
                <w:color w:val="5684E5"/>
                <w:sz w:val="15"/>
                <w:szCs w:val="15"/>
              </w:rPr>
              <w:t>.03.202</w:t>
            </w:r>
          </w:p>
        </w:tc>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center"/>
              <w:rPr>
                <w:sz w:val="15"/>
                <w:szCs w:val="15"/>
              </w:rPr>
            </w:pPr>
            <w:r>
              <w:rPr>
                <w:rStyle w:val="CharStyle19"/>
                <w:rFonts w:ascii="Arial" w:eastAsia="Arial" w:hAnsi="Arial" w:cs="Arial"/>
                <w:color w:val="5684E5"/>
                <w:sz w:val="15"/>
                <w:szCs w:val="15"/>
                <w:lang w:val="en-US" w:eastAsia="en-US"/>
              </w:rPr>
              <w:t>5AEE5AB64</w:t>
            </w:r>
          </w:p>
        </w:tc>
        <w:tc>
          <w:tcPr>
            <w:gridSpan w:val="3"/>
            <w:tcBorders>
              <w:top w:val="single" w:sz="4"/>
              <w:left w:val="single" w:sz="4"/>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lang w:val="en-US" w:eastAsia="en-US"/>
              </w:rPr>
              <w:t>241A0DE84149</w:t>
            </w:r>
          </w:p>
        </w:tc>
      </w:tr>
    </w:tbl>
    <w:p>
      <w:pPr>
        <w:sectPr>
          <w:footerReference w:type="default" r:id="rId11"/>
          <w:footerReference w:type="even" r:id="rId12"/>
          <w:footnotePr>
            <w:pos w:val="pageBottom"/>
            <w:numFmt w:val="decimal"/>
            <w:numRestart w:val="continuous"/>
          </w:footnotePr>
          <w:pgSz w:w="11900" w:h="16840"/>
          <w:pgMar w:top="1128" w:right="694" w:bottom="491" w:left="699" w:header="700" w:footer="63" w:gutter="0"/>
          <w:cols w:space="720"/>
          <w:noEndnote/>
          <w:rtlGutter w:val="0"/>
          <w:docGrid w:linePitch="360"/>
        </w:sectPr>
      </w:pPr>
    </w:p>
    <w:p>
      <w:pPr>
        <w:widowControl w:val="0"/>
        <w:spacing w:after="13459" w:line="1" w:lineRule="exact"/>
      </w:pPr>
    </w:p>
    <w:tbl>
      <w:tblPr>
        <w:tblOverlap w:val="never"/>
        <w:jc w:val="center"/>
        <w:tblLayout w:type="fixed"/>
      </w:tblPr>
      <w:tblGrid>
        <w:gridCol w:w="3686"/>
        <w:gridCol w:w="1743"/>
        <w:gridCol w:w="5073"/>
      </w:tblGrid>
      <w:tr>
        <w:trPr>
          <w:trHeight w:val="756"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rPr>
                <w:sz w:val="20"/>
                <w:szCs w:val="20"/>
              </w:rPr>
            </w:pPr>
            <w:r>
              <w:rPr>
                <w:rStyle w:val="CharStyle19"/>
                <w:color w:val="0051B5"/>
                <w:sz w:val="20"/>
                <w:szCs w:val="20"/>
              </w:rPr>
              <w:t>Контур Крипто</w:t>
            </w:r>
          </w:p>
        </w:tc>
        <w:tc>
          <w:tcPr>
            <w:tcBorders>
              <w:top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360"/>
              <w:jc w:val="left"/>
              <w:rPr>
                <w:sz w:val="15"/>
                <w:szCs w:val="15"/>
              </w:rPr>
            </w:pPr>
            <w:r>
              <w:rPr>
                <w:rStyle w:val="CharStyle19"/>
                <w:rFonts w:ascii="Arial" w:eastAsia="Arial" w:hAnsi="Arial" w:cs="Arial"/>
                <w:color w:val="5684E5"/>
                <w:sz w:val="15"/>
                <w:szCs w:val="15"/>
              </w:rPr>
              <w:t>владелец</w:t>
            </w:r>
          </w:p>
        </w:tc>
        <w:tc>
          <w:tcPr>
            <w:tcBorders>
              <w:top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ОЧУ ВО "ММА"</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Терентий Ливиу Михайлович</w:t>
            </w:r>
          </w:p>
        </w:tc>
      </w:tr>
      <w:tr>
        <w:trPr>
          <w:trHeight w:val="294" w:hRule="exact"/>
        </w:trPr>
        <w:tc>
          <w:tcPr>
            <w:tcBorders>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Style w:val="CharStyle19"/>
                <w:rFonts w:ascii="Arial" w:eastAsia="Arial" w:hAnsi="Arial" w:cs="Arial"/>
                <w:color w:val="5684E5"/>
                <w:sz w:val="15"/>
                <w:szCs w:val="15"/>
              </w:rPr>
              <w:t>Документ подписан квалифицированной</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60"/>
              <w:jc w:val="left"/>
              <w:rPr>
                <w:sz w:val="15"/>
                <w:szCs w:val="15"/>
              </w:rPr>
            </w:pPr>
            <w:r>
              <w:rPr>
                <w:rStyle w:val="CharStyle19"/>
                <w:rFonts w:ascii="Arial" w:eastAsia="Arial" w:hAnsi="Arial" w:cs="Arial"/>
                <w:color w:val="5684E5"/>
                <w:sz w:val="15"/>
                <w:szCs w:val="15"/>
              </w:rPr>
              <w:t>серийный номер</w:t>
            </w:r>
          </w:p>
        </w:tc>
        <w:tc>
          <w:tcPr>
            <w:tcBorders>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lang w:val="en-US" w:eastAsia="en-US"/>
              </w:rPr>
              <w:t>8E3BF3226E05F4E8E415AEE5AB64241A0DE84149</w:t>
            </w:r>
          </w:p>
        </w:tc>
      </w:tr>
      <w:tr>
        <w:trPr>
          <w:trHeight w:val="500" w:hRule="exact"/>
        </w:trPr>
        <w:tc>
          <w:tcPr>
            <w:tcBorders>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Style w:val="CharStyle19"/>
                <w:rFonts w:ascii="Arial" w:eastAsia="Arial" w:hAnsi="Arial" w:cs="Arial"/>
                <w:color w:val="5684E5"/>
                <w:sz w:val="15"/>
                <w:szCs w:val="15"/>
              </w:rPr>
              <w:t>электронной подписью 05.12.2024</w:t>
            </w:r>
          </w:p>
        </w:tc>
        <w:tc>
          <w:tcPr>
            <w:tcBorders>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360"/>
              <w:jc w:val="left"/>
              <w:rPr>
                <w:sz w:val="15"/>
                <w:szCs w:val="15"/>
              </w:rPr>
            </w:pPr>
            <w:r>
              <w:rPr>
                <w:rStyle w:val="CharStyle19"/>
                <w:rFonts w:ascii="Arial" w:eastAsia="Arial" w:hAnsi="Arial" w:cs="Arial"/>
                <w:color w:val="5684E5"/>
                <w:sz w:val="15"/>
                <w:szCs w:val="15"/>
              </w:rPr>
              <w:t>срок действия</w:t>
            </w:r>
          </w:p>
        </w:tc>
        <w:tc>
          <w:tcPr>
            <w:tcBorders>
              <w:bottom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12.12.2023 - 12.03.2025</w:t>
            </w:r>
          </w:p>
        </w:tc>
      </w:tr>
    </w:tbl>
    <w:p>
      <w:pPr>
        <w:spacing w:lineRule="exact" w:line="1"/>
        <w:rPr>
          <w:sz w:val="2"/>
          <w:szCs w:val="2"/>
        </w:rPr>
      </w:pPr>
      <w:r>
        <w:br w:type="page"/>
      </w:r>
    </w:p>
    <w:p>
      <w:pPr>
        <w:pStyle w:val="Style16"/>
        <w:keepNext w:val="0"/>
        <w:keepLines w:val="0"/>
        <w:widowControl w:val="0"/>
        <w:shd w:val="clear" w:color="auto" w:fill="auto"/>
        <w:bidi w:val="0"/>
        <w:spacing w:before="0" w:after="0" w:line="240" w:lineRule="auto"/>
        <w:ind w:left="106" w:right="0" w:firstLine="0"/>
        <w:jc w:val="left"/>
      </w:pPr>
      <w:r>
        <w:rPr>
          <w:rStyle w:val="CharStyle17"/>
          <w:i/>
          <w:iCs/>
          <w:u w:val="single"/>
        </w:rPr>
        <w:t>Очно-заочная форма обучения</w:t>
      </w:r>
    </w:p>
    <w:tbl>
      <w:tblPr>
        <w:tblOverlap w:val="never"/>
        <w:jc w:val="right"/>
        <w:tblLayout w:type="fixed"/>
      </w:tblPr>
      <w:tblGrid>
        <w:gridCol w:w="587"/>
        <w:gridCol w:w="519"/>
        <w:gridCol w:w="2699"/>
        <w:gridCol w:w="850"/>
        <w:gridCol w:w="569"/>
        <w:gridCol w:w="562"/>
        <w:gridCol w:w="569"/>
        <w:gridCol w:w="856"/>
        <w:gridCol w:w="706"/>
        <w:gridCol w:w="706"/>
        <w:gridCol w:w="1006"/>
      </w:tblGrid>
      <w:tr>
        <w:trPr>
          <w:trHeight w:val="294" w:hRule="exact"/>
        </w:trPr>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0" w:right="220" w:firstLine="0"/>
              <w:jc w:val="right"/>
            </w:pPr>
            <w:r>
              <w:rPr>
                <w:rStyle w:val="CharStyle19"/>
                <w:b/>
                <w:bCs/>
              </w:rPr>
              <w:t>№</w:t>
            </w:r>
          </w:p>
          <w:p>
            <w:pPr>
              <w:pStyle w:val="Style18"/>
              <w:keepNext w:val="0"/>
              <w:keepLines w:val="0"/>
              <w:widowControl w:val="0"/>
              <w:shd w:val="clear" w:color="auto" w:fill="auto"/>
              <w:bidi w:val="0"/>
              <w:spacing w:before="0" w:after="0" w:line="240" w:lineRule="auto"/>
              <w:ind w:left="0" w:right="0" w:firstLine="0"/>
              <w:jc w:val="right"/>
            </w:pPr>
            <w:r>
              <w:rPr>
                <w:rStyle w:val="CharStyle19"/>
                <w:b/>
                <w:bCs/>
              </w:rPr>
              <w:t>с е</w:t>
            </w:r>
          </w:p>
          <w:p>
            <w:pPr>
              <w:pStyle w:val="Style18"/>
              <w:keepNext w:val="0"/>
              <w:keepLines w:val="0"/>
              <w:widowControl w:val="0"/>
              <w:shd w:val="clear" w:color="auto" w:fill="auto"/>
              <w:bidi w:val="0"/>
              <w:spacing w:before="0" w:after="0" w:line="240" w:lineRule="auto"/>
              <w:ind w:left="360" w:right="0" w:firstLine="0"/>
              <w:jc w:val="left"/>
            </w:pPr>
            <w:r>
              <w:rPr>
                <w:rStyle w:val="CharStyle19"/>
                <w:b/>
                <w:bCs/>
              </w:rPr>
              <w:t>м е</w:t>
            </w:r>
          </w:p>
          <w:p>
            <w:pPr>
              <w:pStyle w:val="Style18"/>
              <w:keepNext w:val="0"/>
              <w:keepLines w:val="0"/>
              <w:widowControl w:val="0"/>
              <w:shd w:val="clear" w:color="auto" w:fill="auto"/>
              <w:bidi w:val="0"/>
              <w:spacing w:before="0" w:after="0" w:line="240" w:lineRule="auto"/>
              <w:ind w:left="360" w:right="0" w:firstLine="0"/>
              <w:jc w:val="left"/>
            </w:pPr>
            <w:r>
              <w:rPr>
                <w:rStyle w:val="CharStyle19"/>
                <w:b/>
                <w:bCs/>
              </w:rPr>
              <w:t>с</w:t>
            </w:r>
          </w:p>
          <w:p>
            <w:pPr>
              <w:pStyle w:val="Style18"/>
              <w:keepNext w:val="0"/>
              <w:keepLines w:val="0"/>
              <w:widowControl w:val="0"/>
              <w:shd w:val="clear" w:color="auto" w:fill="auto"/>
              <w:bidi w:val="0"/>
              <w:spacing w:before="0" w:after="0" w:line="257" w:lineRule="auto"/>
              <w:ind w:left="360" w:right="0" w:firstLine="0"/>
              <w:jc w:val="left"/>
            </w:pPr>
            <w:r>
              <w:rPr>
                <w:rStyle w:val="CharStyle19"/>
                <w:b/>
                <w:bCs/>
              </w:rPr>
              <w:t xml:space="preserve">т </w:t>
            </w:r>
            <w:r>
              <w:rPr>
                <w:rStyle w:val="CharStyle19"/>
                <w:b/>
                <w:bCs/>
                <w:sz w:val="20"/>
                <w:szCs w:val="20"/>
                <w:vertAlign w:val="superscript"/>
              </w:rPr>
              <w:t xml:space="preserve">р </w:t>
            </w:r>
            <w:r>
              <w:rPr>
                <w:rStyle w:val="CharStyle19"/>
                <w:b/>
                <w:bCs/>
              </w:rPr>
              <w:t>а</w:t>
            </w: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40" w:line="240" w:lineRule="auto"/>
              <w:ind w:left="0" w:right="0" w:firstLine="0"/>
              <w:jc w:val="left"/>
            </w:pPr>
            <w:r>
              <w:rPr>
                <w:rStyle w:val="CharStyle19"/>
                <w:b/>
                <w:bCs/>
              </w:rPr>
              <w:t>№</w:t>
            </w:r>
          </w:p>
          <w:p>
            <w:pPr>
              <w:pStyle w:val="Style18"/>
              <w:keepNext w:val="0"/>
              <w:keepLines w:val="0"/>
              <w:widowControl w:val="0"/>
              <w:shd w:val="clear" w:color="auto" w:fill="auto"/>
              <w:bidi w:val="0"/>
              <w:spacing w:before="0" w:after="0" w:line="218" w:lineRule="auto"/>
              <w:ind w:left="360" w:right="0" w:firstLine="0"/>
              <w:jc w:val="both"/>
            </w:pPr>
            <w:r>
              <w:rPr>
                <w:rStyle w:val="CharStyle19"/>
                <w:b/>
                <w:bCs/>
                <w:sz w:val="20"/>
                <w:szCs w:val="20"/>
                <w:vertAlign w:val="superscript"/>
              </w:rPr>
              <w:t xml:space="preserve">р </w:t>
            </w:r>
            <w:r>
              <w:rPr>
                <w:rStyle w:val="CharStyle19"/>
                <w:b/>
                <w:bCs/>
              </w:rPr>
              <w:t>а</w:t>
            </w:r>
          </w:p>
          <w:p>
            <w:pPr>
              <w:pStyle w:val="Style18"/>
              <w:keepNext w:val="0"/>
              <w:keepLines w:val="0"/>
              <w:widowControl w:val="0"/>
              <w:shd w:val="clear" w:color="auto" w:fill="auto"/>
              <w:bidi w:val="0"/>
              <w:spacing w:before="0" w:after="0" w:line="240" w:lineRule="auto"/>
              <w:ind w:left="360" w:right="0" w:firstLine="0"/>
              <w:jc w:val="both"/>
            </w:pPr>
            <w:r>
              <w:rPr>
                <w:rStyle w:val="CharStyle19"/>
                <w:b/>
                <w:bCs/>
              </w:rPr>
              <w:t>з д е</w:t>
            </w:r>
          </w:p>
          <w:p>
            <w:pPr>
              <w:pStyle w:val="Style18"/>
              <w:keepNext w:val="0"/>
              <w:keepLines w:val="0"/>
              <w:widowControl w:val="0"/>
              <w:shd w:val="clear" w:color="auto" w:fill="auto"/>
              <w:bidi w:val="0"/>
              <w:spacing w:before="0" w:after="0" w:line="240" w:lineRule="auto"/>
              <w:ind w:left="360" w:right="0" w:firstLine="0"/>
              <w:jc w:val="both"/>
            </w:pPr>
            <w:r>
              <w:rPr>
                <w:rStyle w:val="CharStyle19"/>
                <w:b/>
                <w:bCs/>
              </w:rPr>
              <w:t>л а</w:t>
            </w: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440" w:right="0" w:firstLine="0"/>
              <w:jc w:val="left"/>
            </w:pPr>
            <w:r>
              <w:rPr>
                <w:rStyle w:val="CharStyle19"/>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b/>
                <w:bCs/>
              </w:rPr>
              <w:t>Всего час ов</w:t>
            </w:r>
          </w:p>
        </w:tc>
        <w:tc>
          <w:tcPr>
            <w:gridSpan w:val="5"/>
            <w:tcBorders>
              <w:top w:val="single" w:sz="4"/>
              <w:left w:val="single" w:sz="4"/>
            </w:tcBorders>
            <w:shd w:val="clear" w:color="auto" w:fill="BFBFBF"/>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из них:</w:t>
            </w:r>
          </w:p>
        </w:tc>
        <w:tc>
          <w:tcPr>
            <w:vMerge w:val="restart"/>
            <w:tcBorders>
              <w:top w:val="single" w:sz="4"/>
              <w:left w:val="single" w:sz="4"/>
            </w:tcBorders>
            <w:shd w:val="clear" w:color="auto" w:fill="BFBFBF"/>
            <w:vAlign w:val="bottom"/>
          </w:tcPr>
          <w:p>
            <w:pPr>
              <w:pStyle w:val="Style18"/>
              <w:keepNext w:val="0"/>
              <w:keepLines w:val="0"/>
              <w:widowControl w:val="0"/>
              <w:shd w:val="clear" w:color="auto" w:fill="auto"/>
              <w:bidi w:val="0"/>
              <w:spacing w:before="0" w:after="0" w:line="240" w:lineRule="auto"/>
              <w:ind w:left="360" w:right="0" w:hanging="360"/>
              <w:jc w:val="left"/>
            </w:pPr>
            <w:r>
              <w:rPr>
                <w:rStyle w:val="CharStyle19"/>
                <w:b/>
                <w:bCs/>
              </w:rPr>
              <w:t xml:space="preserve">Фор м а те к </w:t>
            </w:r>
            <w:r>
              <w:rPr>
                <w:rStyle w:val="CharStyle19"/>
                <w:b/>
                <w:bCs/>
                <w:sz w:val="20"/>
                <w:szCs w:val="20"/>
                <w:vertAlign w:val="superscript"/>
              </w:rPr>
              <w:t xml:space="preserve">у </w:t>
            </w:r>
            <w:r>
              <w:rPr>
                <w:rStyle w:val="CharStyle19"/>
                <w:b/>
                <w:bCs/>
              </w:rPr>
              <w:t xml:space="preserve">щ ег о к о н т </w:t>
            </w:r>
            <w:r>
              <w:rPr>
                <w:rStyle w:val="CharStyle19"/>
                <w:b/>
                <w:bCs/>
                <w:sz w:val="20"/>
                <w:szCs w:val="20"/>
                <w:vertAlign w:val="superscript"/>
              </w:rPr>
              <w:t xml:space="preserve">р </w:t>
            </w:r>
            <w:r>
              <w:rPr>
                <w:rStyle w:val="CharStyle19"/>
                <w:b/>
                <w:bCs/>
              </w:rPr>
              <w:t>о л я</w:t>
            </w:r>
          </w:p>
        </w:tc>
        <w:tc>
          <w:tcPr>
            <w:vMerge w:val="restart"/>
            <w:tcBorders>
              <w:top w:val="single" w:sz="4"/>
              <w:left w:val="single" w:sz="4"/>
              <w:right w:val="single" w:sz="4"/>
            </w:tcBorders>
            <w:shd w:val="clear" w:color="auto" w:fill="BFBFBF"/>
            <w:vAlign w:val="center"/>
          </w:tcPr>
          <w:p>
            <w:pPr>
              <w:pStyle w:val="Style18"/>
              <w:keepNext w:val="0"/>
              <w:keepLines w:val="0"/>
              <w:widowControl w:val="0"/>
              <w:shd w:val="clear" w:color="auto" w:fill="auto"/>
              <w:bidi w:val="0"/>
              <w:spacing w:before="0" w:after="0" w:line="240" w:lineRule="auto"/>
              <w:ind w:left="360" w:right="0" w:hanging="360"/>
              <w:jc w:val="left"/>
            </w:pPr>
            <w:r>
              <w:rPr>
                <w:rStyle w:val="CharStyle19"/>
                <w:b/>
                <w:bCs/>
              </w:rPr>
              <w:t>Код ком пете нци и</w:t>
            </w:r>
          </w:p>
        </w:tc>
      </w:tr>
      <w:tr>
        <w:trPr>
          <w:trHeight w:val="837"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8"/>
              <w:keepNext w:val="0"/>
              <w:keepLines w:val="0"/>
              <w:widowControl w:val="0"/>
              <w:shd w:val="clear" w:color="auto" w:fill="auto"/>
              <w:bidi w:val="0"/>
              <w:spacing w:before="0" w:after="0" w:line="240" w:lineRule="auto"/>
              <w:ind w:left="0" w:right="220" w:firstLine="0"/>
              <w:jc w:val="right"/>
            </w:pPr>
            <w:r>
              <w:rPr>
                <w:rStyle w:val="CharStyle19"/>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3580"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Л</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right"/>
            </w:pPr>
            <w:r>
              <w:rPr>
                <w:rStyle w:val="CharStyle19"/>
                <w:b/>
                <w:bCs/>
              </w:rPr>
              <w:t>ЛР</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ПЗ</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111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pPr>
            <w:r>
              <w:rPr>
                <w:rStyle w:val="CharStyle19"/>
              </w:rPr>
              <w:t>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1</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Теоретические основы и организация коммерческого бюджетирования</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25</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23</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562"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pPr>
            <w:r>
              <w:rPr>
                <w:rStyle w:val="CharStyle19"/>
              </w:rPr>
              <w:t>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2</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Финансовая структура организации</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25</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23</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843"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pPr>
            <w:r>
              <w:rPr>
                <w:rStyle w:val="CharStyle19"/>
              </w:rPr>
              <w:t>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3</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Технологические подходы к разработке бюджета</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24</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837"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pPr>
            <w:r>
              <w:rPr>
                <w:rStyle w:val="CharStyle19"/>
              </w:rPr>
              <w:t>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pPr>
            <w:r>
              <w:rPr>
                <w:rStyle w:val="CharStyle19"/>
              </w:rPr>
              <w:t>4</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rPr>
              <w:t>Бюджетный контроль, анализ и управление по отклонениям</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28</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24</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260" w:right="0" w:firstLine="20"/>
              <w:jc w:val="left"/>
            </w:pPr>
            <w:r>
              <w:rPr>
                <w:rStyle w:val="CharStyle19"/>
              </w:rPr>
              <w:t>О Р</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20"/>
              <w:jc w:val="left"/>
            </w:pPr>
            <w:r>
              <w:rPr>
                <w:rStyle w:val="CharStyle19"/>
              </w:rPr>
              <w:t>ПК-1</w:t>
            </w:r>
          </w:p>
        </w:tc>
      </w:tr>
      <w:tr>
        <w:trPr>
          <w:trHeight w:val="287" w:hRule="exact"/>
        </w:trPr>
        <w:tc>
          <w:tcPr>
            <w:gridSpan w:val="3"/>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right"/>
            </w:pPr>
            <w:r>
              <w:rPr>
                <w:rStyle w:val="CharStyle19"/>
                <w:b/>
                <w:bCs/>
              </w:rPr>
              <w:t>Всего:</w:t>
            </w: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108</w:t>
            </w: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6</w:t>
            </w: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w:t>
            </w:r>
          </w:p>
        </w:tc>
        <w:tc>
          <w:tcPr>
            <w:tcBorders>
              <w:top w:val="single" w:sz="4"/>
              <w:left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94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3"/>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right"/>
            </w:pPr>
            <w:r>
              <w:rPr>
                <w:rStyle w:val="CharStyle19"/>
                <w:b/>
                <w:bCs/>
              </w:rPr>
              <w:t>Зачет с оценкой</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3"/>
            <w:tcBorders>
              <w:top w:val="single" w:sz="4"/>
              <w:left w:val="single" w:sz="4"/>
              <w:bottom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right"/>
            </w:pPr>
            <w:r>
              <w:rPr>
                <w:rStyle w:val="CharStyle19"/>
                <w:b/>
                <w:bCs/>
              </w:rPr>
              <w:t>Итого:</w:t>
            </w:r>
          </w:p>
        </w:tc>
        <w:tc>
          <w:tcPr>
            <w:tcBorders>
              <w:top w:val="single" w:sz="4"/>
              <w:left w:val="single" w:sz="4"/>
              <w:bottom w:val="single" w:sz="4"/>
            </w:tcBorders>
            <w:shd w:val="clear" w:color="auto" w:fill="D9D9D9"/>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pStyle w:val="Style16"/>
        <w:keepNext w:val="0"/>
        <w:keepLines w:val="0"/>
        <w:widowControl w:val="0"/>
        <w:shd w:val="clear" w:color="auto" w:fill="auto"/>
        <w:bidi w:val="0"/>
        <w:spacing w:before="0" w:after="0" w:line="240" w:lineRule="auto"/>
        <w:ind w:left="100" w:right="0" w:firstLine="0"/>
        <w:jc w:val="left"/>
      </w:pPr>
      <w:r>
        <w:rPr>
          <w:rStyle w:val="CharStyle17"/>
        </w:rPr>
        <w:t>О – опрос, Т-тестирование, Р-реферат, З-задание</w:t>
      </w:r>
    </w:p>
    <w:p>
      <w:pPr>
        <w:widowControl w:val="0"/>
        <w:spacing w:after="239" w:line="1" w:lineRule="exact"/>
      </w:pPr>
    </w:p>
    <w:p>
      <w:pPr>
        <w:pStyle w:val="Style16"/>
        <w:keepNext w:val="0"/>
        <w:keepLines w:val="0"/>
        <w:widowControl w:val="0"/>
        <w:shd w:val="clear" w:color="auto" w:fill="auto"/>
        <w:bidi w:val="0"/>
        <w:spacing w:before="0" w:after="0" w:line="240" w:lineRule="auto"/>
        <w:ind w:left="4273" w:right="0" w:firstLine="0"/>
        <w:jc w:val="left"/>
      </w:pPr>
      <w:r>
        <w:rPr>
          <w:rStyle w:val="CharStyle17"/>
          <w:b/>
          <w:bCs/>
        </w:rPr>
        <w:t>Содержание дисциплины</w:t>
      </w:r>
    </w:p>
    <w:tbl>
      <w:tblPr>
        <w:tblOverlap w:val="never"/>
        <w:jc w:val="center"/>
        <w:tblLayout w:type="fixed"/>
      </w:tblPr>
      <w:tblGrid>
        <w:gridCol w:w="887"/>
        <w:gridCol w:w="3086"/>
        <w:gridCol w:w="6535"/>
      </w:tblGrid>
      <w:tr>
        <w:trPr>
          <w:trHeight w:val="562" w:hRule="exact"/>
        </w:trPr>
        <w:tc>
          <w:tcPr>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Наименование тем дисциплины</w:t>
            </w:r>
          </w:p>
        </w:tc>
        <w:tc>
          <w:tcPr>
            <w:tcBorders>
              <w:top w:val="single" w:sz="4"/>
              <w:left w:val="single" w:sz="4"/>
              <w:right w:val="single" w:sz="4"/>
            </w:tcBorders>
            <w:shd w:val="clear" w:color="auto" w:fill="BFBFBF"/>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b/>
                <w:bCs/>
              </w:rPr>
              <w:t>Содержание</w:t>
            </w:r>
          </w:p>
        </w:tc>
      </w:tr>
      <w:tr>
        <w:trPr>
          <w:trHeight w:val="2493"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Теоретические основы и организация коммерческого бюджетирования</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rStyle w:val="CharStyle19"/>
              </w:rPr>
              <w:t>Сущность бюджетирования. Назначение, цели и задачи бюджетирования. Роль бюджетов в принятии финансовых решений Принципы и функции бюджетного управления. Составные части бюджетирования, связь с управленческим учетом. Общая классификация бюджетов. Классификация затрат и способы их планирования в различных видах бюджетов. Бюджетный регламент. Бюджетный период. Порядок составления и утверждения бюджетов (бюджетный цикл).</w:t>
            </w:r>
          </w:p>
        </w:tc>
      </w:tr>
      <w:tr>
        <w:trPr>
          <w:trHeight w:val="39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rPr>
              <w:t>Финансовая структура</w:t>
            </w:r>
          </w:p>
        </w:tc>
        <w:tc>
          <w:tcPr>
            <w:tcBorders>
              <w:top w:val="single" w:sz="4"/>
              <w:left w:val="single" w:sz="4"/>
              <w:righ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both"/>
            </w:pPr>
            <w:r>
              <w:rPr>
                <w:rStyle w:val="CharStyle19"/>
              </w:rPr>
              <w:t>Понятие финансовой структуры. Классификация объектов</w:t>
            </w:r>
          </w:p>
        </w:tc>
      </w:tr>
      <w:tr>
        <w:trPr>
          <w:trHeight w:val="725"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60"/>
              <w:jc w:val="left"/>
              <w:rPr>
                <w:sz w:val="15"/>
                <w:szCs w:val="15"/>
              </w:rPr>
            </w:pPr>
            <w:r>
              <w:rPr>
                <w:rStyle w:val="CharStyle19"/>
                <w:rFonts w:ascii="Arial" w:eastAsia="Arial" w:hAnsi="Arial" w:cs="Arial"/>
                <w:color w:val="0051B5"/>
                <w:sz w:val="15"/>
                <w:szCs w:val="15"/>
              </w:rPr>
              <w:t>Конту</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120" w:line="240" w:lineRule="auto"/>
              <w:ind w:left="0" w:right="0" w:firstLine="0"/>
              <w:jc w:val="left"/>
            </w:pPr>
            <w:r>
              <w:rPr>
                <w:rStyle w:val="CharStyle19"/>
              </w:rPr>
              <w:t>организации</w:t>
            </w:r>
          </w:p>
          <w:p>
            <w:pPr>
              <w:pStyle w:val="Style18"/>
              <w:keepNext w:val="0"/>
              <w:keepLines w:val="0"/>
              <w:widowControl w:val="0"/>
              <w:shd w:val="clear" w:color="auto" w:fill="auto"/>
              <w:bidi w:val="0"/>
              <w:spacing w:before="0" w:after="0" w:line="240" w:lineRule="auto"/>
              <w:ind w:left="0" w:right="0" w:firstLine="0"/>
              <w:jc w:val="left"/>
            </w:pPr>
            <w:r>
              <w:rPr>
                <w:rStyle w:val="CharStyle19"/>
                <w:color w:val="0051B5"/>
              </w:rPr>
              <w:t>р Крипто</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both"/>
            </w:pPr>
            <w:r>
              <w:rPr>
                <w:rStyle w:val="CharStyle19"/>
              </w:rPr>
              <w:t xml:space="preserve">финансовой структуры. Построение и диагностика </w:t>
            </w:r>
            <w:r>
              <w:rPr>
                <w:rStyle w:val="CharStyle19"/>
                <w:rFonts w:ascii="Arial" w:eastAsia="Arial" w:hAnsi="Arial" w:cs="Arial"/>
                <w:color w:val="5684E5"/>
                <w:sz w:val="15"/>
                <w:szCs w:val="15"/>
              </w:rPr>
              <w:t>владелец</w:t>
            </w:r>
            <w:r>
              <w:rPr>
                <w:rStyle w:val="CharStyle19"/>
              </w:rPr>
              <w:t xml:space="preserve">совой </w:t>
            </w:r>
            <w:r>
              <w:rPr>
                <w:rStyle w:val="CharStyle19"/>
                <w:rFonts w:ascii="Arial" w:eastAsia="Arial" w:hAnsi="Arial" w:cs="Arial"/>
                <w:color w:val="5684E5"/>
                <w:sz w:val="15"/>
                <w:szCs w:val="15"/>
              </w:rPr>
              <w:t xml:space="preserve">ОЧУ ВО"ММА" </w:t>
            </w:r>
            <w:r>
              <w:rPr>
                <w:rStyle w:val="CharStyle19"/>
              </w:rPr>
              <w:t>компании. Типы центров ответственнос</w:t>
            </w:r>
            <w:r>
              <w:rPr>
                <w:rStyle w:val="CharStyle19"/>
                <w:rFonts w:ascii="Arial" w:eastAsia="Arial" w:hAnsi="Arial" w:cs="Arial"/>
                <w:color w:val="5684E5"/>
                <w:sz w:val="15"/>
                <w:szCs w:val="15"/>
              </w:rPr>
              <w:t xml:space="preserve">Терентий Ливиу Михайлович </w:t>
            </w:r>
            <w:r>
              <w:rPr>
                <w:rStyle w:val="CharStyle19"/>
              </w:rPr>
              <w:t>центров финансовой</w:t>
            </w:r>
          </w:p>
        </w:tc>
      </w:tr>
      <w:tr>
        <w:trPr>
          <w:trHeight w:val="812" w:hRule="exact"/>
        </w:trPr>
        <w:tc>
          <w:tcPr>
            <w:gridSpan w:val="2"/>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62" w:lineRule="auto"/>
              <w:ind w:left="200" w:right="0" w:firstLine="0"/>
              <w:jc w:val="left"/>
              <w:rPr>
                <w:sz w:val="15"/>
                <w:szCs w:val="15"/>
              </w:rPr>
            </w:pPr>
            <w:r>
              <w:rPr>
                <w:rStyle w:val="CharStyle19"/>
                <w:rFonts w:ascii="Arial" w:eastAsia="Arial" w:hAnsi="Arial" w:cs="Arial"/>
                <w:color w:val="5684E5"/>
                <w:sz w:val="15"/>
                <w:szCs w:val="15"/>
              </w:rPr>
              <w:t>Документ подписан квалифицированной электронной подписью 05.12.2024</w:t>
            </w:r>
          </w:p>
        </w:tc>
        <w:tc>
          <w:tcPr>
            <w:tcBorders>
              <w:top w:val="single" w:sz="4"/>
              <w:bottom w:val="single" w:sz="4"/>
              <w:right w:val="single" w:sz="4"/>
            </w:tcBorders>
            <w:shd w:val="clear" w:color="auto" w:fill="auto"/>
            <w:vAlign w:val="center"/>
          </w:tcPr>
          <w:p>
            <w:pPr>
              <w:pStyle w:val="Style18"/>
              <w:keepNext w:val="0"/>
              <w:keepLines w:val="0"/>
              <w:widowControl w:val="0"/>
              <w:shd w:val="clear" w:color="auto" w:fill="auto"/>
              <w:tabs>
                <w:tab w:pos="1496" w:val="left"/>
              </w:tabs>
              <w:bidi w:val="0"/>
              <w:spacing w:before="0" w:after="0" w:line="36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 xml:space="preserve">8E3BF3226E05F4E8E415AEE5AB64241A0DE84149 </w:t>
            </w:r>
            <w:r>
              <w:rPr>
                <w:rStyle w:val="CharStyle19"/>
                <w:rFonts w:ascii="Arial" w:eastAsia="Arial" w:hAnsi="Arial" w:cs="Arial"/>
                <w:color w:val="5684E5"/>
                <w:sz w:val="15"/>
                <w:szCs w:val="15"/>
              </w:rPr>
              <w:t>срок действия</w:t>
              <w:tab/>
              <w:t>12.12.2023 - 12.03.2025</w:t>
            </w:r>
          </w:p>
        </w:tc>
      </w:tr>
    </w:tbl>
    <w:p>
      <w:pPr>
        <w:sectPr>
          <w:footnotePr>
            <w:pos w:val="pageBottom"/>
            <w:numFmt w:val="decimal"/>
            <w:numRestart w:val="continuous"/>
          </w:footnotePr>
          <w:pgSz w:w="11900" w:h="16840"/>
          <w:pgMar w:top="1128" w:right="693" w:bottom="491" w:left="699" w:header="700" w:footer="63" w:gutter="0"/>
          <w:cols w:space="720"/>
          <w:noEndnote/>
          <w:rtlGutter w:val="0"/>
          <w:docGrid w:linePitch="360"/>
        </w:sectPr>
      </w:pPr>
    </w:p>
    <w:tbl>
      <w:tblPr>
        <w:tblOverlap w:val="never"/>
        <w:jc w:val="right"/>
        <w:tblLayout w:type="fixed"/>
      </w:tblPr>
      <w:tblGrid>
        <w:gridCol w:w="3092"/>
        <w:gridCol w:w="6535"/>
      </w:tblGrid>
      <w:tr>
        <w:trPr>
          <w:trHeight w:val="56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rStyle w:val="CharStyle19"/>
              </w:rPr>
              <w:t>ответственности. Структурирование ЦФО и формирование финансовой структуры организации.</w:t>
            </w:r>
          </w:p>
        </w:tc>
      </w:tr>
      <w:tr>
        <w:trPr>
          <w:trHeight w:val="3330"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Технологические подходы к разработке бюджета</w:t>
            </w:r>
          </w:p>
        </w:tc>
        <w:tc>
          <w:tcPr>
            <w:tcBorders>
              <w:top w:val="single" w:sz="4"/>
              <w:left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rStyle w:val="CharStyle19"/>
              </w:rPr>
              <w:t>Информационная база бюджетов. Операционные бюджеты. Прочие бюджеты Процедура разработки бюджета. Структура сводного бюджета коммерческой организации.</w:t>
            </w:r>
          </w:p>
          <w:p>
            <w:pPr>
              <w:pStyle w:val="Style18"/>
              <w:keepNext w:val="0"/>
              <w:keepLines w:val="0"/>
              <w:widowControl w:val="0"/>
              <w:shd w:val="clear" w:color="auto" w:fill="auto"/>
              <w:bidi w:val="0"/>
              <w:spacing w:before="0" w:after="0" w:line="240" w:lineRule="auto"/>
              <w:ind w:left="0" w:right="0" w:firstLine="0"/>
              <w:jc w:val="both"/>
            </w:pPr>
            <w:r>
              <w:rPr>
                <w:rStyle w:val="CharStyle19"/>
              </w:rPr>
              <w:t>Основные понятия и категории. Последовательность разработки основных бюджетов. Порядок разработки операционного бюджета – бюджет продаж, бюджет производства, бюджет прямых материальных затрат, бюджет прямой заработной платы, бюджет накладных производственных затрат, бюджет управленческих расходов, бюджет производственных запасов, бюджет коммерческих расходов. Порядок разработки финансового бюджета. Оценка результатов бюжетирования.</w:t>
            </w:r>
          </w:p>
        </w:tc>
      </w:tr>
      <w:tr>
        <w:trPr>
          <w:trHeight w:val="3330" w:hRule="exact"/>
        </w:trPr>
        <w:tc>
          <w:tcPr>
            <w:tcBorders>
              <w:top w:val="single" w:sz="4"/>
              <w:left w:val="single" w:sz="4"/>
              <w:bottom w:val="single" w:sz="4"/>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Бюджетный контроль, анализ и управление по отклонениям</w:t>
            </w:r>
          </w:p>
        </w:tc>
        <w:tc>
          <w:tcPr>
            <w:tcBorders>
              <w:top w:val="single" w:sz="4"/>
              <w:left w:val="single" w:sz="4"/>
              <w:bottom w:val="single" w:sz="4"/>
              <w:righ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both"/>
            </w:pPr>
            <w:r>
              <w:rPr>
                <w:rStyle w:val="CharStyle19"/>
              </w:rPr>
              <w:t>Понятие системы контроля (мониторинга) исполнения бюджета. Распределение функций и ответственности по уровням управления. Контроль исполнения бюджета службами аппарата управления.</w:t>
            </w:r>
          </w:p>
          <w:p>
            <w:pPr>
              <w:pStyle w:val="Style18"/>
              <w:keepNext w:val="0"/>
              <w:keepLines w:val="0"/>
              <w:widowControl w:val="0"/>
              <w:shd w:val="clear" w:color="auto" w:fill="auto"/>
              <w:bidi w:val="0"/>
              <w:spacing w:before="0" w:after="0" w:line="240" w:lineRule="auto"/>
              <w:ind w:left="0" w:right="0" w:firstLine="0"/>
              <w:jc w:val="both"/>
            </w:pPr>
            <w:r>
              <w:rPr>
                <w:rStyle w:val="CharStyle19"/>
              </w:rPr>
              <w:t>Контроль исполнения бюджета структурными подразделениями. Выявление, классификация интерпретация отклонений.</w:t>
            </w:r>
          </w:p>
          <w:p>
            <w:pPr>
              <w:pStyle w:val="Style18"/>
              <w:keepNext w:val="0"/>
              <w:keepLines w:val="0"/>
              <w:widowControl w:val="0"/>
              <w:shd w:val="clear" w:color="auto" w:fill="auto"/>
              <w:bidi w:val="0"/>
              <w:spacing w:before="0" w:after="0" w:line="240" w:lineRule="auto"/>
              <w:ind w:left="0" w:right="0" w:firstLine="0"/>
              <w:jc w:val="both"/>
            </w:pPr>
            <w:r>
              <w:rPr>
                <w:rStyle w:val="CharStyle19"/>
              </w:rPr>
              <w:t>Гибкие бюджеты. Ответственность исполнителей за выполнение бюджетов. Цели и направления проведения план-факт анализа. Общее изучение результатов исполнения сводного бюджета. Анализ исполнения операционного бюджета. Анализ исполнения финансового бюджета.</w:t>
            </w:r>
          </w:p>
        </w:tc>
      </w:tr>
    </w:tbl>
    <w:p>
      <w:pPr>
        <w:widowControl w:val="0"/>
        <w:spacing w:after="259" w:line="1" w:lineRule="exact"/>
      </w:pPr>
    </w:p>
    <w:p>
      <w:pPr>
        <w:pStyle w:val="Style2"/>
        <w:keepNext w:val="0"/>
        <w:keepLines w:val="0"/>
        <w:widowControl w:val="0"/>
        <w:numPr>
          <w:ilvl w:val="0"/>
          <w:numId w:val="3"/>
        </w:numPr>
        <w:shd w:val="clear" w:color="auto" w:fill="auto"/>
        <w:tabs>
          <w:tab w:pos="2313" w:val="left"/>
        </w:tabs>
        <w:bidi w:val="0"/>
        <w:spacing w:before="0" w:after="0" w:line="240" w:lineRule="auto"/>
        <w:ind w:left="1660" w:right="0" w:firstLine="240"/>
        <w:jc w:val="both"/>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Обучение по дисциплине «Бюджетирование в организациях »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2"/>
        <w:keepNext w:val="0"/>
        <w:keepLines w:val="0"/>
        <w:widowControl w:val="0"/>
        <w:numPr>
          <w:ilvl w:val="1"/>
          <w:numId w:val="3"/>
        </w:numPr>
        <w:shd w:val="clear" w:color="auto" w:fill="auto"/>
        <w:tabs>
          <w:tab w:pos="2833" w:val="left"/>
        </w:tabs>
        <w:bidi w:val="0"/>
        <w:spacing w:before="0" w:after="0" w:line="240" w:lineRule="auto"/>
        <w:ind w:left="2320" w:right="0" w:firstLine="0"/>
        <w:jc w:val="both"/>
      </w:pPr>
      <w:r>
        <w:rPr>
          <w:rStyle w:val="CharStyle3"/>
          <w:b/>
          <w:bCs/>
        </w:rPr>
        <w:t>Подготовка к лекции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pPr>
        <w:pStyle w:val="Style2"/>
        <w:keepNext w:val="0"/>
        <w:keepLines w:val="0"/>
        <w:widowControl w:val="0"/>
        <w:numPr>
          <w:ilvl w:val="0"/>
          <w:numId w:val="5"/>
        </w:numPr>
        <w:shd w:val="clear" w:color="auto" w:fill="auto"/>
        <w:tabs>
          <w:tab w:pos="1937" w:val="left"/>
        </w:tabs>
        <w:bidi w:val="0"/>
        <w:spacing w:before="0" w:after="0" w:line="240" w:lineRule="auto"/>
        <w:ind w:left="1540" w:right="0" w:firstLine="0"/>
        <w:jc w:val="left"/>
      </w:pPr>
      <w:r>
        <w:rPr>
          <w:rStyle w:val="CharStyle3"/>
        </w:rPr>
        <w:t>знакомит с новым учебным материалом;</w:t>
      </w:r>
    </w:p>
    <w:p>
      <w:pPr>
        <w:pStyle w:val="Style2"/>
        <w:keepNext w:val="0"/>
        <w:keepLines w:val="0"/>
        <w:widowControl w:val="0"/>
        <w:numPr>
          <w:ilvl w:val="0"/>
          <w:numId w:val="5"/>
        </w:numPr>
        <w:shd w:val="clear" w:color="auto" w:fill="auto"/>
        <w:tabs>
          <w:tab w:pos="1937" w:val="left"/>
        </w:tabs>
        <w:bidi w:val="0"/>
        <w:spacing w:before="0" w:after="0" w:line="240" w:lineRule="auto"/>
        <w:ind w:left="1540" w:right="0" w:firstLine="0"/>
        <w:jc w:val="left"/>
      </w:pPr>
      <w:r>
        <w:rPr>
          <w:rStyle w:val="CharStyle3"/>
        </w:rPr>
        <w:t>разъясняет учебные элементы, трудные для понимания;</w:t>
      </w:r>
    </w:p>
    <w:p>
      <w:pPr>
        <w:pStyle w:val="Style11"/>
        <w:keepNext w:val="0"/>
        <w:keepLines w:val="0"/>
        <w:widowControl w:val="0"/>
        <w:shd w:val="clear" w:color="auto" w:fill="auto"/>
        <w:bidi w:val="0"/>
        <w:spacing w:before="0" w:after="0" w:line="223" w:lineRule="auto"/>
        <w:ind w:left="0" w:right="0" w:firstLine="0"/>
        <w:jc w:val="left"/>
      </w:pPr>
      <w:r>
        <w:rPr>
          <w:rStyle w:val="CharStyle12"/>
          <w:color w:val="0051B5"/>
        </w:rPr>
        <w:t xml:space="preserve">Контур </w:t>
      </w:r>
      <w:r>
        <w:rPr>
          <w:rStyle w:val="CharStyle12"/>
          <w:rFonts w:ascii="Times New Roman" w:eastAsia="Times New Roman" w:hAnsi="Times New Roman" w:cs="Times New Roman"/>
          <w:color w:val="0051B5"/>
          <w:sz w:val="24"/>
          <w:szCs w:val="24"/>
        </w:rPr>
        <w:t xml:space="preserve">Крип </w:t>
      </w:r>
      <w:r>
        <w:rPr>
          <w:rStyle w:val="CharStyle12"/>
          <w:rFonts w:ascii="Times New Roman" w:eastAsia="Times New Roman" w:hAnsi="Times New Roman" w:cs="Times New Roman"/>
          <w:color w:val="000000"/>
          <w:sz w:val="24"/>
          <w:szCs w:val="24"/>
        </w:rPr>
        <w:t>3. систематизирует у</w:t>
      </w:r>
      <w:r>
        <w:rPr>
          <w:rStyle w:val="CharStyle12"/>
        </w:rPr>
        <w:t xml:space="preserve">владелец </w:t>
      </w:r>
      <w:r>
        <w:rPr>
          <w:rStyle w:val="CharStyle12"/>
          <w:rFonts w:ascii="Times New Roman" w:eastAsia="Times New Roman" w:hAnsi="Times New Roman" w:cs="Times New Roman"/>
          <w:color w:val="000000"/>
          <w:sz w:val="24"/>
          <w:szCs w:val="24"/>
        </w:rPr>
        <w:t>матери</w:t>
      </w:r>
      <w:r>
        <w:rPr>
          <w:rStyle w:val="CharStyle12"/>
        </w:rPr>
        <w:t>ТОеЧрУенВтОийМЛМиАвиу Михайлович</w:t>
      </w:r>
    </w:p>
    <w:p>
      <w:pPr>
        <w:pStyle w:val="Style2"/>
        <w:keepNext w:val="0"/>
        <w:keepLines w:val="0"/>
        <w:widowControl w:val="0"/>
        <w:numPr>
          <w:ilvl w:val="0"/>
          <w:numId w:val="7"/>
        </w:numPr>
        <w:shd w:val="clear" w:color="auto" w:fill="auto"/>
        <w:tabs>
          <w:tab w:pos="1937" w:val="left"/>
        </w:tabs>
        <w:bidi w:val="0"/>
        <w:spacing w:before="0" w:after="0" w:line="240" w:lineRule="auto"/>
        <w:ind w:left="1540" w:right="0" w:firstLine="0"/>
        <w:jc w:val="left"/>
      </w:pPr>
      <w:r>
        <w:rPr>
          <w:rStyle w:val="CharStyle3"/>
        </w:rPr>
        <w:t>ориентирует в учебном процессе.</w:t>
      </w:r>
    </w:p>
    <w:p>
      <w:pPr>
        <w:pStyle w:val="Style11"/>
        <w:keepNext w:val="0"/>
        <w:keepLines w:val="0"/>
        <w:widowControl w:val="0"/>
        <w:shd w:val="clear" w:color="auto" w:fill="auto"/>
        <w:tabs>
          <w:tab w:pos="3845" w:val="left"/>
        </w:tabs>
        <w:bidi w:val="0"/>
        <w:spacing w:before="0" w:after="0" w:line="180" w:lineRule="auto"/>
        <w:ind w:left="0" w:right="0" w:firstLine="0"/>
        <w:jc w:val="left"/>
      </w:pPr>
      <w:r>
        <w:rPr>
          <w:rStyle w:val="CharStyle12"/>
        </w:rPr>
        <w:t>Документ подписан квалифицированной</w:t>
        <w:tab/>
        <w:t>серийный номер</w:t>
      </w:r>
    </w:p>
    <w:p>
      <w:pPr>
        <w:pStyle w:val="Style11"/>
        <w:keepNext w:val="0"/>
        <w:keepLines w:val="0"/>
        <w:widowControl w:val="0"/>
        <w:shd w:val="clear" w:color="auto" w:fill="auto"/>
        <w:bidi w:val="0"/>
        <w:spacing w:before="0" w:after="260" w:line="240" w:lineRule="auto"/>
        <w:ind w:left="0" w:right="0" w:firstLine="0"/>
        <w:jc w:val="left"/>
        <w:sectPr>
          <w:footerReference w:type="default" r:id="rId13"/>
          <w:footerReference w:type="even" r:id="rId14"/>
          <w:footnotePr>
            <w:pos w:val="pageBottom"/>
            <w:numFmt w:val="decimal"/>
            <w:numRestart w:val="continuous"/>
          </w:footnotePr>
          <w:pgSz w:w="11900" w:h="16840"/>
          <w:pgMar w:top="1131" w:right="691" w:bottom="800" w:left="869" w:header="703" w:footer="3" w:gutter="0"/>
          <w:cols w:space="720"/>
          <w:noEndnote/>
          <w:rtlGutter w:val="0"/>
          <w:docGrid w:linePitch="360"/>
        </w:sectPr>
      </w:pPr>
      <w:r>
        <mc:AlternateContent>
          <mc:Choice Requires="wps">
            <w:drawing>
              <wp:anchor distT="0" distB="0" distL="114300" distR="114300" simplePos="0" relativeHeight="125829393" behindDoc="0" locked="0" layoutInCell="1" allowOverlap="1">
                <wp:simplePos x="0" y="0"/>
                <wp:positionH relativeFrom="page">
                  <wp:posOffset>3007360</wp:posOffset>
                </wp:positionH>
                <wp:positionV relativeFrom="paragraph">
                  <wp:posOffset>38100</wp:posOffset>
                </wp:positionV>
                <wp:extent cx="721995" cy="146685"/>
                <wp:wrapSquare wrapText="left"/>
                <wp:docPr id="37" name="Shape 37"/>
                <a:graphic xmlns:a="http://schemas.openxmlformats.org/drawingml/2006/main">
                  <a:graphicData uri="http://schemas.microsoft.com/office/word/2010/wordprocessingShape">
                    <wps:wsp>
                      <wps:cNvSpPr txBox="1"/>
                      <wps:spPr>
                        <a:xfrm>
                          <a:ext cx="721995" cy="1466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срок действия</w:t>
                            </w:r>
                          </w:p>
                        </w:txbxContent>
                      </wps:txbx>
                      <wps:bodyPr wrap="none" lIns="0" tIns="0" rIns="0" bIns="0">
                        <a:noAutoFit/>
                      </wps:bodyPr>
                    </wps:wsp>
                  </a:graphicData>
                </a:graphic>
              </wp:anchor>
            </w:drawing>
          </mc:Choice>
          <mc:Fallback>
            <w:pict>
              <v:shape id="_x0000_s1063" type="#_x0000_t202" style="position:absolute;margin-left:236.80000000000001pt;margin-top:3.pt;width:56.850000000000001pt;height:11.550000000000001pt;z-index:-125829360;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срок действия</w:t>
                      </w:r>
                    </w:p>
                  </w:txbxContent>
                </v:textbox>
                <w10:wrap type="square" side="left" anchorx="page"/>
              </v:shape>
            </w:pict>
          </mc:Fallback>
        </mc:AlternateContent>
      </w:r>
      <w:r>
        <w:rPr>
          <w:rStyle w:val="CharStyle12"/>
        </w:rPr>
        <w:t>электронной подписью 05.12.2024</w:t>
      </w:r>
    </w:p>
    <w:p>
      <w:pPr>
        <w:pStyle w:val="Style2"/>
        <w:keepNext w:val="0"/>
        <w:keepLines w:val="0"/>
        <w:widowControl w:val="0"/>
        <w:shd w:val="clear" w:color="auto" w:fill="auto"/>
        <w:bidi w:val="0"/>
        <w:spacing w:before="0" w:after="0" w:line="240" w:lineRule="auto"/>
        <w:ind w:left="1540" w:right="0" w:firstLine="0"/>
        <w:jc w:val="both"/>
      </w:pPr>
      <w:r>
        <w:rPr>
          <w:rStyle w:val="CharStyle3"/>
        </w:rPr>
        <w:t>С этой целью:</w:t>
      </w:r>
    </w:p>
    <w:p>
      <w:pPr>
        <w:pStyle w:val="Style2"/>
        <w:keepNext w:val="0"/>
        <w:keepLines w:val="0"/>
        <w:widowControl w:val="0"/>
        <w:numPr>
          <w:ilvl w:val="0"/>
          <w:numId w:val="9"/>
        </w:numPr>
        <w:shd w:val="clear" w:color="auto" w:fill="auto"/>
        <w:tabs>
          <w:tab w:pos="1950" w:val="left"/>
        </w:tabs>
        <w:bidi w:val="0"/>
        <w:spacing w:before="0" w:after="0" w:line="240" w:lineRule="auto"/>
        <w:ind w:left="1540" w:right="0" w:firstLine="0"/>
        <w:jc w:val="both"/>
      </w:pPr>
      <w:r>
        <w:rPr>
          <w:rStyle w:val="CharStyle3"/>
        </w:rPr>
        <w:t>внимательно прочитайте материал предыдущей лекции;</w:t>
      </w:r>
    </w:p>
    <w:p>
      <w:pPr>
        <w:pStyle w:val="Style2"/>
        <w:keepNext w:val="0"/>
        <w:keepLines w:val="0"/>
        <w:widowControl w:val="0"/>
        <w:numPr>
          <w:ilvl w:val="0"/>
          <w:numId w:val="9"/>
        </w:numPr>
        <w:shd w:val="clear" w:color="auto" w:fill="auto"/>
        <w:tabs>
          <w:tab w:pos="1950" w:val="left"/>
        </w:tabs>
        <w:bidi w:val="0"/>
        <w:spacing w:before="0" w:after="0" w:line="240" w:lineRule="auto"/>
        <w:ind w:left="820" w:right="0" w:firstLine="720"/>
        <w:jc w:val="both"/>
      </w:pPr>
      <w:r>
        <w:rPr>
          <w:rStyle w:val="CharStyle3"/>
        </w:rPr>
        <w:t>ознакомьтесь с учебным материалом по учебнику и учебным пособиям с темой прочитанной лекции;</w:t>
      </w:r>
    </w:p>
    <w:p>
      <w:pPr>
        <w:pStyle w:val="Style2"/>
        <w:keepNext w:val="0"/>
        <w:keepLines w:val="0"/>
        <w:widowControl w:val="0"/>
        <w:numPr>
          <w:ilvl w:val="0"/>
          <w:numId w:val="9"/>
        </w:numPr>
        <w:shd w:val="clear" w:color="auto" w:fill="auto"/>
        <w:tabs>
          <w:tab w:pos="1950" w:val="left"/>
        </w:tabs>
        <w:bidi w:val="0"/>
        <w:spacing w:before="0" w:after="0" w:line="240" w:lineRule="auto"/>
        <w:ind w:left="820" w:right="0" w:firstLine="720"/>
        <w:jc w:val="both"/>
      </w:pPr>
      <w:r>
        <w:rPr>
          <w:rStyle w:val="CharStyle3"/>
        </w:rPr>
        <w:t>внесите дополнения к полученным ранее знаниям по теме лекции на полях лекционной тетради;</w:t>
      </w:r>
    </w:p>
    <w:p>
      <w:pPr>
        <w:pStyle w:val="Style2"/>
        <w:keepNext w:val="0"/>
        <w:keepLines w:val="0"/>
        <w:widowControl w:val="0"/>
        <w:numPr>
          <w:ilvl w:val="0"/>
          <w:numId w:val="9"/>
        </w:numPr>
        <w:shd w:val="clear" w:color="auto" w:fill="auto"/>
        <w:tabs>
          <w:tab w:pos="1950" w:val="left"/>
        </w:tabs>
        <w:bidi w:val="0"/>
        <w:spacing w:before="0" w:after="0" w:line="240" w:lineRule="auto"/>
        <w:ind w:left="82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9"/>
        </w:numPr>
        <w:shd w:val="clear" w:color="auto" w:fill="auto"/>
        <w:tabs>
          <w:tab w:pos="1950" w:val="left"/>
        </w:tabs>
        <w:bidi w:val="0"/>
        <w:spacing w:before="0" w:after="0" w:line="240" w:lineRule="auto"/>
        <w:ind w:left="1540" w:right="0" w:firstLine="0"/>
        <w:jc w:val="both"/>
      </w:pPr>
      <w:r>
        <w:rPr>
          <w:rStyle w:val="CharStyle3"/>
        </w:rPr>
        <w:t>постарайтесь уяснить место изучаемой темы в своей подготовке;</w:t>
      </w:r>
    </w:p>
    <w:p>
      <w:pPr>
        <w:pStyle w:val="Style2"/>
        <w:keepNext w:val="0"/>
        <w:keepLines w:val="0"/>
        <w:widowControl w:val="0"/>
        <w:numPr>
          <w:ilvl w:val="0"/>
          <w:numId w:val="9"/>
        </w:numPr>
        <w:shd w:val="clear" w:color="auto" w:fill="auto"/>
        <w:tabs>
          <w:tab w:pos="1950" w:val="left"/>
        </w:tabs>
        <w:bidi w:val="0"/>
        <w:spacing w:before="0" w:after="260" w:line="240" w:lineRule="auto"/>
        <w:ind w:left="820" w:right="0" w:firstLine="720"/>
        <w:jc w:val="both"/>
      </w:pPr>
      <w:r>
        <w:rPr>
          <w:rStyle w:val="CharStyle3"/>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2"/>
        <w:keepNext w:val="0"/>
        <w:keepLines w:val="0"/>
        <w:widowControl w:val="0"/>
        <w:numPr>
          <w:ilvl w:val="1"/>
          <w:numId w:val="3"/>
        </w:numPr>
        <w:shd w:val="clear" w:color="auto" w:fill="auto"/>
        <w:tabs>
          <w:tab w:pos="2807" w:val="left"/>
        </w:tabs>
        <w:bidi w:val="0"/>
        <w:spacing w:before="0" w:after="0" w:line="240" w:lineRule="auto"/>
        <w:ind w:left="2320" w:right="0" w:firstLine="0"/>
        <w:jc w:val="both"/>
      </w:pPr>
      <w:r>
        <w:rPr>
          <w:rStyle w:val="CharStyle3"/>
          <w:b/>
          <w:bCs/>
        </w:rPr>
        <w:t>Подготовка к практическим и лабораторным занятиям</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Работа во время проведения практического и лабораторного занятия включает несколько моментов:</w:t>
      </w:r>
    </w:p>
    <w:p>
      <w:pPr>
        <w:pStyle w:val="Style2"/>
        <w:keepNext w:val="0"/>
        <w:keepLines w:val="0"/>
        <w:widowControl w:val="0"/>
        <w:numPr>
          <w:ilvl w:val="0"/>
          <w:numId w:val="11"/>
        </w:numPr>
        <w:shd w:val="clear" w:color="auto" w:fill="auto"/>
        <w:tabs>
          <w:tab w:pos="1950" w:val="left"/>
        </w:tabs>
        <w:bidi w:val="0"/>
        <w:spacing w:before="0" w:after="0" w:line="240" w:lineRule="auto"/>
        <w:ind w:left="820" w:right="0" w:firstLine="720"/>
        <w:jc w:val="both"/>
      </w:pPr>
      <w:r>
        <w:rPr>
          <w:rStyle w:val="CharStyle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pPr>
        <w:pStyle w:val="Style2"/>
        <w:keepNext w:val="0"/>
        <w:keepLines w:val="0"/>
        <w:widowControl w:val="0"/>
        <w:numPr>
          <w:ilvl w:val="0"/>
          <w:numId w:val="11"/>
        </w:numPr>
        <w:shd w:val="clear" w:color="auto" w:fill="auto"/>
        <w:tabs>
          <w:tab w:pos="1950" w:val="left"/>
        </w:tabs>
        <w:bidi w:val="0"/>
        <w:spacing w:before="0" w:after="0" w:line="240" w:lineRule="auto"/>
        <w:ind w:left="820" w:right="0" w:firstLine="720"/>
        <w:jc w:val="both"/>
      </w:pPr>
      <w:r>
        <w:rPr>
          <w:rStyle w:val="CharStyle3"/>
        </w:rPr>
        <w:t>самостоятельное выполнение заданий согласно обозначенной учебной программой тематики.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(в зависимости от степени сложности поставленных задач).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2"/>
        <w:keepNext w:val="0"/>
        <w:keepLines w:val="0"/>
        <w:widowControl w:val="0"/>
        <w:numPr>
          <w:ilvl w:val="1"/>
          <w:numId w:val="3"/>
        </w:numPr>
        <w:shd w:val="clear" w:color="auto" w:fill="auto"/>
        <w:tabs>
          <w:tab w:pos="2807" w:val="left"/>
        </w:tabs>
        <w:bidi w:val="0"/>
        <w:spacing w:before="0" w:after="0" w:line="240" w:lineRule="auto"/>
        <w:ind w:left="2320" w:right="0" w:firstLine="0"/>
        <w:jc w:val="both"/>
      </w:pPr>
      <w:r>
        <w:rPr>
          <w:rStyle w:val="CharStyle3"/>
          <w:b/>
          <w:bCs/>
        </w:rPr>
        <w:t>Самостоятельная работа</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pPr>
        <w:pStyle w:val="Style2"/>
        <w:keepNext w:val="0"/>
        <w:keepLines w:val="0"/>
        <w:widowControl w:val="0"/>
        <w:shd w:val="clear" w:color="auto" w:fill="auto"/>
        <w:bidi w:val="0"/>
        <w:spacing w:before="0" w:after="160" w:line="240" w:lineRule="auto"/>
        <w:ind w:left="0" w:right="0" w:firstLine="1540"/>
        <w:jc w:val="both"/>
        <w:rPr>
          <w:sz w:val="15"/>
          <w:szCs w:val="15"/>
        </w:rPr>
      </w:pPr>
      <w:r>
        <w:rPr>
          <w:rStyle w:val="CharStyle3"/>
        </w:rPr>
        <w:t xml:space="preserve">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w:t>
      </w:r>
      <w:r>
        <w:rPr>
          <w:rStyle w:val="CharStyle3"/>
          <w:color w:val="0051B5"/>
        </w:rPr>
        <w:t xml:space="preserve">Конту </w:t>
      </w:r>
      <w:r>
        <w:rPr>
          <w:rStyle w:val="CharStyle3"/>
        </w:rPr>
        <w:t xml:space="preserve">предполагает разнообразные </w:t>
      </w:r>
      <w:r>
        <w:rPr>
          <w:rStyle w:val="CharStyle3"/>
          <w:rFonts w:ascii="Arial" w:eastAsia="Arial" w:hAnsi="Arial" w:cs="Arial"/>
          <w:color w:val="5684E5"/>
          <w:sz w:val="15"/>
          <w:szCs w:val="15"/>
        </w:rPr>
        <w:t xml:space="preserve">владелец </w:t>
      </w:r>
      <w:r>
        <w:rPr>
          <w:rStyle w:val="CharStyle3"/>
        </w:rPr>
        <w:t xml:space="preserve">формы </w:t>
      </w:r>
      <w:r>
        <w:rPr>
          <w:rStyle w:val="CharStyle3"/>
          <w:rFonts w:ascii="Arial" w:eastAsia="Arial" w:hAnsi="Arial" w:cs="Arial"/>
          <w:color w:val="5684E5"/>
          <w:sz w:val="15"/>
          <w:szCs w:val="15"/>
        </w:rPr>
        <w:t>ТОеЧрУе нВтОи "йМЛМиАв"иу Михайлович</w:t>
      </w:r>
    </w:p>
    <w:p>
      <w:pPr>
        <w:pStyle w:val="Style11"/>
        <w:keepNext w:val="0"/>
        <w:keepLines w:val="0"/>
        <w:widowControl w:val="0"/>
        <w:shd w:val="clear" w:color="auto" w:fill="auto"/>
        <w:tabs>
          <w:tab w:pos="3819" w:val="left"/>
        </w:tabs>
        <w:bidi w:val="0"/>
        <w:spacing w:before="0" w:after="0" w:line="240" w:lineRule="auto"/>
        <w:ind w:left="0" w:right="0" w:firstLine="0"/>
        <w:jc w:val="both"/>
      </w:pPr>
      <w:r>
        <w:rPr>
          <w:rStyle w:val="CharStyle12"/>
        </w:rPr>
        <w:t>Документ подписан квалифицированной</w:t>
        <w:tab/>
        <w:t xml:space="preserve">серийный номер </w:t>
      </w:r>
      <w:r>
        <w:rPr>
          <w:rStyle w:val="CharStyle12"/>
          <w:lang w:val="en-US" w:eastAsia="en-US"/>
        </w:rPr>
        <w:t>8E3BF3226E05F4E8E415AEE5AB64241A0DE84149</w:t>
      </w:r>
    </w:p>
    <w:p>
      <w:pPr>
        <w:pStyle w:val="Style11"/>
        <w:keepNext w:val="0"/>
        <w:keepLines w:val="0"/>
        <w:widowControl w:val="0"/>
        <w:shd w:val="clear" w:color="auto" w:fill="auto"/>
        <w:tabs>
          <w:tab w:pos="3819" w:val="left"/>
          <w:tab w:pos="5288" w:val="left"/>
        </w:tabs>
        <w:bidi w:val="0"/>
        <w:spacing w:before="0" w:after="220" w:line="240" w:lineRule="auto"/>
        <w:ind w:left="0" w:right="0" w:firstLine="0"/>
        <w:jc w:val="both"/>
        <w:sectPr>
          <w:footerReference w:type="default" r:id="rId15"/>
          <w:footerReference w:type="even" r:id="rId16"/>
          <w:footnotePr>
            <w:pos w:val="pageBottom"/>
            <w:numFmt w:val="decimal"/>
            <w:numRestart w:val="continuous"/>
          </w:footnotePr>
          <w:pgSz w:w="11900" w:h="16840"/>
          <w:pgMar w:top="1125" w:right="825" w:bottom="722" w:left="869" w:header="0" w:footer="3" w:gutter="0"/>
          <w:cols w:space="720"/>
          <w:noEndnote/>
          <w:rtlGutter w:val="0"/>
          <w:docGrid w:linePitch="360"/>
        </w:sectPr>
      </w:pPr>
      <w:r>
        <w:rPr>
          <w:rStyle w:val="CharStyle12"/>
          <w:sz w:val="20"/>
          <w:szCs w:val="20"/>
          <w:vertAlign w:val="superscript"/>
        </w:rPr>
        <w:t>электронной подписью 05.12.2024</w:t>
      </w:r>
      <w:r>
        <w:rPr>
          <w:rStyle w:val="CharStyle12"/>
          <w:sz w:val="20"/>
          <w:szCs w:val="20"/>
        </w:rPr>
        <w:tab/>
      </w:r>
      <w:r>
        <w:rPr>
          <w:rStyle w:val="CharStyle12"/>
        </w:rPr>
        <w:t>срок действия</w:t>
        <w:tab/>
        <w:t>12.12.2023 - 12.03.2025</w:t>
      </w:r>
    </w:p>
    <w:p>
      <w:pPr>
        <w:pStyle w:val="Style2"/>
        <w:keepNext w:val="0"/>
        <w:keepLines w:val="0"/>
        <w:widowControl w:val="0"/>
        <w:numPr>
          <w:ilvl w:val="1"/>
          <w:numId w:val="3"/>
        </w:numPr>
        <w:shd w:val="clear" w:color="auto" w:fill="auto"/>
        <w:tabs>
          <w:tab w:pos="2018" w:val="left"/>
        </w:tabs>
        <w:bidi w:val="0"/>
        <w:spacing w:before="0" w:after="0" w:line="240" w:lineRule="auto"/>
        <w:ind w:left="1520" w:right="0" w:firstLine="0"/>
        <w:jc w:val="both"/>
      </w:pPr>
      <w:r>
        <w:rPr>
          <w:rStyle w:val="CharStyle3"/>
          <w:b/>
          <w:bCs/>
        </w:rPr>
        <w:t>Методические материалы</w:t>
      </w:r>
    </w:p>
    <w:p>
      <w:pPr>
        <w:pStyle w:val="Style2"/>
        <w:keepNext w:val="0"/>
        <w:keepLines w:val="0"/>
        <w:widowControl w:val="0"/>
        <w:shd w:val="clear" w:color="auto" w:fill="auto"/>
        <w:bidi w:val="0"/>
        <w:spacing w:before="0" w:after="260" w:line="240" w:lineRule="auto"/>
        <w:ind w:left="800" w:right="0" w:firstLine="720"/>
        <w:jc w:val="both"/>
      </w:pP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27"/>
        <w:keepNext/>
        <w:keepLines/>
        <w:widowControl w:val="0"/>
        <w:numPr>
          <w:ilvl w:val="0"/>
          <w:numId w:val="3"/>
        </w:numPr>
        <w:shd w:val="clear" w:color="auto" w:fill="auto"/>
        <w:tabs>
          <w:tab w:pos="1935" w:val="left"/>
        </w:tabs>
        <w:bidi w:val="0"/>
        <w:spacing w:before="0" w:after="0" w:line="240" w:lineRule="auto"/>
        <w:ind w:right="0" w:firstLine="720"/>
        <w:jc w:val="both"/>
      </w:pPr>
      <w:bookmarkStart w:id="4" w:name="bookmark4"/>
      <w:r>
        <w:rPr>
          <w:rStyle w:val="CharStyle28"/>
          <w:b/>
          <w:bCs/>
        </w:rPr>
        <w:t>Фонд оценочных средств для проведения текущей и промежуточной аттестаций обучающихся по учебной дисциплине</w:t>
      </w:r>
      <w:bookmarkEnd w:id="4"/>
    </w:p>
    <w:p>
      <w:pPr>
        <w:pStyle w:val="Style2"/>
        <w:keepNext w:val="0"/>
        <w:keepLines w:val="0"/>
        <w:widowControl w:val="0"/>
        <w:numPr>
          <w:ilvl w:val="1"/>
          <w:numId w:val="3"/>
        </w:numPr>
        <w:shd w:val="clear" w:color="auto" w:fill="auto"/>
        <w:tabs>
          <w:tab w:pos="2001" w:val="left"/>
        </w:tabs>
        <w:bidi w:val="0"/>
        <w:spacing w:before="0" w:after="0" w:line="240" w:lineRule="auto"/>
        <w:ind w:left="800" w:right="0" w:firstLine="720"/>
        <w:jc w:val="both"/>
      </w:pPr>
      <w:r>
        <w:rPr>
          <w:rStyle w:val="CharStyle3"/>
        </w:rPr>
        <w:t>Фонд оценочных средств для проведения текущей и промежуточной аттестаций обучающихся по учебной дисциплине (см. приложение ФОС по дисциплине).</w:t>
      </w:r>
    </w:p>
    <w:p>
      <w:pPr>
        <w:pStyle w:val="Style2"/>
        <w:keepNext w:val="0"/>
        <w:keepLines w:val="0"/>
        <w:widowControl w:val="0"/>
        <w:numPr>
          <w:ilvl w:val="1"/>
          <w:numId w:val="3"/>
        </w:numPr>
        <w:shd w:val="clear" w:color="auto" w:fill="auto"/>
        <w:tabs>
          <w:tab w:pos="2010" w:val="left"/>
        </w:tabs>
        <w:bidi w:val="0"/>
        <w:spacing w:before="0" w:after="0" w:line="240" w:lineRule="auto"/>
        <w:ind w:left="800" w:right="0" w:firstLine="720"/>
        <w:jc w:val="both"/>
      </w:pPr>
      <w:r>
        <w:rPr>
          <w:rStyle w:val="CharStyle3"/>
        </w:rPr>
        <w:t>В ходе реализации дисциплины «Бюджетирование в организациях» используются следующие формы текущего контроля успеваемости обучающихся: опрос, реферат.</w:t>
      </w:r>
    </w:p>
    <w:p>
      <w:pPr>
        <w:pStyle w:val="Style2"/>
        <w:keepNext w:val="0"/>
        <w:keepLines w:val="0"/>
        <w:widowControl w:val="0"/>
        <w:numPr>
          <w:ilvl w:val="1"/>
          <w:numId w:val="3"/>
        </w:numPr>
        <w:shd w:val="clear" w:color="auto" w:fill="auto"/>
        <w:tabs>
          <w:tab w:pos="1134" w:val="left"/>
        </w:tabs>
        <w:bidi w:val="0"/>
        <w:spacing w:before="0" w:after="260" w:line="240" w:lineRule="auto"/>
        <w:ind w:left="0" w:right="0" w:firstLine="0"/>
        <w:jc w:val="center"/>
      </w:pPr>
      <w:r>
        <w:rPr>
          <w:rStyle w:val="CharStyle3"/>
        </w:rPr>
        <w:t>Форма проведения промежуточной аттестации – зачет с оценкой.</w:t>
      </w:r>
    </w:p>
    <w:p>
      <w:pPr>
        <w:pStyle w:val="Style2"/>
        <w:keepNext w:val="0"/>
        <w:keepLines w:val="0"/>
        <w:widowControl w:val="0"/>
        <w:numPr>
          <w:ilvl w:val="0"/>
          <w:numId w:val="3"/>
        </w:numPr>
        <w:shd w:val="clear" w:color="auto" w:fill="auto"/>
        <w:tabs>
          <w:tab w:pos="1826" w:val="left"/>
        </w:tabs>
        <w:bidi w:val="0"/>
        <w:spacing w:before="0" w:after="0" w:line="240" w:lineRule="auto"/>
        <w:ind w:left="800" w:right="0" w:firstLine="720"/>
        <w:jc w:val="both"/>
      </w:pPr>
      <w:r>
        <w:rPr>
          <w:rStyle w:val="CharStyle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3"/>
        </w:numPr>
        <w:shd w:val="clear" w:color="auto" w:fill="auto"/>
        <w:tabs>
          <w:tab w:pos="1949" w:val="left"/>
        </w:tabs>
        <w:bidi w:val="0"/>
        <w:spacing w:before="0" w:after="0" w:line="240" w:lineRule="auto"/>
        <w:ind w:left="800" w:right="0" w:firstLine="720"/>
        <w:jc w:val="both"/>
      </w:pPr>
      <w:r>
        <w:rPr>
          <w:rStyle w:val="CharStyle3"/>
          <w:b/>
          <w:bCs/>
        </w:rPr>
        <w:t>Основная литература</w:t>
      </w:r>
    </w:p>
    <w:p>
      <w:pPr>
        <w:pStyle w:val="Style2"/>
        <w:keepNext w:val="0"/>
        <w:keepLines w:val="0"/>
        <w:widowControl w:val="0"/>
        <w:numPr>
          <w:ilvl w:val="0"/>
          <w:numId w:val="13"/>
        </w:numPr>
        <w:shd w:val="clear" w:color="auto" w:fill="auto"/>
        <w:tabs>
          <w:tab w:pos="1522" w:val="left"/>
        </w:tabs>
        <w:bidi w:val="0"/>
        <w:spacing w:before="0" w:after="0" w:line="240" w:lineRule="auto"/>
        <w:ind w:left="800" w:right="0" w:firstLine="20"/>
        <w:jc w:val="both"/>
      </w:pPr>
      <w:r>
        <w:rPr>
          <w:rStyle w:val="CharStyle3"/>
          <w:b/>
          <w:bCs/>
        </w:rPr>
        <w:t>Керимов</w:t>
      </w:r>
      <w:r>
        <w:rPr>
          <w:rStyle w:val="CharStyle3"/>
        </w:rPr>
        <w:t xml:space="preserve">, В. Э. </w:t>
      </w:r>
      <w:r>
        <w:rPr>
          <w:rStyle w:val="CharStyle3"/>
          <w:b/>
          <w:bCs/>
        </w:rPr>
        <w:t>Учет затрат</w:t>
      </w:r>
      <w:r>
        <w:rPr>
          <w:rStyle w:val="CharStyle3"/>
        </w:rPr>
        <w:t xml:space="preserve">, </w:t>
      </w:r>
      <w:r>
        <w:rPr>
          <w:rStyle w:val="CharStyle3"/>
          <w:b/>
          <w:bCs/>
        </w:rPr>
        <w:t xml:space="preserve">калькулирование </w:t>
      </w:r>
      <w:r>
        <w:rPr>
          <w:rStyle w:val="CharStyle3"/>
        </w:rPr>
        <w:t xml:space="preserve">и </w:t>
      </w:r>
      <w:r>
        <w:rPr>
          <w:rStyle w:val="CharStyle3"/>
          <w:b/>
          <w:bCs/>
        </w:rPr>
        <w:t xml:space="preserve">бюджетирование </w:t>
      </w:r>
      <w:r>
        <w:rPr>
          <w:rStyle w:val="CharStyle3"/>
        </w:rPr>
        <w:t xml:space="preserve">в </w:t>
      </w:r>
      <w:r>
        <w:rPr>
          <w:rStyle w:val="CharStyle3"/>
          <w:b/>
          <w:bCs/>
        </w:rPr>
        <w:t xml:space="preserve">отдельных отраслях производственной сферы </w:t>
      </w:r>
      <w:r>
        <w:rPr>
          <w:rStyle w:val="CharStyle3"/>
        </w:rPr>
        <w:t xml:space="preserve">: учебник / В. Э. </w:t>
      </w:r>
      <w:r>
        <w:rPr>
          <w:rStyle w:val="CharStyle3"/>
          <w:b/>
          <w:bCs/>
        </w:rPr>
        <w:t>Керимов</w:t>
      </w:r>
      <w:r>
        <w:rPr>
          <w:rStyle w:val="CharStyle3"/>
        </w:rPr>
        <w:t xml:space="preserve">. – 12-е изд., перераб. и доп. – Москва : Дашков и К°, 2023. – 364 с. : табл. – (Учебные издания для бакалавров). – Режим доступа: по подписке. – </w:t>
      </w:r>
      <w:r>
        <w:rPr>
          <w:rStyle w:val="CharStyle3"/>
          <w:lang w:val="en-US" w:eastAsia="en-US"/>
        </w:rPr>
        <w:t>URL</w:t>
      </w:r>
      <w:r>
        <w:fldChar w:fldCharType="begin"/>
      </w:r>
      <w:r>
        <w:rPr/>
        <w:instrText> HYPERLINK "https://biblioclub.ru/index.php?page=book_red&amp;id=711052" </w:instrText>
      </w:r>
      <w:r>
        <w:fldChar w:fldCharType="separate"/>
      </w:r>
      <w:r>
        <w:rPr>
          <w:rStyle w:val="CharStyle3"/>
          <w:lang w:val="en-US" w:eastAsia="en-US"/>
        </w:rPr>
        <w:t xml:space="preserve">: </w:t>
      </w:r>
      <w:r>
        <w:rPr>
          <w:rStyle w:val="CharStyle3"/>
          <w:color w:val="1155CC"/>
          <w:u w:val="single"/>
          <w:lang w:val="en-US" w:eastAsia="en-US"/>
        </w:rPr>
        <w:t>https://biblioclub.ru/index.php?page=book&amp;id=711052</w:t>
      </w:r>
      <w:r>
        <w:rPr>
          <w:rStyle w:val="CharStyle3"/>
          <w:color w:val="1155CC"/>
          <w:lang w:val="en-US" w:eastAsia="en-US"/>
        </w:rPr>
        <w:t xml:space="preserve"> </w:t>
      </w:r>
      <w:r>
        <w:fldChar w:fldCharType="end"/>
      </w:r>
      <w:r>
        <w:rPr>
          <w:rStyle w:val="CharStyle3"/>
        </w:rPr>
        <w:t xml:space="preserve">– Библиогр. в кн. – </w:t>
      </w:r>
      <w:r>
        <w:rPr>
          <w:rStyle w:val="CharStyle3"/>
          <w:lang w:val="en-US" w:eastAsia="en-US"/>
        </w:rPr>
        <w:t xml:space="preserve">ISBN </w:t>
      </w:r>
      <w:r>
        <w:rPr>
          <w:rStyle w:val="CharStyle3"/>
        </w:rPr>
        <w:t>978-5-394-05395-5. – Текст : электронный.</w:t>
      </w:r>
    </w:p>
    <w:p>
      <w:pPr>
        <w:pStyle w:val="Style2"/>
        <w:keepNext w:val="0"/>
        <w:keepLines w:val="0"/>
        <w:widowControl w:val="0"/>
        <w:numPr>
          <w:ilvl w:val="0"/>
          <w:numId w:val="13"/>
        </w:numPr>
        <w:shd w:val="clear" w:color="auto" w:fill="auto"/>
        <w:tabs>
          <w:tab w:pos="1522" w:val="left"/>
        </w:tabs>
        <w:bidi w:val="0"/>
        <w:spacing w:before="0" w:after="540" w:line="240" w:lineRule="auto"/>
        <w:ind w:left="800" w:right="0" w:firstLine="20"/>
        <w:jc w:val="both"/>
      </w:pPr>
      <w:r>
        <w:rPr>
          <w:rStyle w:val="CharStyle3"/>
        </w:rPr>
        <w:t xml:space="preserve">Воронина, М. В. Финансовый менеджмент : учебник / М. В. Воронина. – 3-е изд., стер. – Москва : Дашков и К°, 2022. – 384 с. : табл. – (Учебные издания для бакалавров). – Режим доступа: по подписке. – </w:t>
      </w:r>
      <w:r>
        <w:rPr>
          <w:rStyle w:val="CharStyle3"/>
          <w:lang w:val="en-US" w:eastAsia="en-US"/>
        </w:rPr>
        <w:t>URL:</w:t>
      </w:r>
      <w:r>
        <w:fldChar w:fldCharType="begin"/>
      </w:r>
      <w:r>
        <w:rPr/>
        <w:instrText> HYPERLINK "https://biblioclub.ru/index.php?page=book&amp;id=684427"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https://biblioclub.ru/index.php?page=book&amp;id=684427</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 xml:space="preserve">ISBN </w:t>
      </w:r>
      <w:r>
        <w:rPr>
          <w:rStyle w:val="CharStyle3"/>
        </w:rPr>
        <w:t>978-5-394-04551-6. – Текст : электронный.</w:t>
      </w:r>
    </w:p>
    <w:p>
      <w:pPr>
        <w:pStyle w:val="Style2"/>
        <w:keepNext w:val="0"/>
        <w:keepLines w:val="0"/>
        <w:widowControl w:val="0"/>
        <w:numPr>
          <w:ilvl w:val="1"/>
          <w:numId w:val="3"/>
        </w:numPr>
        <w:shd w:val="clear" w:color="auto" w:fill="auto"/>
        <w:tabs>
          <w:tab w:pos="4435" w:val="left"/>
        </w:tabs>
        <w:bidi w:val="0"/>
        <w:spacing w:before="0" w:after="0" w:line="240" w:lineRule="auto"/>
        <w:ind w:left="4000" w:right="0" w:firstLine="0"/>
        <w:jc w:val="both"/>
      </w:pPr>
      <w:r>
        <w:rPr>
          <w:rStyle w:val="CharStyle3"/>
          <w:b/>
          <w:bCs/>
        </w:rPr>
        <w:t>Дополнительная литература</w:t>
      </w:r>
    </w:p>
    <w:p>
      <w:pPr>
        <w:pStyle w:val="Style2"/>
        <w:keepNext w:val="0"/>
        <w:keepLines w:val="0"/>
        <w:widowControl w:val="0"/>
        <w:numPr>
          <w:ilvl w:val="0"/>
          <w:numId w:val="15"/>
        </w:numPr>
        <w:shd w:val="clear" w:color="auto" w:fill="auto"/>
        <w:tabs>
          <w:tab w:pos="1522" w:val="left"/>
        </w:tabs>
        <w:bidi w:val="0"/>
        <w:spacing w:before="0" w:after="0" w:line="276" w:lineRule="auto"/>
        <w:ind w:left="800" w:right="0" w:firstLine="20"/>
        <w:jc w:val="both"/>
      </w:pPr>
      <w:r>
        <w:rPr>
          <w:rStyle w:val="CharStyle3"/>
        </w:rPr>
        <w:t xml:space="preserve">Савкина, Р. В. Планирование на предприятии : учебник / Р. В. Савкина. – 4-е изд., стер. – Москва : Дашков и К°, 2022. – 320 с. : ил., табл. – (Учебные издания для бакалавров). – Режим доступа: по подписке. – </w:t>
      </w:r>
      <w:r>
        <w:rPr>
          <w:rStyle w:val="CharStyle3"/>
          <w:lang w:val="en-US" w:eastAsia="en-US"/>
        </w:rPr>
        <w:t>URL:</w:t>
      </w:r>
      <w:r>
        <w:fldChar w:fldCharType="begin"/>
      </w:r>
      <w:r>
        <w:rPr/>
        <w:instrText> HYPERLINK "https://biblioclub.ru/index.php?page=book&amp;id=621935"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https://biblioclub.ru/index.php?page=book&amp;id=621935</w:t>
      </w:r>
      <w:r>
        <w:rPr>
          <w:rStyle w:val="CharStyle3"/>
          <w:color w:val="0000FF"/>
          <w:lang w:val="en-US" w:eastAsia="en-US"/>
        </w:rPr>
        <w:t xml:space="preserve"> </w:t>
      </w:r>
      <w:r>
        <w:fldChar w:fldCharType="end"/>
      </w:r>
      <w:r>
        <w:rPr>
          <w:rStyle w:val="CharStyle3"/>
        </w:rPr>
        <w:t xml:space="preserve">. – Библиогр.: с. 314-315. – </w:t>
      </w:r>
      <w:r>
        <w:rPr>
          <w:rStyle w:val="CharStyle3"/>
          <w:lang w:val="en-US" w:eastAsia="en-US"/>
        </w:rPr>
        <w:t xml:space="preserve">ISBN </w:t>
      </w:r>
      <w:r>
        <w:rPr>
          <w:rStyle w:val="CharStyle3"/>
        </w:rPr>
        <w:t>978-5-394-04578-3. – Текст : электронный.</w:t>
      </w:r>
    </w:p>
    <w:p>
      <w:pPr>
        <w:pStyle w:val="Style2"/>
        <w:keepNext w:val="0"/>
        <w:keepLines w:val="0"/>
        <w:widowControl w:val="0"/>
        <w:numPr>
          <w:ilvl w:val="0"/>
          <w:numId w:val="15"/>
        </w:numPr>
        <w:shd w:val="clear" w:color="auto" w:fill="auto"/>
        <w:tabs>
          <w:tab w:pos="1522" w:val="left"/>
        </w:tabs>
        <w:bidi w:val="0"/>
        <w:spacing w:before="0" w:after="480" w:line="276" w:lineRule="auto"/>
        <w:ind w:left="800" w:right="0" w:firstLine="20"/>
        <w:jc w:val="both"/>
      </w:pPr>
      <w:r>
        <w:rPr>
          <w:rStyle w:val="CharStyle3"/>
        </w:rPr>
        <w:t xml:space="preserve">Балтина, А. Доходы бюджета : учебное пособие / А. Балтина, В. Волохина, М. Серяева ; Оренбургский государственный университет. – Оренбург : Оренбургский государственный университет, 2012. – 205 с. – Режим доступа: по подписке. – </w:t>
      </w:r>
      <w:r>
        <w:rPr>
          <w:rStyle w:val="CharStyle3"/>
          <w:lang w:val="en-US" w:eastAsia="en-US"/>
        </w:rPr>
        <w:t>URL:</w:t>
      </w:r>
      <w:r>
        <w:fldChar w:fldCharType="begin"/>
      </w:r>
      <w:r>
        <w:rPr/>
        <w:instrText> HYPERLINK "https://biblioclub.ru/index.php?page=book&amp;id=259193" </w:instrText>
      </w:r>
      <w:r>
        <w:fldChar w:fldCharType="separate"/>
      </w:r>
      <w:r>
        <w:rPr>
          <w:rStyle w:val="CharStyle3"/>
          <w:lang w:val="en-US" w:eastAsia="en-US"/>
        </w:rPr>
        <w:t xml:space="preserve"> </w:t>
      </w:r>
      <w:r>
        <w:rPr>
          <w:rStyle w:val="CharStyle3"/>
          <w:color w:val="0000FF"/>
          <w:u w:val="single"/>
          <w:lang w:val="en-US" w:eastAsia="en-US"/>
        </w:rPr>
        <w:t>https://biblioclub.ru/index.php?page=book&amp;id=259193</w:t>
      </w:r>
      <w:r>
        <w:rPr>
          <w:rStyle w:val="CharStyle3"/>
          <w:color w:val="0000FF"/>
          <w:lang w:val="en-US" w:eastAsia="en-US"/>
        </w:rPr>
        <w:t xml:space="preserve"> </w:t>
      </w:r>
      <w:r>
        <w:fldChar w:fldCharType="end"/>
      </w:r>
      <w:r>
        <w:rPr>
          <w:rStyle w:val="CharStyle3"/>
        </w:rPr>
        <w:t>. – Текст : электронный.</w:t>
      </w:r>
    </w:p>
    <w:p>
      <w:pPr>
        <w:pStyle w:val="Style2"/>
        <w:keepNext w:val="0"/>
        <w:keepLines w:val="0"/>
        <w:widowControl w:val="0"/>
        <w:numPr>
          <w:ilvl w:val="0"/>
          <w:numId w:val="3"/>
        </w:numPr>
        <w:shd w:val="clear" w:color="auto" w:fill="auto"/>
        <w:tabs>
          <w:tab w:pos="2173" w:val="left"/>
          <w:tab w:pos="5371" w:val="left"/>
          <w:tab w:pos="6399" w:val="left"/>
          <w:tab w:pos="8845" w:val="left"/>
        </w:tabs>
        <w:bidi w:val="0"/>
        <w:spacing w:before="0" w:after="0" w:line="240" w:lineRule="auto"/>
        <w:ind w:left="1520" w:right="0" w:firstLine="0"/>
        <w:jc w:val="both"/>
      </w:pPr>
      <w:r>
        <w:rPr>
          <w:rStyle w:val="CharStyle3"/>
          <w:b/>
          <w:bCs/>
        </w:rPr>
        <w:t>Материально-техническая</w:t>
        <w:tab/>
        <w:t>база,</w:t>
        <w:tab/>
        <w:t>информационные</w:t>
        <w:tab/>
        <w:t>технологии,</w:t>
      </w:r>
    </w:p>
    <w:p>
      <w:pPr>
        <w:pStyle w:val="Style2"/>
        <w:keepNext w:val="0"/>
        <w:keepLines w:val="0"/>
        <w:widowControl w:val="0"/>
        <w:shd w:val="clear" w:color="auto" w:fill="auto"/>
        <w:bidi w:val="0"/>
        <w:spacing w:before="0" w:after="0" w:line="240" w:lineRule="auto"/>
        <w:ind w:left="0" w:right="0" w:firstLine="800"/>
        <w:jc w:val="both"/>
      </w:pPr>
      <w:r>
        <w:rPr>
          <w:rStyle w:val="CharStyle3"/>
          <w:b/>
          <w:bCs/>
        </w:rPr>
        <w:t>программное обеспечение, профессиональные базы и информационные справочные</w:t>
      </w:r>
    </w:p>
    <w:p>
      <w:pPr>
        <w:pStyle w:val="Style2"/>
        <w:keepNext w:val="0"/>
        <w:keepLines w:val="0"/>
        <w:widowControl w:val="0"/>
        <w:shd w:val="clear" w:color="auto" w:fill="auto"/>
        <w:bidi w:val="0"/>
        <w:spacing w:before="0" w:after="0" w:line="240" w:lineRule="auto"/>
        <w:ind w:left="0" w:right="0" w:firstLine="800"/>
        <w:jc w:val="both"/>
      </w:pPr>
      <w:r>
        <w:rPr>
          <w:rStyle w:val="CharStyle3"/>
          <w:b/>
          <w:bCs/>
        </w:rPr>
        <w:t>системы</w:t>
      </w:r>
    </w:p>
    <w:p>
      <w:pPr>
        <w:pStyle w:val="Style2"/>
        <w:keepNext w:val="0"/>
        <w:keepLines w:val="0"/>
        <w:widowControl w:val="0"/>
        <w:shd w:val="clear" w:color="auto" w:fill="auto"/>
        <w:bidi w:val="0"/>
        <w:spacing w:before="0" w:after="0" w:line="240" w:lineRule="auto"/>
        <w:ind w:left="80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numPr>
          <w:ilvl w:val="0"/>
          <w:numId w:val="17"/>
        </w:numPr>
        <w:shd w:val="clear" w:color="auto" w:fill="auto"/>
        <w:tabs>
          <w:tab w:pos="2429" w:val="left"/>
        </w:tabs>
        <w:bidi w:val="0"/>
        <w:spacing w:before="0" w:after="0" w:line="240" w:lineRule="auto"/>
        <w:ind w:left="800" w:right="0" w:firstLine="720"/>
        <w:jc w:val="both"/>
      </w:pPr>
      <w:r>
        <w:rPr>
          <w:rStyle w:val="CharStyle3"/>
        </w:rPr>
        <w:t>город Москва, улица Новомосковская, дом 15А, строение 1,этаж № 4, помещение 2</w:t>
      </w:r>
    </w:p>
    <w:p>
      <w:pPr>
        <w:pStyle w:val="Style2"/>
        <w:keepNext w:val="0"/>
        <w:keepLines w:val="0"/>
        <w:widowControl w:val="0"/>
        <w:shd w:val="clear" w:color="auto" w:fill="auto"/>
        <w:bidi w:val="0"/>
        <w:spacing w:before="0" w:after="0" w:line="240" w:lineRule="auto"/>
        <w:ind w:left="800" w:right="0" w:firstLine="720"/>
        <w:jc w:val="both"/>
      </w:pPr>
      <w:r>
        <w:rPr>
          <w:rStyle w:val="CharStyle3"/>
        </w:rPr>
        <w:t>Учебная аудитория для проведения учебных занятий № 410 (БТИ 2):</w:t>
      </w:r>
    </w:p>
    <w:p>
      <w:pPr>
        <w:pStyle w:val="Style11"/>
        <w:keepNext w:val="0"/>
        <w:keepLines w:val="0"/>
        <w:widowControl w:val="0"/>
        <w:shd w:val="clear" w:color="auto" w:fill="auto"/>
        <w:tabs>
          <w:tab w:pos="1522" w:val="left"/>
        </w:tabs>
        <w:bidi w:val="0"/>
        <w:spacing w:before="0" w:after="0" w:line="194" w:lineRule="auto"/>
        <w:ind w:left="0" w:right="0" w:firstLine="0"/>
        <w:jc w:val="center"/>
      </w:pPr>
      <w:r>
        <w:rPr>
          <w:rStyle w:val="CharStyle12"/>
        </w:rPr>
        <w:t>владелец</w:t>
        <w:tab/>
        <w:t>ОЧУ ВО "ММА"</w:t>
      </w:r>
    </w:p>
    <w:p>
      <w:pPr>
        <w:pStyle w:val="Style11"/>
        <w:keepNext w:val="0"/>
        <w:keepLines w:val="0"/>
        <w:widowControl w:val="0"/>
        <w:shd w:val="clear" w:color="auto" w:fill="auto"/>
        <w:bidi w:val="0"/>
        <w:spacing w:before="0" w:after="360" w:line="240" w:lineRule="auto"/>
        <w:ind w:left="5360" w:right="0" w:firstLine="0"/>
        <w:jc w:val="both"/>
        <w:sectPr>
          <w:footnotePr>
            <w:pos w:val="pageBottom"/>
            <w:numFmt w:val="decimal"/>
            <w:numRestart w:val="continuous"/>
          </w:footnotePr>
          <w:pgSz w:w="11900" w:h="16840"/>
          <w:pgMar w:top="1128" w:right="817" w:bottom="1334" w:left="879" w:header="0" w:footer="3" w:gutter="0"/>
          <w:cols w:space="720"/>
          <w:noEndnote/>
          <w:rtlGutter w:val="0"/>
          <w:docGrid w:linePitch="360"/>
        </w:sectPr>
      </w:pPr>
      <w:r>
        <w:rPr>
          <w:rStyle w:val="CharStyle12"/>
        </w:rPr>
        <w:t>Терентий Ливиу Михайлович</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 xml:space="preserve">7ZIP, Google Chrome, Opera, Mozila Firefox, Adobe Reader, WinDJView, Skype, Oracle E-Business Suite, Microsoft Office </w:t>
      </w:r>
      <w:r>
        <w:rPr>
          <w:rStyle w:val="CharStyle3"/>
        </w:rPr>
        <w:t>365</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Помещения для самостоятельной работы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Библиотека. Читальный зал с выходом в сеть Интернет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9"/>
        </w:numPr>
        <w:shd w:val="clear" w:color="auto" w:fill="auto"/>
        <w:tabs>
          <w:tab w:pos="1812" w:val="left"/>
        </w:tabs>
        <w:bidi w:val="0"/>
        <w:spacing w:before="0" w:after="40" w:line="240"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9"/>
        </w:numPr>
        <w:shd w:val="clear" w:color="auto" w:fill="auto"/>
        <w:tabs>
          <w:tab w:pos="1818" w:val="left"/>
        </w:tabs>
        <w:bidi w:val="0"/>
        <w:spacing w:before="0" w:after="40" w:line="240"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9"/>
        </w:numPr>
        <w:shd w:val="clear" w:color="auto" w:fill="auto"/>
        <w:tabs>
          <w:tab w:pos="1818" w:val="left"/>
        </w:tabs>
        <w:bidi w:val="0"/>
        <w:spacing w:before="0" w:after="4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9"/>
        </w:numPr>
        <w:shd w:val="clear" w:color="auto" w:fill="auto"/>
        <w:tabs>
          <w:tab w:pos="1818" w:val="left"/>
        </w:tabs>
        <w:bidi w:val="0"/>
        <w:spacing w:before="0" w:after="320" w:line="240"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Современные профессиональные базы данных и информационные справочные системы:</w:t>
      </w:r>
    </w:p>
    <w:p>
      <w:pPr>
        <w:pStyle w:val="Style2"/>
        <w:keepNext w:val="0"/>
        <w:keepLines w:val="0"/>
        <w:widowControl w:val="0"/>
        <w:numPr>
          <w:ilvl w:val="0"/>
          <w:numId w:val="21"/>
        </w:numPr>
        <w:shd w:val="clear" w:color="auto" w:fill="auto"/>
        <w:tabs>
          <w:tab w:pos="1888" w:val="left"/>
        </w:tabs>
        <w:bidi w:val="0"/>
        <w:spacing w:before="0" w:after="0" w:line="240" w:lineRule="auto"/>
        <w:ind w:left="82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EastVie</w:t>
      </w:r>
      <w:r>
        <w:fldChar w:fldCharType="begin"/>
      </w:r>
      <w:r>
        <w:rPr/>
        <w:instrText> HYPERLINK "https://dlib.eastview.com/" </w:instrText>
      </w:r>
      <w:r>
        <w:fldChar w:fldCharType="separate"/>
      </w:r>
      <w:r>
        <w:rPr>
          <w:rStyle w:val="CharStyle3"/>
          <w:lang w:val="en-US" w:eastAsia="en-US"/>
        </w:rPr>
        <w:t>w</w:t>
      </w:r>
      <w:r>
        <w:rPr>
          <w:rStyle w:val="CharStyle3"/>
          <w:color w:val="0000FF"/>
          <w:u w:val="single"/>
          <w:lang w:val="en-US" w:eastAsia="en-US"/>
        </w:rPr>
        <w:t>https://dlib.eastview.com</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820" w:right="0" w:firstLine="72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http://polpred.com</w:t>
      </w:r>
      <w:r>
        <w:fldChar w:fldCharType="end"/>
      </w:r>
    </w:p>
    <w:p>
      <w:pPr>
        <w:pStyle w:val="Style2"/>
        <w:keepNext w:val="0"/>
        <w:keepLines w:val="0"/>
        <w:widowControl w:val="0"/>
        <w:numPr>
          <w:ilvl w:val="0"/>
          <w:numId w:val="21"/>
        </w:numPr>
        <w:shd w:val="clear" w:color="auto" w:fill="auto"/>
        <w:tabs>
          <w:tab w:pos="2532" w:val="left"/>
          <w:tab w:pos="5610" w:val="left"/>
          <w:tab w:pos="7256" w:val="left"/>
          <w:tab w:pos="9518" w:val="left"/>
        </w:tabs>
        <w:bidi w:val="0"/>
        <w:spacing w:before="0" w:after="0" w:line="240" w:lineRule="auto"/>
        <w:ind w:left="1540" w:right="0" w:firstLine="0"/>
        <w:jc w:val="both"/>
      </w:pPr>
      <w:r>
        <w:rPr>
          <w:rStyle w:val="CharStyle3"/>
        </w:rPr>
        <w:t>Информационно-справочная</w:t>
        <w:tab/>
        <w:t>система</w:t>
        <w:tab/>
        <w:t>«Консультант</w:t>
        <w:tab/>
        <w:t>плюс»</w:t>
      </w:r>
    </w:p>
    <w:p>
      <w:pPr>
        <w:pStyle w:val="Style2"/>
        <w:keepNext w:val="0"/>
        <w:keepLines w:val="0"/>
        <w:widowControl w:val="0"/>
        <w:shd w:val="clear" w:color="auto" w:fill="auto"/>
        <w:bidi w:val="0"/>
        <w:spacing w:before="0" w:after="0" w:line="240" w:lineRule="auto"/>
        <w:ind w:left="0" w:right="0" w:firstLine="820"/>
        <w:jc w:val="both"/>
      </w:pPr>
      <w:r>
        <w:fldChar w:fldCharType="begin"/>
      </w:r>
      <w:r>
        <w:rPr/>
        <w:instrText> HYPERLINK "http://www.consultant.ru/" </w:instrText>
      </w:r>
      <w:r>
        <w:fldChar w:fldCharType="separate"/>
      </w:r>
      <w:r>
        <w:rPr>
          <w:rStyle w:val="CharStyle3"/>
          <w:color w:val="0000FF"/>
          <w:u w:val="single"/>
          <w:lang w:val="en-US" w:eastAsia="en-US"/>
        </w:rPr>
        <w:t>http://www.consultant.ru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ЭБС Универсальная библиотека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https://biblioclub.ru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
        <w:keepNext w:val="0"/>
        <w:keepLines w:val="0"/>
        <w:widowControl w:val="0"/>
        <w:numPr>
          <w:ilvl w:val="0"/>
          <w:numId w:val="21"/>
        </w:numPr>
        <w:shd w:val="clear" w:color="auto" w:fill="auto"/>
        <w:tabs>
          <w:tab w:pos="2532"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shd w:val="clear" w:color="auto" w:fill="auto"/>
        <w:bidi w:val="0"/>
        <w:spacing w:before="0" w:after="0" w:line="240" w:lineRule="auto"/>
        <w:ind w:left="0" w:right="0" w:firstLine="0"/>
        <w:jc w:val="left"/>
      </w:pPr>
      <w:r>
        <w:rPr>
          <w:rStyle w:val="CharStyle3"/>
          <w:rFonts w:ascii="Arial" w:eastAsia="Arial" w:hAnsi="Arial" w:cs="Arial"/>
          <w:color w:val="0051B5"/>
          <w:sz w:val="15"/>
          <w:szCs w:val="15"/>
        </w:rPr>
        <w:t xml:space="preserve">Контур </w:t>
      </w:r>
      <w:r>
        <w:rPr>
          <w:rStyle w:val="CharStyle3"/>
          <w:color w:val="0051B5"/>
        </w:rPr>
        <w:t xml:space="preserve">Крип </w:t>
      </w:r>
      <w:r>
        <w:rPr>
          <w:rStyle w:val="CharStyle3"/>
        </w:rPr>
        <w:t>8. Электронная библио</w:t>
      </w:r>
      <w:r>
        <w:rPr>
          <w:rStyle w:val="CharStyle3"/>
          <w:rFonts w:ascii="Arial" w:eastAsia="Arial" w:hAnsi="Arial" w:cs="Arial"/>
          <w:color w:val="5684E5"/>
          <w:sz w:val="15"/>
          <w:szCs w:val="15"/>
        </w:rPr>
        <w:t xml:space="preserve">владелец </w:t>
      </w:r>
      <w:r>
        <w:rPr>
          <w:rStyle w:val="CharStyle3"/>
        </w:rPr>
        <w:t xml:space="preserve">систем </w:t>
      </w:r>
      <w:r>
        <w:rPr>
          <w:rStyle w:val="CharStyle3"/>
          <w:rFonts w:ascii="Arial" w:eastAsia="Arial" w:hAnsi="Arial" w:cs="Arial"/>
          <w:color w:val="5684E5"/>
          <w:sz w:val="15"/>
          <w:szCs w:val="15"/>
        </w:rPr>
        <w:t>ТОеЧрУе нВтОи "йМ</w:t>
      </w:r>
      <w:r>
        <w:fldChar w:fldCharType="begin"/>
      </w:r>
      <w:r>
        <w:rPr/>
        <w:instrText> HYPERLINK "http://www.mmamos.ru/" </w:instrText>
      </w:r>
      <w:r>
        <w:fldChar w:fldCharType="separate"/>
      </w:r>
      <w:r>
        <w:rPr>
          <w:rStyle w:val="CharStyle3"/>
          <w:rFonts w:ascii="Arial" w:eastAsia="Arial" w:hAnsi="Arial" w:cs="Arial"/>
          <w:color w:val="5684E5"/>
          <w:sz w:val="15"/>
          <w:szCs w:val="15"/>
        </w:rPr>
        <w:t>Л</w:t>
      </w:r>
      <w:r>
        <w:rPr>
          <w:rStyle w:val="CharStyle3"/>
          <w:rFonts w:ascii="Arial" w:eastAsia="Arial" w:hAnsi="Arial" w:cs="Arial"/>
          <w:color w:val="5684E5"/>
          <w:sz w:val="15"/>
          <w:szCs w:val="15"/>
          <w:u w:val="single"/>
        </w:rPr>
        <w:t>МиАв "иу Михайлович</w:t>
      </w:r>
      <w:r>
        <w:rPr>
          <w:rStyle w:val="CharStyle3"/>
          <w:color w:val="0000FF"/>
          <w:u w:val="single"/>
        </w:rPr>
        <w:t>mamos.ru</w:t>
      </w:r>
      <w:r>
        <w:fldChar w:fldCharType="end"/>
      </w:r>
    </w:p>
    <w:p>
      <w:pPr>
        <w:pStyle w:val="Style2"/>
        <w:keepNext w:val="0"/>
        <w:keepLines w:val="0"/>
        <w:widowControl w:val="0"/>
        <w:numPr>
          <w:ilvl w:val="0"/>
          <w:numId w:val="23"/>
        </w:numPr>
        <w:shd w:val="clear" w:color="auto" w:fill="auto"/>
        <w:tabs>
          <w:tab w:pos="2532" w:val="left"/>
        </w:tabs>
        <w:bidi w:val="0"/>
        <w:spacing w:before="0" w:after="0" w:line="240" w:lineRule="auto"/>
        <w:ind w:left="154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11"/>
        <w:keepNext w:val="0"/>
        <w:keepLines w:val="0"/>
        <w:widowControl w:val="0"/>
        <w:shd w:val="clear" w:color="auto" w:fill="auto"/>
        <w:tabs>
          <w:tab w:pos="3806" w:val="left"/>
          <w:tab w:pos="5304" w:val="left"/>
        </w:tabs>
        <w:bidi w:val="0"/>
        <w:spacing w:before="0" w:after="0" w:line="240" w:lineRule="auto"/>
        <w:ind w:left="0" w:right="0" w:firstLine="0"/>
        <w:jc w:val="both"/>
      </w:pPr>
      <w:r>
        <w:rPr>
          <w:rStyle w:val="CharStyle12"/>
        </w:rPr>
        <w:t>Документ подписан квалифицированной</w:t>
        <w:tab/>
        <w:t>серийный номер</w:t>
        <w:tab/>
      </w:r>
      <w:r>
        <w:rPr>
          <w:rStyle w:val="CharStyle12"/>
          <w:lang w:val="en-US" w:eastAsia="en-US"/>
        </w:rPr>
        <w:t>8E3BF3226E05F4E8E415AEE5AB64241A0DE84149</w:t>
      </w:r>
    </w:p>
    <w:p>
      <w:pPr>
        <w:pStyle w:val="Style11"/>
        <w:keepNext w:val="0"/>
        <w:keepLines w:val="0"/>
        <w:widowControl w:val="0"/>
        <w:shd w:val="clear" w:color="auto" w:fill="auto"/>
        <w:tabs>
          <w:tab w:pos="3806" w:val="left"/>
          <w:tab w:pos="5302" w:val="left"/>
        </w:tabs>
        <w:bidi w:val="0"/>
        <w:spacing w:before="0" w:after="40" w:line="240" w:lineRule="auto"/>
        <w:ind w:left="0" w:right="0" w:firstLine="0"/>
        <w:jc w:val="both"/>
        <w:sectPr>
          <w:footnotePr>
            <w:pos w:val="pageBottom"/>
            <w:numFmt w:val="decimal"/>
            <w:numRestart w:val="continuous"/>
          </w:footnotePr>
          <w:pgSz w:w="11900" w:h="16840"/>
          <w:pgMar w:top="1125" w:right="822" w:bottom="722" w:left="869" w:header="0" w:footer="3" w:gutter="0"/>
          <w:cols w:space="720"/>
          <w:noEndnote/>
          <w:rtlGutter w:val="0"/>
          <w:docGrid w:linePitch="360"/>
        </w:sectPr>
      </w:pPr>
      <w:r>
        <w:rPr>
          <w:rStyle w:val="CharStyle12"/>
          <w:sz w:val="20"/>
          <w:szCs w:val="20"/>
          <w:vertAlign w:val="superscript"/>
        </w:rPr>
        <w:t>электронной подписью 05.12.2024</w:t>
      </w:r>
      <w:r>
        <w:rPr>
          <w:rStyle w:val="CharStyle12"/>
          <w:sz w:val="20"/>
          <w:szCs w:val="20"/>
        </w:rPr>
        <w:tab/>
      </w:r>
      <w:r>
        <w:rPr>
          <w:rStyle w:val="CharStyle12"/>
        </w:rPr>
        <w:t>срок действия</w:t>
        <w:tab/>
        <w:t>12.12.2023 - 12.03.2025</w:t>
      </w:r>
    </w:p>
    <w:p>
      <w:pPr>
        <w:pStyle w:val="Style2"/>
        <w:keepNext w:val="0"/>
        <w:keepLines w:val="0"/>
        <w:widowControl w:val="0"/>
        <w:numPr>
          <w:ilvl w:val="0"/>
          <w:numId w:val="23"/>
        </w:numPr>
        <w:shd w:val="clear" w:color="auto" w:fill="auto"/>
        <w:tabs>
          <w:tab w:pos="2530" w:val="left"/>
        </w:tabs>
        <w:bidi w:val="0"/>
        <w:spacing w:before="0" w:after="0" w:line="240" w:lineRule="auto"/>
        <w:ind w:left="154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23"/>
        </w:numPr>
        <w:shd w:val="clear" w:color="auto" w:fill="auto"/>
        <w:tabs>
          <w:tab w:pos="1944" w:val="left"/>
        </w:tabs>
        <w:bidi w:val="0"/>
        <w:spacing w:before="0" w:after="820" w:line="240" w:lineRule="auto"/>
        <w:ind w:left="82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elektronnaya-biblioteka-gpib</w:t>
      </w:r>
      <w:r>
        <w:fldChar w:fldCharType="end"/>
      </w:r>
    </w:p>
    <w:p>
      <w:pPr>
        <w:pStyle w:val="Style2"/>
        <w:keepNext w:val="0"/>
        <w:keepLines w:val="0"/>
        <w:widowControl w:val="0"/>
        <w:shd w:val="clear" w:color="auto" w:fill="auto"/>
        <w:bidi w:val="0"/>
        <w:spacing w:before="0" w:after="0" w:line="240" w:lineRule="auto"/>
        <w:ind w:left="1540" w:right="0" w:firstLine="0"/>
        <w:jc w:val="both"/>
      </w:pPr>
      <w:r>
        <w:rPr>
          <w:rStyle w:val="CharStyle3"/>
          <w:b/>
          <w:bCs/>
        </w:rPr>
        <w:t>8. Особенности реализации дисциплины для инвалидов и лиц с ОВЗ</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необходимости инвалиду или лицу с ОВЗ может предоставляться дополнительное время для подготовки ответа на занятии, на зачёте.</w:t>
      </w:r>
    </w:p>
    <w:p>
      <w:pPr>
        <w:pStyle w:val="Style2"/>
        <w:keepNext w:val="0"/>
        <w:keepLines w:val="0"/>
        <w:widowControl w:val="0"/>
        <w:shd w:val="clear" w:color="auto" w:fill="auto"/>
        <w:bidi w:val="0"/>
        <w:spacing w:before="0" w:after="400" w:line="240" w:lineRule="auto"/>
        <w:ind w:left="0" w:right="0" w:firstLine="1540"/>
        <w:jc w:val="both"/>
      </w:pPr>
      <w:r>
        <w:rPr>
          <w:rStyle w:val="CharStyle3"/>
        </w:rPr>
        <w:t xml:space="preserve">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w:t>
      </w:r>
      <w:r>
        <w:rPr>
          <w:rStyle w:val="CharStyle3"/>
          <w:color w:val="0051B5"/>
        </w:rPr>
        <w:t xml:space="preserve">Конту </w:t>
      </w:r>
      <w:r>
        <w:rPr>
          <w:rStyle w:val="CharStyle3"/>
        </w:rPr>
        <w:t>отдельный график прохожден</w:t>
      </w:r>
      <w:r>
        <w:rPr>
          <w:rStyle w:val="CharStyle3"/>
          <w:rFonts w:ascii="Arial" w:eastAsia="Arial" w:hAnsi="Arial" w:cs="Arial"/>
          <w:color w:val="5684E5"/>
          <w:sz w:val="15"/>
          <w:szCs w:val="15"/>
        </w:rPr>
        <w:t xml:space="preserve">владелец </w:t>
      </w:r>
      <w:r>
        <w:rPr>
          <w:rStyle w:val="CharStyle3"/>
        </w:rPr>
        <w:t>ения п</w:t>
      </w:r>
      <w:r>
        <w:rPr>
          <w:rStyle w:val="CharStyle3"/>
          <w:rFonts w:ascii="Arial" w:eastAsia="Arial" w:hAnsi="Arial" w:cs="Arial"/>
          <w:color w:val="5684E5"/>
          <w:sz w:val="15"/>
          <w:szCs w:val="15"/>
        </w:rPr>
        <w:t>ТОеЧрУенВтОи"йМЛМиАв"иу</w:t>
      </w:r>
      <w:r>
        <w:rPr>
          <w:rStyle w:val="CharStyle3"/>
        </w:rPr>
        <w:t>с</w:t>
      </w:r>
      <w:r>
        <w:rPr>
          <w:rStyle w:val="CharStyle3"/>
          <w:rFonts w:ascii="Arial" w:eastAsia="Arial" w:hAnsi="Arial" w:cs="Arial"/>
          <w:color w:val="5684E5"/>
          <w:sz w:val="15"/>
          <w:szCs w:val="15"/>
        </w:rPr>
        <w:t>Михайлович</w:t>
      </w:r>
      <w:r>
        <w:rPr>
          <w:rStyle w:val="CharStyle3"/>
        </w:rPr>
        <w:t>.</w:t>
      </w:r>
    </w:p>
    <w:sectPr>
      <w:footnotePr>
        <w:pos w:val="pageBottom"/>
        <w:numFmt w:val="decimal"/>
        <w:numRestart w:val="continuous"/>
      </w:footnotePr>
      <w:pgSz w:w="11900" w:h="16840"/>
      <w:pgMar w:top="1125" w:right="822" w:bottom="1365" w:left="86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581660</wp:posOffset>
              </wp:positionH>
              <wp:positionV relativeFrom="page">
                <wp:posOffset>9824720</wp:posOffset>
              </wp:positionV>
              <wp:extent cx="1973580" cy="213995"/>
              <wp:wrapNone/>
              <wp:docPr id="3" name="Shape 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5.800000000000004pt;margin-top:773.60000000000002pt;width:155.40000000000001pt;height:16.8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3025775</wp:posOffset>
              </wp:positionH>
              <wp:positionV relativeFrom="page">
                <wp:posOffset>9826625</wp:posOffset>
              </wp:positionV>
              <wp:extent cx="3272790" cy="261620"/>
              <wp:wrapNone/>
              <wp:docPr id="5" name="Shape 5"/>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31" type="#_x0000_t202" style="position:absolute;margin-left:238.25pt;margin-top:773.75pt;width:257.69999999999999pt;height:20.60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581660</wp:posOffset>
              </wp:positionH>
              <wp:positionV relativeFrom="page">
                <wp:posOffset>9824720</wp:posOffset>
              </wp:positionV>
              <wp:extent cx="1973580" cy="213995"/>
              <wp:wrapNone/>
              <wp:docPr id="39" name="Shape 3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65" type="#_x0000_t202" style="position:absolute;margin-left:45.800000000000004pt;margin-top:773.60000000000002pt;width:155.40000000000001pt;height:16.850000000000001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3025775</wp:posOffset>
              </wp:positionH>
              <wp:positionV relativeFrom="page">
                <wp:posOffset>9826625</wp:posOffset>
              </wp:positionV>
              <wp:extent cx="3272790" cy="261620"/>
              <wp:wrapNone/>
              <wp:docPr id="41" name="Shape 4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67" type="#_x0000_t202" style="position:absolute;margin-left:238.25pt;margin-top:773.75pt;width:257.69999999999999pt;height:20.600000000000001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581660</wp:posOffset>
              </wp:positionH>
              <wp:positionV relativeFrom="page">
                <wp:posOffset>9824720</wp:posOffset>
              </wp:positionV>
              <wp:extent cx="1973580" cy="213995"/>
              <wp:wrapNone/>
              <wp:docPr id="7" name="Shape 7"/>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3" type="#_x0000_t202" style="position:absolute;margin-left:45.800000000000004pt;margin-top:773.60000000000002pt;width:155.40000000000001pt;height:16.85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3025775</wp:posOffset>
              </wp:positionH>
              <wp:positionV relativeFrom="page">
                <wp:posOffset>9826625</wp:posOffset>
              </wp:positionV>
              <wp:extent cx="3272790" cy="261620"/>
              <wp:wrapNone/>
              <wp:docPr id="9" name="Shape 9"/>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wps:txbx>
                    <wps:bodyPr wrap="none" lIns="0" tIns="0" rIns="0" bIns="0">
                      <a:spAutoFit/>
                    </wps:bodyPr>
                  </wps:wsp>
                </a:graphicData>
              </a:graphic>
            </wp:anchor>
          </w:drawing>
        </mc:Choice>
        <mc:Fallback>
          <w:pict>
            <v:shape id="_x0000_s1035" type="#_x0000_t202" style="position:absolute;margin-left:238.25pt;margin-top:773.75pt;width:257.69999999999999pt;height:20.60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 xml:space="preserve">серийный номер </w:t>
                    </w: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срок действия 12.12.2023 - 12.03.2025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581660</wp:posOffset>
              </wp:positionH>
              <wp:positionV relativeFrom="page">
                <wp:posOffset>9824720</wp:posOffset>
              </wp:positionV>
              <wp:extent cx="1973580" cy="213995"/>
              <wp:wrapNone/>
              <wp:docPr id="19" name="Shape 1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5" type="#_x0000_t202" style="position:absolute;margin-left:45.800000000000004pt;margin-top:773.60000000000002pt;width:155.40000000000001pt;height:16.85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3975735</wp:posOffset>
              </wp:positionH>
              <wp:positionV relativeFrom="page">
                <wp:posOffset>9826625</wp:posOffset>
              </wp:positionV>
              <wp:extent cx="2322830" cy="241935"/>
              <wp:wrapNone/>
              <wp:docPr id="21" name="Shape 21"/>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47" type="#_x0000_t202" style="position:absolute;margin-left:313.05000000000001pt;margin-top:773.75pt;width:182.90000000000001pt;height:19.050000000000001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581660</wp:posOffset>
              </wp:positionH>
              <wp:positionV relativeFrom="page">
                <wp:posOffset>9824720</wp:posOffset>
              </wp:positionV>
              <wp:extent cx="1973580" cy="213995"/>
              <wp:wrapNone/>
              <wp:docPr id="23" name="Shape 2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9" type="#_x0000_t202" style="position:absolute;margin-left:45.800000000000004pt;margin-top:773.60000000000002pt;width:155.40000000000001pt;height:16.850000000000001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Документ подписан квалифицированной</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3975735</wp:posOffset>
              </wp:positionH>
              <wp:positionV relativeFrom="page">
                <wp:posOffset>9826625</wp:posOffset>
              </wp:positionV>
              <wp:extent cx="2322830" cy="241935"/>
              <wp:wrapNone/>
              <wp:docPr id="25" name="Shape 25"/>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51" type="#_x0000_t202" style="position:absolute;margin-left:313.05000000000001pt;margin-top:773.75pt;width:182.90000000000001pt;height:19.050000000000001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3975735</wp:posOffset>
              </wp:positionH>
              <wp:positionV relativeFrom="page">
                <wp:posOffset>9826625</wp:posOffset>
              </wp:positionV>
              <wp:extent cx="2322830" cy="241935"/>
              <wp:wrapNone/>
              <wp:docPr id="33" name="Shape 33"/>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59" type="#_x0000_t202" style="position:absolute;margin-left:313.05000000000001pt;margin-top:773.75pt;width:182.90000000000001pt;height:19.050000000000001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3975735</wp:posOffset>
              </wp:positionH>
              <wp:positionV relativeFrom="page">
                <wp:posOffset>9826625</wp:posOffset>
              </wp:positionV>
              <wp:extent cx="2322830" cy="241935"/>
              <wp:wrapNone/>
              <wp:docPr id="35" name="Shape 35"/>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61" type="#_x0000_t202" style="position:absolute;margin-left:313.05000000000001pt;margin-top:773.75pt;width:182.90000000000001pt;height:19.050000000000001pt;z-index:-1887440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lang w:val="en-US" w:eastAsia="en-US"/>
                      </w:rPr>
                      <w:t>8E3BF3226E05F4E8E415AEE5AB64241A0DE84149</w:t>
                    </w:r>
                  </w:p>
                  <w:p>
                    <w:pPr>
                      <w:pStyle w:val="Style7"/>
                      <w:keepNext w:val="0"/>
                      <w:keepLines w:val="0"/>
                      <w:widowControl w:val="0"/>
                      <w:shd w:val="clear" w:color="auto" w:fill="auto"/>
                      <w:bidi w:val="0"/>
                      <w:spacing w:before="0" w:after="0" w:line="240" w:lineRule="auto"/>
                      <w:ind w:left="0" w:right="0" w:firstLine="0"/>
                      <w:jc w:val="left"/>
                      <w:rPr>
                        <w:sz w:val="15"/>
                        <w:szCs w:val="15"/>
                      </w:rPr>
                    </w:pPr>
                    <w:r>
                      <w:rPr>
                        <w:rStyle w:val="CharStyle8"/>
                        <w:rFonts w:ascii="Arial" w:eastAsia="Arial" w:hAnsi="Arial" w:cs="Arial"/>
                        <w:color w:val="5684E5"/>
                        <w:sz w:val="15"/>
                        <w:szCs w:val="15"/>
                      </w:rPr>
                      <w:t>12.12.2023 - 12.03.2025</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12907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Основной текст (3)_"/>
    <w:basedOn w:val="DefaultParagraphFont"/>
    <w:link w:val="Style5"/>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Основной текст (2)_"/>
    <w:basedOn w:val="DefaultParagraphFont"/>
    <w:link w:val="Style11"/>
    <w:rPr>
      <w:rFonts w:ascii="Arial" w:eastAsia="Arial" w:hAnsi="Arial" w:cs="Arial"/>
      <w:b w:val="0"/>
      <w:bCs w:val="0"/>
      <w:i w:val="0"/>
      <w:iCs w:val="0"/>
      <w:smallCaps w:val="0"/>
      <w:strike w:val="0"/>
      <w:color w:val="5684E5"/>
      <w:sz w:val="15"/>
      <w:szCs w:val="15"/>
      <w:u w:val="none"/>
    </w:rPr>
  </w:style>
  <w:style w:type="character" w:customStyle="1" w:styleId="CharStyle17">
    <w:name w:val="Подпись к таблице_"/>
    <w:basedOn w:val="DefaultParagraphFont"/>
    <w:link w:val="Style16"/>
    <w:rPr>
      <w:rFonts w:ascii="Times New Roman" w:eastAsia="Times New Roman" w:hAnsi="Times New Roman" w:cs="Times New Roman"/>
      <w:b w:val="0"/>
      <w:bCs w:val="0"/>
      <w:i w:val="0"/>
      <w:iCs w:val="0"/>
      <w:smallCaps w:val="0"/>
      <w:strike w:val="0"/>
      <w:u w:val="none"/>
    </w:rPr>
  </w:style>
  <w:style w:type="character" w:customStyle="1" w:styleId="CharStyle19">
    <w:name w:val="Другое_"/>
    <w:basedOn w:val="DefaultParagraphFont"/>
    <w:link w:val="Style18"/>
    <w:rPr>
      <w:rFonts w:ascii="Times New Roman" w:eastAsia="Times New Roman" w:hAnsi="Times New Roman" w:cs="Times New Roman"/>
      <w:b w:val="0"/>
      <w:bCs w:val="0"/>
      <w:i w:val="0"/>
      <w:iCs w:val="0"/>
      <w:smallCaps w:val="0"/>
      <w:strike w:val="0"/>
      <w:u w:val="none"/>
    </w:rPr>
  </w:style>
  <w:style w:type="character" w:customStyle="1" w:styleId="CharStyle28">
    <w:name w:val="Заголовок №1_"/>
    <w:basedOn w:val="DefaultParagraphFont"/>
    <w:link w:val="Style27"/>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Основной текст (3)"/>
    <w:basedOn w:val="Normal"/>
    <w:link w:val="CharStyle6"/>
    <w:pPr>
      <w:widowControl w:val="0"/>
      <w:shd w:val="clear" w:color="auto" w:fill="auto"/>
      <w:spacing w:after="300"/>
      <w:ind w:left="2430" w:hanging="200"/>
    </w:pPr>
    <w:rPr>
      <w:rFonts w:ascii="Times New Roman" w:eastAsia="Times New Roman" w:hAnsi="Times New Roman" w:cs="Times New Roman"/>
      <w:b w:val="0"/>
      <w:bCs w:val="0"/>
      <w:i w:val="0"/>
      <w:iCs w:val="0"/>
      <w:smallCaps w:val="0"/>
      <w:strike w:val="0"/>
      <w:color w:val="303335"/>
      <w:sz w:val="30"/>
      <w:szCs w:val="30"/>
      <w:u w:val="none"/>
    </w:rPr>
  </w:style>
  <w:style w:type="paragraph" w:customStyle="1" w:styleId="Style7">
    <w:name w:val="Колонтитул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Основной текст (2)"/>
    <w:basedOn w:val="Normal"/>
    <w:link w:val="CharStyle12"/>
    <w:pPr>
      <w:widowControl w:val="0"/>
      <w:shd w:val="clear" w:color="auto" w:fill="auto"/>
    </w:pPr>
    <w:rPr>
      <w:rFonts w:ascii="Arial" w:eastAsia="Arial" w:hAnsi="Arial" w:cs="Arial"/>
      <w:b w:val="0"/>
      <w:bCs w:val="0"/>
      <w:i w:val="0"/>
      <w:iCs w:val="0"/>
      <w:smallCaps w:val="0"/>
      <w:strike w:val="0"/>
      <w:color w:val="5684E5"/>
      <w:sz w:val="15"/>
      <w:szCs w:val="15"/>
      <w:u w:val="none"/>
    </w:rPr>
  </w:style>
  <w:style w:type="paragraph" w:customStyle="1" w:styleId="Style16">
    <w:name w:val="Подпись к таблице"/>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8">
    <w:name w:val="Другое"/>
    <w:basedOn w:val="Normal"/>
    <w:link w:val="CharStyle19"/>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27">
    <w:name w:val="Заголовок №1"/>
    <w:basedOn w:val="Normal"/>
    <w:link w:val="CharStyle28"/>
    <w:pPr>
      <w:widowControl w:val="0"/>
      <w:shd w:val="clear" w:color="auto" w:fill="auto"/>
      <w:ind w:left="800" w:firstLine="85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s>
</file>