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EA" w:rsidRDefault="000656EA">
      <w:pPr>
        <w:spacing w:line="159" w:lineRule="exact"/>
        <w:rPr>
          <w:sz w:val="13"/>
          <w:szCs w:val="13"/>
        </w:rPr>
      </w:pPr>
    </w:p>
    <w:p w:rsidR="000656EA" w:rsidRDefault="000656EA">
      <w:pPr>
        <w:spacing w:line="1" w:lineRule="exact"/>
        <w:sectPr w:rsidR="000656EA">
          <w:pgSz w:w="11900" w:h="16840"/>
          <w:pgMar w:top="1100" w:right="821" w:bottom="996" w:left="1461" w:header="0" w:footer="3" w:gutter="0"/>
          <w:pgNumType w:start="1"/>
          <w:cols w:space="720"/>
          <w:noEndnote/>
          <w:docGrid w:linePitch="360"/>
        </w:sectPr>
      </w:pPr>
    </w:p>
    <w:p w:rsidR="00FF2186" w:rsidRPr="00415E3F" w:rsidRDefault="00FF2186" w:rsidP="00FF2186">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FF2186" w:rsidRDefault="00FF2186" w:rsidP="00FF2186">
      <w:pPr>
        <w:jc w:val="center"/>
        <w:rPr>
          <w:rFonts w:ascii="Times New Roman" w:hAnsi="Times New Roman" w:cs="Times New Roman"/>
        </w:rPr>
      </w:pPr>
      <w:r>
        <w:rPr>
          <w:noProof/>
        </w:rPr>
        <w:drawing>
          <wp:anchor distT="0" distB="0" distL="114300" distR="114300" simplePos="0" relativeHeight="251660288" behindDoc="1" locked="0" layoutInCell="1" allowOverlap="1" wp14:anchorId="6C0F787B" wp14:editId="288DFC19">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FF2186" w:rsidRDefault="00FF2186" w:rsidP="00FF2186">
      <w:pPr>
        <w:jc w:val="center"/>
        <w:rPr>
          <w:rFonts w:ascii="Times New Roman" w:hAnsi="Times New Roman" w:cs="Times New Roman"/>
        </w:rPr>
      </w:pPr>
      <w:r>
        <w:rPr>
          <w:noProof/>
        </w:rPr>
        <w:drawing>
          <wp:anchor distT="0" distB="0" distL="114300" distR="114300" simplePos="0" relativeHeight="251659264" behindDoc="1" locked="0" layoutInCell="1" allowOverlap="1" wp14:anchorId="6A0D16D5" wp14:editId="1331DBB9">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186" w:rsidRPr="00415E3F" w:rsidRDefault="00FF2186" w:rsidP="00FF2186">
      <w:pPr>
        <w:jc w:val="center"/>
        <w:rPr>
          <w:rFonts w:ascii="Times New Roman" w:hAnsi="Times New Roman" w:cs="Times New Roman"/>
        </w:rPr>
      </w:pPr>
      <w:r>
        <w:rPr>
          <w:rFonts w:ascii="Times New Roman" w:hAnsi="Times New Roman" w:cs="Times New Roman"/>
        </w:rPr>
        <w:t xml:space="preserve">                                                            УТВЕРДЖЕНО</w:t>
      </w:r>
    </w:p>
    <w:p w:rsidR="00FF2186" w:rsidRPr="00415E3F" w:rsidRDefault="00FF2186" w:rsidP="00FF2186">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FF2186" w:rsidRPr="00415E3F" w:rsidRDefault="00FF2186" w:rsidP="00FF2186">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FF2186" w:rsidRPr="00415E3F" w:rsidRDefault="00FF2186" w:rsidP="00FF2186">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FF2186" w:rsidRPr="00415E3F" w:rsidRDefault="00FF2186" w:rsidP="00FF2186">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0656EA" w:rsidRDefault="000656EA">
      <w:pPr>
        <w:pStyle w:val="1"/>
        <w:spacing w:after="2400"/>
        <w:ind w:firstLine="740"/>
        <w:rPr>
          <w:sz w:val="22"/>
          <w:szCs w:val="22"/>
        </w:rPr>
      </w:pPr>
    </w:p>
    <w:p w:rsidR="000656EA" w:rsidRDefault="00FF2186">
      <w:pPr>
        <w:pStyle w:val="1"/>
        <w:spacing w:after="148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1058545</wp:posOffset>
                </wp:positionH>
                <wp:positionV relativeFrom="paragraph">
                  <wp:posOffset>1574800</wp:posOffset>
                </wp:positionV>
                <wp:extent cx="1356360" cy="17919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1970"/>
                        </a:xfrm>
                        <a:prstGeom prst="rect">
                          <a:avLst/>
                        </a:prstGeom>
                        <a:noFill/>
                      </wps:spPr>
                      <wps:txbx>
                        <w:txbxContent>
                          <w:p w:rsidR="000656EA" w:rsidRDefault="00FF2186">
                            <w:pPr>
                              <w:pStyle w:val="1"/>
                              <w:spacing w:after="240"/>
                              <w:ind w:firstLine="0"/>
                            </w:pPr>
                            <w:r>
                              <w:rPr>
                                <w:rStyle w:val="a3"/>
                              </w:rPr>
                              <w:t>Направление подготовки</w:t>
                            </w:r>
                          </w:p>
                          <w:p w:rsidR="000656EA" w:rsidRDefault="00FF2186">
                            <w:pPr>
                              <w:pStyle w:val="1"/>
                              <w:spacing w:after="520"/>
                              <w:ind w:firstLine="0"/>
                            </w:pPr>
                            <w:r>
                              <w:rPr>
                                <w:rStyle w:val="a3"/>
                              </w:rPr>
                              <w:t>Направленность (профиль)</w:t>
                            </w:r>
                          </w:p>
                          <w:p w:rsidR="000656EA" w:rsidRDefault="00FF2186">
                            <w:pPr>
                              <w:pStyle w:val="1"/>
                              <w:spacing w:after="240"/>
                              <w:ind w:firstLine="0"/>
                            </w:pPr>
                            <w:r>
                              <w:rPr>
                                <w:rStyle w:val="a3"/>
                              </w:rPr>
                              <w:t>Уровень программы</w:t>
                            </w:r>
                          </w:p>
                          <w:p w:rsidR="000656EA" w:rsidRDefault="00FF2186">
                            <w:pPr>
                              <w:pStyle w:val="1"/>
                              <w:spacing w:after="380"/>
                              <w:ind w:firstLine="0"/>
                            </w:pPr>
                            <w:r>
                              <w:rPr>
                                <w:rStyle w:val="a3"/>
                              </w:rPr>
                              <w:t>Форма обучения</w:t>
                            </w:r>
                          </w:p>
                        </w:txbxContent>
                      </wps:txbx>
                      <wps:bodyPr lIns="0" tIns="0" rIns="0" bIns="0"/>
                    </wps:wsp>
                  </a:graphicData>
                </a:graphic>
              </wp:anchor>
            </w:drawing>
          </mc:Choice>
          <mc:Fallback xmlns:w15="http://schemas.microsoft.com/office/word/2012/wordml">
            <w:pict>
              <v:shape id="_x0000_s1031" type="#_x0000_t202" style="position:absolute;margin-left:83.350000000000009pt;margin-top:124.pt;width:106.8pt;height:141.0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2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4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380" w:line="240" w:lineRule="auto"/>
                        <w:ind w:left="0" w:right="0" w:firstLine="0"/>
                        <w:jc w:val="left"/>
                      </w:pPr>
                      <w:r>
                        <w:rPr>
                          <w:rStyle w:val="CharStyle3"/>
                        </w:rPr>
                        <w:t>Форма обучения</w:t>
                      </w:r>
                    </w:p>
                  </w:txbxContent>
                </v:textbox>
                <w10:wrap type="square" side="right" anchorx="page"/>
              </v:shape>
            </w:pict>
          </mc:Fallback>
        </mc:AlternateContent>
      </w:r>
      <w:r>
        <w:rPr>
          <w:rStyle w:val="a3"/>
          <w:b/>
          <w:bCs/>
        </w:rPr>
        <w:t>ФОНД ОЦЕНОЧНЫХ СРЕДСТВ</w:t>
      </w:r>
      <w:r>
        <w:rPr>
          <w:rStyle w:val="a3"/>
          <w:b/>
          <w:bCs/>
        </w:rPr>
        <w:br/>
        <w:t>К РАБОЧЕЙ ПРОГРАММЕ ПРАКТИКИ</w:t>
      </w:r>
      <w:r>
        <w:rPr>
          <w:rStyle w:val="a3"/>
          <w:b/>
          <w:bCs/>
        </w:rPr>
        <w:br/>
        <w:t>ПРОИЗВОДСТВЕННАЯ ПРАКТИКА (ОРГАНИЗАЦИОННО-УПРАВЛЕНЧЕСКАЯ</w:t>
      </w:r>
      <w:r>
        <w:rPr>
          <w:rStyle w:val="a3"/>
          <w:b/>
          <w:bCs/>
        </w:rPr>
        <w:br/>
        <w:t>ПРАКТИКА)</w:t>
      </w:r>
    </w:p>
    <w:p w:rsidR="000656EA" w:rsidRDefault="00FF2186">
      <w:pPr>
        <w:pStyle w:val="1"/>
        <w:spacing w:after="660"/>
        <w:ind w:firstLine="0"/>
        <w:jc w:val="center"/>
      </w:pPr>
      <w:r>
        <w:rPr>
          <w:rStyle w:val="a3"/>
          <w:b/>
          <w:bCs/>
        </w:rPr>
        <w:t>38.03.04 Государственное и муниципальное управление</w:t>
      </w:r>
    </w:p>
    <w:p w:rsidR="000656EA" w:rsidRDefault="00FF2186">
      <w:pPr>
        <w:pStyle w:val="1"/>
        <w:spacing w:after="500"/>
        <w:ind w:firstLine="0"/>
        <w:jc w:val="center"/>
      </w:pPr>
      <w:r>
        <w:rPr>
          <w:rStyle w:val="a3"/>
          <w:b/>
          <w:bCs/>
        </w:rPr>
        <w:t>Эффективное государственное управление</w:t>
      </w:r>
    </w:p>
    <w:p w:rsidR="000656EA" w:rsidRDefault="00FF2186">
      <w:pPr>
        <w:pStyle w:val="1"/>
        <w:spacing w:after="240"/>
        <w:ind w:firstLine="0"/>
        <w:jc w:val="center"/>
      </w:pPr>
      <w:r>
        <w:rPr>
          <w:rStyle w:val="a3"/>
          <w:b/>
          <w:bCs/>
        </w:rPr>
        <w:t>бакалавриат</w:t>
      </w:r>
    </w:p>
    <w:p w:rsidR="000656EA" w:rsidRDefault="007C4A03">
      <w:pPr>
        <w:pStyle w:val="1"/>
        <w:spacing w:after="3600"/>
        <w:ind w:firstLine="0"/>
        <w:jc w:val="center"/>
      </w:pPr>
      <w:r>
        <w:rPr>
          <w:rStyle w:val="a3"/>
          <w:b/>
          <w:bCs/>
        </w:rPr>
        <w:t>О</w:t>
      </w:r>
      <w:bookmarkStart w:id="0" w:name="_GoBack"/>
      <w:bookmarkEnd w:id="0"/>
      <w:r w:rsidR="00FF2186">
        <w:rPr>
          <w:rStyle w:val="a3"/>
          <w:b/>
          <w:bCs/>
        </w:rPr>
        <w:t>чно-заочная</w:t>
      </w:r>
    </w:p>
    <w:p w:rsidR="000656EA" w:rsidRDefault="00FF2186">
      <w:pPr>
        <w:pStyle w:val="1"/>
        <w:spacing w:after="540"/>
        <w:ind w:firstLine="0"/>
        <w:jc w:val="center"/>
        <w:rPr>
          <w:rStyle w:val="a3"/>
        </w:rPr>
      </w:pPr>
      <w:r>
        <w:rPr>
          <w:rStyle w:val="a3"/>
        </w:rPr>
        <w:t>Рязань, 2024 г.</w:t>
      </w:r>
    </w:p>
    <w:p w:rsidR="00FF2186" w:rsidRDefault="00FF2186">
      <w:pPr>
        <w:pStyle w:val="1"/>
        <w:spacing w:after="540"/>
        <w:ind w:firstLine="0"/>
        <w:jc w:val="center"/>
      </w:pPr>
    </w:p>
    <w:p w:rsidR="000656EA" w:rsidRDefault="00FF2186">
      <w:pPr>
        <w:pStyle w:val="1"/>
        <w:ind w:left="220" w:firstLine="720"/>
        <w:jc w:val="both"/>
      </w:pPr>
      <w:r>
        <w:rPr>
          <w:rStyle w:val="a3"/>
        </w:rPr>
        <w:lastRenderedPageBreak/>
        <w:t>Фонд оценочных средств по производственной практике (организационно</w:t>
      </w:r>
      <w:r>
        <w:rPr>
          <w:rStyle w:val="a3"/>
        </w:rPr>
        <w:softHyphen/>
        <w:t>управленческая практика) (далее – практика, учебная практика)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 Практика является обязательной и проводится для выработки у студентов практических навыков.</w:t>
      </w:r>
    </w:p>
    <w:p w:rsidR="000656EA" w:rsidRDefault="00FF2186">
      <w:pPr>
        <w:pStyle w:val="1"/>
        <w:ind w:left="220" w:firstLine="720"/>
        <w:jc w:val="both"/>
      </w:pPr>
      <w:r>
        <w:rPr>
          <w:rStyle w:val="a3"/>
        </w:rPr>
        <w:t>Целью производственной практики является применение в практических условиях полученных студентами теоретических знаний и умений при изучении дисциплин направления «государственное и муниципальное управление» путем изучения реальной деятельности органов государственной власти и местного самоуправления по управлению государственными и муниципальными делами, и личного участия в этой деятельности; формирование практических навыков анализа эффективности в деятельности органов государственной власти и местного самоуправления, показателей экономической и социальной эффективности государственных и муниципальных учреждений, предприятий, бюджетных учреждений.</w:t>
      </w:r>
    </w:p>
    <w:p w:rsidR="000656EA" w:rsidRDefault="00FF2186">
      <w:pPr>
        <w:pStyle w:val="1"/>
        <w:ind w:firstLine="940"/>
        <w:jc w:val="both"/>
      </w:pPr>
      <w:r>
        <w:rPr>
          <w:rStyle w:val="a3"/>
        </w:rPr>
        <w:t>Выделяя цель практики, были сформированы определенные задачи практики:</w:t>
      </w:r>
    </w:p>
    <w:p w:rsidR="000656EA" w:rsidRDefault="00FF2186">
      <w:pPr>
        <w:pStyle w:val="1"/>
        <w:numPr>
          <w:ilvl w:val="0"/>
          <w:numId w:val="1"/>
        </w:numPr>
        <w:tabs>
          <w:tab w:val="left" w:pos="1281"/>
        </w:tabs>
        <w:ind w:left="220" w:firstLine="720"/>
        <w:jc w:val="both"/>
      </w:pPr>
      <w:r>
        <w:rPr>
          <w:rStyle w:val="a3"/>
        </w:rPr>
        <w:t>приобретение практических навыков анализа экономической и социальной эффективности в деятельности органов государственной власти и местного самоуправления, показателей деятельности государственных и муниципальных учреждений, предприятий, бюджетных организаций, оценка их эффективности;</w:t>
      </w:r>
    </w:p>
    <w:p w:rsidR="000656EA" w:rsidRDefault="00FF2186">
      <w:pPr>
        <w:pStyle w:val="1"/>
        <w:numPr>
          <w:ilvl w:val="0"/>
          <w:numId w:val="1"/>
        </w:numPr>
        <w:tabs>
          <w:tab w:val="left" w:pos="1281"/>
        </w:tabs>
        <w:ind w:left="220" w:firstLine="720"/>
        <w:jc w:val="both"/>
      </w:pPr>
      <w:r>
        <w:rPr>
          <w:rStyle w:val="a3"/>
        </w:rPr>
        <w:t>изучение методов и приемов анализа социально-экономической деятельности органов государственной власти и местного самоуправления, государственных и муниципальных учреждений, предприятий, бюджетных организаций;</w:t>
      </w:r>
    </w:p>
    <w:p w:rsidR="000656EA" w:rsidRDefault="00FF2186">
      <w:pPr>
        <w:pStyle w:val="1"/>
        <w:numPr>
          <w:ilvl w:val="0"/>
          <w:numId w:val="1"/>
        </w:numPr>
        <w:tabs>
          <w:tab w:val="left" w:pos="1281"/>
        </w:tabs>
        <w:ind w:left="220" w:firstLine="720"/>
        <w:jc w:val="both"/>
      </w:pPr>
      <w:r>
        <w:rPr>
          <w:rStyle w:val="a3"/>
        </w:rPr>
        <w:t>формирование навыков поиска, сбора, систематизации и использования статистической информации при разработке управленческих решений;</w:t>
      </w:r>
    </w:p>
    <w:p w:rsidR="000656EA" w:rsidRDefault="00FF2186">
      <w:pPr>
        <w:pStyle w:val="1"/>
        <w:numPr>
          <w:ilvl w:val="0"/>
          <w:numId w:val="1"/>
        </w:numPr>
        <w:tabs>
          <w:tab w:val="left" w:pos="1281"/>
        </w:tabs>
        <w:ind w:left="220" w:firstLine="720"/>
        <w:jc w:val="both"/>
      </w:pPr>
      <w:r>
        <w:rPr>
          <w:rStyle w:val="a3"/>
        </w:rPr>
        <w:t>изучение опыта использования современных программных продуктов в процессе анализа деятельности органов государственной власти и местного самоуправления, государственных и муниципальных учреждений, предприятий, бюджетных организаций;</w:t>
      </w:r>
    </w:p>
    <w:p w:rsidR="000656EA" w:rsidRDefault="00FF2186">
      <w:pPr>
        <w:pStyle w:val="1"/>
        <w:numPr>
          <w:ilvl w:val="0"/>
          <w:numId w:val="1"/>
        </w:numPr>
        <w:tabs>
          <w:tab w:val="left" w:pos="1281"/>
        </w:tabs>
        <w:spacing w:after="240"/>
        <w:ind w:left="220" w:firstLine="720"/>
        <w:jc w:val="both"/>
      </w:pPr>
      <w:r>
        <w:rPr>
          <w:rStyle w:val="a3"/>
        </w:rPr>
        <w:t>анализ сложившихся форм взаимодействия органов государственной власти и местного самоуправления с институтами гражданского общества.</w:t>
      </w:r>
    </w:p>
    <w:p w:rsidR="000656EA" w:rsidRDefault="00FF2186">
      <w:pPr>
        <w:pStyle w:val="1"/>
        <w:numPr>
          <w:ilvl w:val="0"/>
          <w:numId w:val="2"/>
        </w:numPr>
        <w:tabs>
          <w:tab w:val="left" w:pos="1281"/>
        </w:tabs>
        <w:ind w:left="220" w:firstLine="720"/>
        <w:jc w:val="both"/>
      </w:pPr>
      <w:r>
        <w:rPr>
          <w:rStyle w:val="a3"/>
          <w:b/>
          <w:bCs/>
        </w:rPr>
        <w:t>Фонд оценочных средств для проведения промежуточной аттестации по практике</w:t>
      </w:r>
    </w:p>
    <w:p w:rsidR="000656EA" w:rsidRDefault="00FF2186">
      <w:pPr>
        <w:pStyle w:val="a5"/>
        <w:ind w:firstLine="0"/>
        <w:jc w:val="both"/>
      </w:pPr>
      <w:r>
        <w:rPr>
          <w:rStyle w:val="a4"/>
        </w:rPr>
        <w:t>Перечень планируемых результатов обучения при прохождении производственной практики, соотнесенных с планируемыми результатами освоения образовательной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0"/>
        <w:gridCol w:w="7718"/>
      </w:tblGrid>
      <w:tr w:rsidR="000656EA">
        <w:trPr>
          <w:trHeight w:hRule="exact" w:val="283"/>
          <w:jc w:val="center"/>
        </w:trPr>
        <w:tc>
          <w:tcPr>
            <w:tcW w:w="667" w:type="dxa"/>
            <w:tcBorders>
              <w:top w:val="single" w:sz="4" w:space="0" w:color="auto"/>
              <w:left w:val="single" w:sz="4" w:space="0" w:color="auto"/>
            </w:tcBorders>
            <w:shd w:val="clear" w:color="auto" w:fill="D9D9D9"/>
            <w:vAlign w:val="bottom"/>
          </w:tcPr>
          <w:p w:rsidR="000656EA" w:rsidRDefault="00FF2186">
            <w:pPr>
              <w:pStyle w:val="a7"/>
              <w:rPr>
                <w:sz w:val="24"/>
                <w:szCs w:val="24"/>
              </w:rPr>
            </w:pPr>
            <w:r>
              <w:rPr>
                <w:rStyle w:val="a6"/>
                <w:b/>
                <w:bCs/>
                <w:sz w:val="24"/>
                <w:szCs w:val="24"/>
              </w:rPr>
              <w:t>№</w:t>
            </w:r>
          </w:p>
        </w:tc>
        <w:tc>
          <w:tcPr>
            <w:tcW w:w="1200" w:type="dxa"/>
            <w:tcBorders>
              <w:top w:val="single" w:sz="4" w:space="0" w:color="auto"/>
              <w:left w:val="single" w:sz="4" w:space="0" w:color="auto"/>
            </w:tcBorders>
            <w:shd w:val="clear" w:color="auto" w:fill="D9D9D9"/>
            <w:vAlign w:val="bottom"/>
          </w:tcPr>
          <w:p w:rsidR="000656EA" w:rsidRDefault="00FF2186">
            <w:pPr>
              <w:pStyle w:val="a7"/>
              <w:rPr>
                <w:sz w:val="24"/>
                <w:szCs w:val="24"/>
              </w:rPr>
            </w:pPr>
            <w:r>
              <w:rPr>
                <w:rStyle w:val="a6"/>
                <w:b/>
                <w:bCs/>
                <w:sz w:val="24"/>
                <w:szCs w:val="24"/>
              </w:rPr>
              <w:t>Код</w:t>
            </w:r>
          </w:p>
        </w:tc>
        <w:tc>
          <w:tcPr>
            <w:tcW w:w="7718" w:type="dxa"/>
            <w:tcBorders>
              <w:top w:val="single" w:sz="4" w:space="0" w:color="auto"/>
              <w:left w:val="single" w:sz="4" w:space="0" w:color="auto"/>
              <w:right w:val="single" w:sz="4" w:space="0" w:color="auto"/>
            </w:tcBorders>
            <w:shd w:val="clear" w:color="auto" w:fill="D9D9D9"/>
            <w:vAlign w:val="bottom"/>
          </w:tcPr>
          <w:p w:rsidR="000656EA" w:rsidRDefault="00FF2186">
            <w:pPr>
              <w:pStyle w:val="a7"/>
              <w:jc w:val="both"/>
              <w:rPr>
                <w:sz w:val="24"/>
                <w:szCs w:val="24"/>
              </w:rPr>
            </w:pPr>
            <w:r>
              <w:rPr>
                <w:rStyle w:val="a6"/>
                <w:b/>
                <w:bCs/>
                <w:sz w:val="24"/>
                <w:szCs w:val="24"/>
              </w:rPr>
              <w:t>Содержание компетенции</w:t>
            </w:r>
          </w:p>
        </w:tc>
      </w:tr>
      <w:tr w:rsidR="000656EA">
        <w:trPr>
          <w:trHeight w:hRule="exact" w:val="1118"/>
          <w:jc w:val="center"/>
        </w:trPr>
        <w:tc>
          <w:tcPr>
            <w:tcW w:w="667" w:type="dxa"/>
            <w:tcBorders>
              <w:top w:val="single" w:sz="4" w:space="0" w:color="auto"/>
              <w:left w:val="single" w:sz="4" w:space="0" w:color="auto"/>
            </w:tcBorders>
            <w:shd w:val="clear" w:color="auto" w:fill="auto"/>
            <w:vAlign w:val="center"/>
          </w:tcPr>
          <w:p w:rsidR="000656EA" w:rsidRDefault="00FF2186">
            <w:pPr>
              <w:pStyle w:val="a7"/>
              <w:rPr>
                <w:sz w:val="24"/>
                <w:szCs w:val="24"/>
              </w:rPr>
            </w:pPr>
            <w:r>
              <w:rPr>
                <w:rStyle w:val="a6"/>
                <w:sz w:val="24"/>
                <w:szCs w:val="24"/>
              </w:rPr>
              <w:t>1</w:t>
            </w:r>
          </w:p>
        </w:tc>
        <w:tc>
          <w:tcPr>
            <w:tcW w:w="1200" w:type="dxa"/>
            <w:tcBorders>
              <w:top w:val="single" w:sz="4" w:space="0" w:color="auto"/>
              <w:left w:val="single" w:sz="4" w:space="0" w:color="auto"/>
            </w:tcBorders>
            <w:shd w:val="clear" w:color="auto" w:fill="auto"/>
            <w:vAlign w:val="center"/>
          </w:tcPr>
          <w:p w:rsidR="000656EA" w:rsidRDefault="00FF2186">
            <w:pPr>
              <w:pStyle w:val="a7"/>
              <w:jc w:val="center"/>
              <w:rPr>
                <w:sz w:val="24"/>
                <w:szCs w:val="24"/>
              </w:rPr>
            </w:pPr>
            <w:r>
              <w:rPr>
                <w:rStyle w:val="a6"/>
                <w:sz w:val="24"/>
                <w:szCs w:val="24"/>
              </w:rPr>
              <w:t>ОПК-6</w:t>
            </w:r>
          </w:p>
        </w:tc>
        <w:tc>
          <w:tcPr>
            <w:tcW w:w="7718" w:type="dxa"/>
            <w:tcBorders>
              <w:top w:val="single" w:sz="4" w:space="0" w:color="auto"/>
              <w:left w:val="single" w:sz="4" w:space="0" w:color="auto"/>
              <w:right w:val="single" w:sz="4" w:space="0" w:color="auto"/>
            </w:tcBorders>
            <w:shd w:val="clear" w:color="auto" w:fill="auto"/>
            <w:vAlign w:val="bottom"/>
          </w:tcPr>
          <w:p w:rsidR="000656EA" w:rsidRDefault="00FF2186">
            <w:pPr>
              <w:pStyle w:val="a7"/>
              <w:jc w:val="both"/>
              <w:rPr>
                <w:sz w:val="24"/>
                <w:szCs w:val="24"/>
              </w:rPr>
            </w:pPr>
            <w:r>
              <w:rPr>
                <w:rStyle w:val="a6"/>
                <w:sz w:val="24"/>
                <w:szCs w:val="24"/>
              </w:rPr>
              <w:t>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rsidR="000656EA">
        <w:trPr>
          <w:trHeight w:hRule="exact" w:val="288"/>
          <w:jc w:val="center"/>
        </w:trPr>
        <w:tc>
          <w:tcPr>
            <w:tcW w:w="667" w:type="dxa"/>
            <w:tcBorders>
              <w:top w:val="single" w:sz="4" w:space="0" w:color="auto"/>
              <w:left w:val="single" w:sz="4" w:space="0" w:color="auto"/>
            </w:tcBorders>
            <w:shd w:val="clear" w:color="auto" w:fill="auto"/>
            <w:vAlign w:val="bottom"/>
          </w:tcPr>
          <w:p w:rsidR="000656EA" w:rsidRDefault="00FF2186">
            <w:pPr>
              <w:pStyle w:val="a7"/>
              <w:rPr>
                <w:sz w:val="24"/>
                <w:szCs w:val="24"/>
              </w:rPr>
            </w:pPr>
            <w:r>
              <w:rPr>
                <w:rStyle w:val="a6"/>
                <w:sz w:val="24"/>
                <w:szCs w:val="24"/>
              </w:rPr>
              <w:t>2</w:t>
            </w:r>
          </w:p>
        </w:tc>
        <w:tc>
          <w:tcPr>
            <w:tcW w:w="1200" w:type="dxa"/>
            <w:tcBorders>
              <w:top w:val="single" w:sz="4" w:space="0" w:color="auto"/>
              <w:left w:val="single" w:sz="4" w:space="0" w:color="auto"/>
            </w:tcBorders>
            <w:shd w:val="clear" w:color="auto" w:fill="auto"/>
            <w:vAlign w:val="bottom"/>
          </w:tcPr>
          <w:p w:rsidR="000656EA" w:rsidRDefault="00FF2186">
            <w:pPr>
              <w:pStyle w:val="a7"/>
              <w:jc w:val="center"/>
              <w:rPr>
                <w:sz w:val="24"/>
                <w:szCs w:val="24"/>
              </w:rPr>
            </w:pPr>
            <w:r>
              <w:rPr>
                <w:rStyle w:val="a6"/>
                <w:sz w:val="24"/>
                <w:szCs w:val="24"/>
              </w:rPr>
              <w:t>ПК-2</w:t>
            </w:r>
          </w:p>
        </w:tc>
        <w:tc>
          <w:tcPr>
            <w:tcW w:w="7718" w:type="dxa"/>
            <w:tcBorders>
              <w:top w:val="single" w:sz="4" w:space="0" w:color="auto"/>
              <w:left w:val="single" w:sz="4" w:space="0" w:color="auto"/>
              <w:right w:val="single" w:sz="4" w:space="0" w:color="auto"/>
            </w:tcBorders>
            <w:shd w:val="clear" w:color="auto" w:fill="auto"/>
            <w:vAlign w:val="bottom"/>
          </w:tcPr>
          <w:p w:rsidR="000656EA" w:rsidRDefault="00FF2186">
            <w:pPr>
              <w:pStyle w:val="a7"/>
              <w:jc w:val="both"/>
              <w:rPr>
                <w:sz w:val="24"/>
                <w:szCs w:val="24"/>
              </w:rPr>
            </w:pPr>
            <w:r>
              <w:rPr>
                <w:rStyle w:val="a6"/>
                <w:sz w:val="24"/>
                <w:szCs w:val="24"/>
              </w:rPr>
              <w:t>Построение интегрированной системы управления рисками</w:t>
            </w:r>
          </w:p>
        </w:tc>
      </w:tr>
      <w:tr w:rsidR="000656EA">
        <w:trPr>
          <w:trHeight w:hRule="exact" w:val="566"/>
          <w:jc w:val="center"/>
        </w:trPr>
        <w:tc>
          <w:tcPr>
            <w:tcW w:w="667" w:type="dxa"/>
            <w:tcBorders>
              <w:top w:val="single" w:sz="4" w:space="0" w:color="auto"/>
              <w:left w:val="single" w:sz="4" w:space="0" w:color="auto"/>
              <w:bottom w:val="single" w:sz="4" w:space="0" w:color="auto"/>
            </w:tcBorders>
            <w:shd w:val="clear" w:color="auto" w:fill="auto"/>
            <w:vAlign w:val="center"/>
          </w:tcPr>
          <w:p w:rsidR="000656EA" w:rsidRDefault="00FF2186">
            <w:pPr>
              <w:pStyle w:val="a7"/>
              <w:rPr>
                <w:sz w:val="24"/>
                <w:szCs w:val="24"/>
              </w:rPr>
            </w:pPr>
            <w:r>
              <w:rPr>
                <w:rStyle w:val="a6"/>
                <w:sz w:val="24"/>
                <w:szCs w:val="24"/>
              </w:rPr>
              <w:t>3</w:t>
            </w:r>
          </w:p>
        </w:tc>
        <w:tc>
          <w:tcPr>
            <w:tcW w:w="1200" w:type="dxa"/>
            <w:tcBorders>
              <w:top w:val="single" w:sz="4" w:space="0" w:color="auto"/>
              <w:left w:val="single" w:sz="4" w:space="0" w:color="auto"/>
              <w:bottom w:val="single" w:sz="4" w:space="0" w:color="auto"/>
            </w:tcBorders>
            <w:shd w:val="clear" w:color="auto" w:fill="auto"/>
            <w:vAlign w:val="center"/>
          </w:tcPr>
          <w:p w:rsidR="000656EA" w:rsidRDefault="00FF2186">
            <w:pPr>
              <w:pStyle w:val="a7"/>
              <w:jc w:val="center"/>
              <w:rPr>
                <w:sz w:val="24"/>
                <w:szCs w:val="24"/>
              </w:rPr>
            </w:pPr>
            <w:r>
              <w:rPr>
                <w:rStyle w:val="a6"/>
                <w:sz w:val="24"/>
                <w:szCs w:val="24"/>
              </w:rPr>
              <w:t>ПК-3</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656EA" w:rsidRDefault="00FF2186">
            <w:pPr>
              <w:pStyle w:val="a7"/>
              <w:jc w:val="both"/>
              <w:rPr>
                <w:sz w:val="24"/>
                <w:szCs w:val="24"/>
              </w:rPr>
            </w:pPr>
            <w:r>
              <w:rPr>
                <w:rStyle w:val="a6"/>
                <w:sz w:val="24"/>
                <w:szCs w:val="24"/>
              </w:rPr>
              <w:t>Осуществление закупок для государственных, муниципальных и корпоративных нужд</w:t>
            </w:r>
          </w:p>
        </w:tc>
      </w:tr>
    </w:tbl>
    <w:p w:rsidR="000656EA" w:rsidRDefault="00FF2186">
      <w:pPr>
        <w:spacing w:line="1" w:lineRule="exact"/>
        <w:rPr>
          <w:sz w:val="2"/>
          <w:szCs w:val="2"/>
        </w:rPr>
      </w:pPr>
      <w:r>
        <w:br w:type="page"/>
      </w:r>
    </w:p>
    <w:p w:rsidR="000656EA" w:rsidRDefault="00FF2186">
      <w:pPr>
        <w:pStyle w:val="1"/>
        <w:ind w:firstLine="940"/>
      </w:pPr>
      <w:r>
        <w:rPr>
          <w:rStyle w:val="a3"/>
        </w:rPr>
        <w:lastRenderedPageBreak/>
        <w:t>В результате освоения дисциплины у студентов должны быть сформированы: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2659"/>
        <w:gridCol w:w="4027"/>
      </w:tblGrid>
      <w:tr w:rsidR="000656EA">
        <w:trPr>
          <w:trHeight w:hRule="exact" w:val="739"/>
          <w:jc w:val="center"/>
        </w:trPr>
        <w:tc>
          <w:tcPr>
            <w:tcW w:w="2904" w:type="dxa"/>
            <w:tcBorders>
              <w:top w:val="single" w:sz="4" w:space="0" w:color="auto"/>
              <w:left w:val="single" w:sz="4" w:space="0" w:color="auto"/>
            </w:tcBorders>
            <w:shd w:val="clear" w:color="auto" w:fill="auto"/>
          </w:tcPr>
          <w:p w:rsidR="000656EA" w:rsidRDefault="00FF2186">
            <w:pPr>
              <w:pStyle w:val="a7"/>
              <w:jc w:val="center"/>
            </w:pPr>
            <w:r>
              <w:rPr>
                <w:rStyle w:val="a6"/>
                <w:b/>
                <w:bCs/>
              </w:rPr>
              <w:t>Категория универсальных компетенций</w:t>
            </w:r>
          </w:p>
        </w:tc>
        <w:tc>
          <w:tcPr>
            <w:tcW w:w="2659"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Код и наименование универсальной компетенции</w:t>
            </w:r>
          </w:p>
        </w:tc>
        <w:tc>
          <w:tcPr>
            <w:tcW w:w="4027" w:type="dxa"/>
            <w:tcBorders>
              <w:top w:val="single" w:sz="4" w:space="0" w:color="auto"/>
              <w:left w:val="single" w:sz="4" w:space="0" w:color="auto"/>
              <w:right w:val="single" w:sz="4" w:space="0" w:color="auto"/>
            </w:tcBorders>
            <w:shd w:val="clear" w:color="auto" w:fill="auto"/>
            <w:vAlign w:val="bottom"/>
          </w:tcPr>
          <w:p w:rsidR="000656EA" w:rsidRDefault="00FF2186">
            <w:pPr>
              <w:pStyle w:val="a7"/>
              <w:jc w:val="center"/>
            </w:pPr>
            <w:r>
              <w:rPr>
                <w:rStyle w:val="a6"/>
                <w:b/>
                <w:bCs/>
              </w:rPr>
              <w:t>Код и наименование индикатора достижения универсальной компетенции</w:t>
            </w:r>
          </w:p>
        </w:tc>
      </w:tr>
      <w:tr w:rsidR="000656EA">
        <w:trPr>
          <w:trHeight w:hRule="exact" w:val="4114"/>
          <w:jc w:val="center"/>
        </w:trPr>
        <w:tc>
          <w:tcPr>
            <w:tcW w:w="2904" w:type="dxa"/>
            <w:tcBorders>
              <w:top w:val="single" w:sz="4" w:space="0" w:color="auto"/>
              <w:left w:val="single" w:sz="4" w:space="0" w:color="auto"/>
            </w:tcBorders>
            <w:shd w:val="clear" w:color="auto" w:fill="auto"/>
          </w:tcPr>
          <w:p w:rsidR="000656EA" w:rsidRDefault="00FF2186">
            <w:pPr>
              <w:pStyle w:val="a7"/>
            </w:pPr>
            <w:r>
              <w:rPr>
                <w:rStyle w:val="a6"/>
              </w:rPr>
              <w:t>Управление</w:t>
            </w:r>
          </w:p>
        </w:tc>
        <w:tc>
          <w:tcPr>
            <w:tcW w:w="2659" w:type="dxa"/>
            <w:tcBorders>
              <w:top w:val="single" w:sz="4" w:space="0" w:color="auto"/>
              <w:left w:val="single" w:sz="4" w:space="0" w:color="auto"/>
            </w:tcBorders>
            <w:shd w:val="clear" w:color="auto" w:fill="auto"/>
          </w:tcPr>
          <w:p w:rsidR="000656EA" w:rsidRDefault="00FF2186">
            <w:pPr>
              <w:pStyle w:val="a7"/>
              <w:tabs>
                <w:tab w:val="left" w:pos="1498"/>
              </w:tabs>
              <w:spacing w:line="252" w:lineRule="auto"/>
              <w:jc w:val="both"/>
            </w:pPr>
            <w:r>
              <w:rPr>
                <w:rStyle w:val="a6"/>
              </w:rPr>
              <w:t>ОПК-6.</w:t>
            </w:r>
            <w:r>
              <w:rPr>
                <w:rStyle w:val="a6"/>
              </w:rPr>
              <w:tab/>
              <w:t>Способен</w:t>
            </w:r>
          </w:p>
          <w:p w:rsidR="000656EA" w:rsidRDefault="00FF2186">
            <w:pPr>
              <w:pStyle w:val="a7"/>
              <w:tabs>
                <w:tab w:val="left" w:pos="2318"/>
              </w:tabs>
              <w:spacing w:line="252" w:lineRule="auto"/>
              <w:jc w:val="both"/>
            </w:pPr>
            <w:r>
              <w:rPr>
                <w:rStyle w:val="a6"/>
              </w:rPr>
              <w:t>использовать</w:t>
            </w:r>
            <w:r>
              <w:rPr>
                <w:rStyle w:val="a6"/>
              </w:rPr>
              <w:tab/>
              <w:t>в</w:t>
            </w:r>
          </w:p>
          <w:p w:rsidR="000656EA" w:rsidRDefault="00FF2186">
            <w:pPr>
              <w:pStyle w:val="a7"/>
              <w:tabs>
                <w:tab w:val="left" w:pos="2309"/>
              </w:tabs>
              <w:spacing w:line="252" w:lineRule="auto"/>
              <w:jc w:val="both"/>
            </w:pPr>
            <w:r>
              <w:rPr>
                <w:rStyle w:val="a6"/>
              </w:rPr>
              <w:t>профессиональной деятельности технологии управления государственными</w:t>
            </w:r>
            <w:r>
              <w:rPr>
                <w:rStyle w:val="a6"/>
              </w:rPr>
              <w:tab/>
              <w:t>и</w:t>
            </w:r>
          </w:p>
          <w:p w:rsidR="000656EA" w:rsidRDefault="00FF2186">
            <w:pPr>
              <w:pStyle w:val="a7"/>
              <w:tabs>
                <w:tab w:val="left" w:pos="2309"/>
              </w:tabs>
              <w:spacing w:line="252" w:lineRule="auto"/>
            </w:pPr>
            <w:r>
              <w:rPr>
                <w:rStyle w:val="a6"/>
              </w:rPr>
              <w:t>муниципальными финансами, государственным</w:t>
            </w:r>
            <w:r>
              <w:rPr>
                <w:rStyle w:val="a6"/>
              </w:rPr>
              <w:tab/>
              <w:t>и</w:t>
            </w:r>
          </w:p>
          <w:p w:rsidR="000656EA" w:rsidRDefault="00FF2186">
            <w:pPr>
              <w:pStyle w:val="a7"/>
              <w:spacing w:line="252" w:lineRule="auto"/>
            </w:pPr>
            <w:r>
              <w:rPr>
                <w:rStyle w:val="a6"/>
              </w:rPr>
              <w:t>муниципальным имуществом, закупками для государственных и муниципальных нужд;</w:t>
            </w:r>
          </w:p>
        </w:tc>
        <w:tc>
          <w:tcPr>
            <w:tcW w:w="4027" w:type="dxa"/>
            <w:tcBorders>
              <w:top w:val="single" w:sz="4" w:space="0" w:color="auto"/>
              <w:left w:val="single" w:sz="4" w:space="0" w:color="auto"/>
              <w:right w:val="single" w:sz="4" w:space="0" w:color="auto"/>
            </w:tcBorders>
            <w:shd w:val="clear" w:color="auto" w:fill="auto"/>
            <w:vAlign w:val="bottom"/>
          </w:tcPr>
          <w:p w:rsidR="000656EA" w:rsidRDefault="00FF2186">
            <w:pPr>
              <w:pStyle w:val="a7"/>
              <w:spacing w:line="252" w:lineRule="auto"/>
              <w:jc w:val="both"/>
            </w:pPr>
            <w:r>
              <w:rPr>
                <w:rStyle w:val="a6"/>
              </w:rPr>
              <w:t>ОПК-6.1. Демонстрирует знания технологий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0656EA" w:rsidRDefault="00FF2186">
            <w:pPr>
              <w:pStyle w:val="a7"/>
              <w:spacing w:line="252" w:lineRule="auto"/>
              <w:jc w:val="both"/>
            </w:pPr>
            <w:r>
              <w:rPr>
                <w:rStyle w:val="a6"/>
              </w:rPr>
              <w:t>ОПК-6.2. Способен распределять материальные ресурсы с учетом последствий влияния различных методов и способов на результаты профессиональной деятельности;</w:t>
            </w:r>
          </w:p>
          <w:p w:rsidR="000656EA" w:rsidRDefault="00FF2186">
            <w:pPr>
              <w:pStyle w:val="a7"/>
              <w:spacing w:line="252" w:lineRule="auto"/>
              <w:jc w:val="both"/>
            </w:pPr>
            <w:r>
              <w:rPr>
                <w:rStyle w:val="a6"/>
              </w:rPr>
              <w:t>ОПК-6.3. Способен 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w:t>
            </w:r>
          </w:p>
        </w:tc>
      </w:tr>
      <w:tr w:rsidR="000656EA">
        <w:trPr>
          <w:trHeight w:hRule="exact" w:val="3624"/>
          <w:jc w:val="center"/>
        </w:trPr>
        <w:tc>
          <w:tcPr>
            <w:tcW w:w="2904" w:type="dxa"/>
            <w:tcBorders>
              <w:top w:val="single" w:sz="4" w:space="0" w:color="auto"/>
              <w:left w:val="single" w:sz="4" w:space="0" w:color="auto"/>
            </w:tcBorders>
            <w:shd w:val="clear" w:color="auto" w:fill="auto"/>
            <w:vAlign w:val="bottom"/>
          </w:tcPr>
          <w:p w:rsidR="000656EA" w:rsidRDefault="00FF2186">
            <w:pPr>
              <w:pStyle w:val="a7"/>
              <w:numPr>
                <w:ilvl w:val="0"/>
                <w:numId w:val="3"/>
              </w:numPr>
              <w:tabs>
                <w:tab w:val="left" w:pos="187"/>
              </w:tabs>
              <w:spacing w:line="252" w:lineRule="auto"/>
              <w:jc w:val="both"/>
            </w:pPr>
            <w:r>
              <w:rPr>
                <w:rStyle w:val="a6"/>
              </w:rPr>
              <w:t>обеспечение деятельности по подготовке и реализации проектов социально</w:t>
            </w:r>
            <w:r>
              <w:rPr>
                <w:rStyle w:val="a6"/>
              </w:rPr>
              <w:softHyphen/>
              <w:t>экономического развития территорий;</w:t>
            </w:r>
          </w:p>
          <w:p w:rsidR="000656EA" w:rsidRDefault="00FF2186">
            <w:pPr>
              <w:pStyle w:val="a7"/>
              <w:numPr>
                <w:ilvl w:val="0"/>
                <w:numId w:val="3"/>
              </w:numPr>
              <w:tabs>
                <w:tab w:val="left" w:pos="187"/>
              </w:tabs>
              <w:spacing w:line="252" w:lineRule="auto"/>
              <w:jc w:val="both"/>
            </w:pPr>
            <w:r>
              <w:rPr>
                <w:rStyle w:val="a6"/>
              </w:rPr>
              <w:t>документационное и информационное</w:t>
            </w:r>
          </w:p>
          <w:p w:rsidR="000656EA" w:rsidRDefault="00FF2186">
            <w:pPr>
              <w:pStyle w:val="a7"/>
              <w:spacing w:line="252" w:lineRule="auto"/>
              <w:jc w:val="both"/>
            </w:pPr>
            <w:r>
              <w:rPr>
                <w:rStyle w:val="a6"/>
              </w:rPr>
              <w:t>обеспечение деятельности органов государственной власти и органов местного самоуправления по регулированию</w:t>
            </w:r>
          </w:p>
          <w:p w:rsidR="000656EA" w:rsidRDefault="00FF2186">
            <w:pPr>
              <w:pStyle w:val="a7"/>
              <w:spacing w:line="252" w:lineRule="auto"/>
              <w:jc w:val="both"/>
            </w:pPr>
            <w:r>
              <w:rPr>
                <w:rStyle w:val="a6"/>
              </w:rPr>
              <w:t>общественных отношений и процессов</w:t>
            </w:r>
          </w:p>
        </w:tc>
        <w:tc>
          <w:tcPr>
            <w:tcW w:w="2659" w:type="dxa"/>
            <w:tcBorders>
              <w:top w:val="single" w:sz="4" w:space="0" w:color="auto"/>
              <w:left w:val="single" w:sz="4" w:space="0" w:color="auto"/>
            </w:tcBorders>
            <w:shd w:val="clear" w:color="auto" w:fill="auto"/>
          </w:tcPr>
          <w:p w:rsidR="000656EA" w:rsidRDefault="00FF2186">
            <w:pPr>
              <w:pStyle w:val="a7"/>
              <w:tabs>
                <w:tab w:val="left" w:pos="1325"/>
              </w:tabs>
              <w:spacing w:line="257" w:lineRule="auto"/>
            </w:pPr>
            <w:r>
              <w:rPr>
                <w:rStyle w:val="a6"/>
              </w:rPr>
              <w:t>ПК-2.</w:t>
            </w:r>
            <w:r>
              <w:rPr>
                <w:rStyle w:val="a6"/>
              </w:rPr>
              <w:tab/>
              <w:t>Построение</w:t>
            </w:r>
          </w:p>
          <w:p w:rsidR="000656EA" w:rsidRDefault="00FF2186">
            <w:pPr>
              <w:pStyle w:val="a7"/>
              <w:spacing w:line="257" w:lineRule="auto"/>
            </w:pPr>
            <w:r>
              <w:rPr>
                <w:rStyle w:val="a6"/>
              </w:rPr>
              <w:t>интегрированной системы управления рисками</w:t>
            </w:r>
          </w:p>
        </w:tc>
        <w:tc>
          <w:tcPr>
            <w:tcW w:w="4027" w:type="dxa"/>
            <w:tcBorders>
              <w:top w:val="single" w:sz="4" w:space="0" w:color="auto"/>
              <w:left w:val="single" w:sz="4" w:space="0" w:color="auto"/>
              <w:right w:val="single" w:sz="4" w:space="0" w:color="auto"/>
            </w:tcBorders>
            <w:shd w:val="clear" w:color="auto" w:fill="auto"/>
          </w:tcPr>
          <w:p w:rsidR="000656EA" w:rsidRDefault="00FF2186">
            <w:pPr>
              <w:pStyle w:val="a7"/>
              <w:spacing w:line="252" w:lineRule="auto"/>
              <w:jc w:val="both"/>
            </w:pPr>
            <w:r>
              <w:rPr>
                <w:rStyle w:val="a6"/>
              </w:rPr>
              <w:t>ПК-2.1. знает особенности и специфику построения интегрированной системы управления рисками.</w:t>
            </w:r>
          </w:p>
          <w:p w:rsidR="000656EA" w:rsidRDefault="00FF2186">
            <w:pPr>
              <w:pStyle w:val="a7"/>
              <w:spacing w:line="252" w:lineRule="auto"/>
              <w:jc w:val="both"/>
            </w:pPr>
            <w:r>
              <w:rPr>
                <w:rStyle w:val="a6"/>
              </w:rPr>
              <w:t>ПК-2.2. умеет организовывать построение интегрированной системы управления рисками на разных уровнях управления ПК-2.3. владеет навыками организации построение интегрированной системы управления рисками на разных уровнях управления</w:t>
            </w:r>
          </w:p>
        </w:tc>
      </w:tr>
      <w:tr w:rsidR="000656EA">
        <w:trPr>
          <w:trHeight w:hRule="exact" w:val="5088"/>
          <w:jc w:val="center"/>
        </w:trPr>
        <w:tc>
          <w:tcPr>
            <w:tcW w:w="2904" w:type="dxa"/>
            <w:tcBorders>
              <w:top w:val="single" w:sz="4" w:space="0" w:color="auto"/>
              <w:left w:val="single" w:sz="4" w:space="0" w:color="auto"/>
              <w:bottom w:val="single" w:sz="4" w:space="0" w:color="auto"/>
            </w:tcBorders>
            <w:shd w:val="clear" w:color="auto" w:fill="auto"/>
          </w:tcPr>
          <w:p w:rsidR="000656EA" w:rsidRDefault="00FF2186">
            <w:pPr>
              <w:pStyle w:val="a7"/>
              <w:numPr>
                <w:ilvl w:val="0"/>
                <w:numId w:val="4"/>
              </w:numPr>
              <w:tabs>
                <w:tab w:val="left" w:pos="182"/>
                <w:tab w:val="left" w:pos="1656"/>
              </w:tabs>
              <w:spacing w:line="254" w:lineRule="auto"/>
              <w:jc w:val="both"/>
            </w:pPr>
            <w:r>
              <w:rPr>
                <w:rStyle w:val="a6"/>
              </w:rPr>
              <w:t>обеспечение деятельности по подготовке и реализации проектов</w:t>
            </w:r>
            <w:r>
              <w:rPr>
                <w:rStyle w:val="a6"/>
              </w:rPr>
              <w:tab/>
              <w:t>социально</w:t>
            </w:r>
            <w:r>
              <w:rPr>
                <w:rStyle w:val="a6"/>
              </w:rPr>
              <w:softHyphen/>
            </w:r>
          </w:p>
          <w:p w:rsidR="000656EA" w:rsidRDefault="00FF2186">
            <w:pPr>
              <w:pStyle w:val="a7"/>
              <w:spacing w:line="254" w:lineRule="auto"/>
              <w:jc w:val="both"/>
            </w:pPr>
            <w:r>
              <w:rPr>
                <w:rStyle w:val="a6"/>
              </w:rPr>
              <w:t>экономического развития территорий;</w:t>
            </w:r>
          </w:p>
          <w:p w:rsidR="000656EA" w:rsidRDefault="00FF2186">
            <w:pPr>
              <w:pStyle w:val="a7"/>
              <w:numPr>
                <w:ilvl w:val="0"/>
                <w:numId w:val="4"/>
              </w:numPr>
              <w:tabs>
                <w:tab w:val="left" w:pos="182"/>
                <w:tab w:val="right" w:pos="2650"/>
              </w:tabs>
              <w:jc w:val="both"/>
            </w:pPr>
            <w:r>
              <w:rPr>
                <w:rStyle w:val="a6"/>
              </w:rPr>
              <w:t>документационное</w:t>
            </w:r>
            <w:r>
              <w:rPr>
                <w:rStyle w:val="a6"/>
              </w:rPr>
              <w:tab/>
              <w:t>и</w:t>
            </w:r>
          </w:p>
          <w:p w:rsidR="000656EA" w:rsidRDefault="00FF2186">
            <w:pPr>
              <w:pStyle w:val="a7"/>
              <w:tabs>
                <w:tab w:val="right" w:pos="2659"/>
              </w:tabs>
              <w:spacing w:line="252" w:lineRule="auto"/>
              <w:jc w:val="both"/>
            </w:pPr>
            <w:r>
              <w:rPr>
                <w:rStyle w:val="a6"/>
              </w:rPr>
              <w:t>информационное обеспечение деятельности органов государственной власти и органов местного самоуправления</w:t>
            </w:r>
            <w:r>
              <w:rPr>
                <w:rStyle w:val="a6"/>
              </w:rPr>
              <w:tab/>
              <w:t>по</w:t>
            </w:r>
          </w:p>
          <w:p w:rsidR="000656EA" w:rsidRDefault="00FF2186">
            <w:pPr>
              <w:pStyle w:val="a7"/>
              <w:spacing w:line="252" w:lineRule="auto"/>
              <w:jc w:val="both"/>
            </w:pPr>
            <w:r>
              <w:rPr>
                <w:rStyle w:val="a6"/>
              </w:rPr>
              <w:t>регулированию</w:t>
            </w:r>
          </w:p>
          <w:p w:rsidR="000656EA" w:rsidRDefault="00FF2186">
            <w:pPr>
              <w:pStyle w:val="a7"/>
              <w:spacing w:line="252" w:lineRule="auto"/>
              <w:jc w:val="both"/>
            </w:pPr>
            <w:r>
              <w:rPr>
                <w:rStyle w:val="a6"/>
              </w:rPr>
              <w:t>общественных отношений и процессов</w:t>
            </w:r>
          </w:p>
        </w:tc>
        <w:tc>
          <w:tcPr>
            <w:tcW w:w="2659" w:type="dxa"/>
            <w:tcBorders>
              <w:top w:val="single" w:sz="4" w:space="0" w:color="auto"/>
              <w:left w:val="single" w:sz="4" w:space="0" w:color="auto"/>
              <w:bottom w:val="single" w:sz="4" w:space="0" w:color="auto"/>
            </w:tcBorders>
            <w:shd w:val="clear" w:color="auto" w:fill="auto"/>
          </w:tcPr>
          <w:p w:rsidR="000656EA" w:rsidRDefault="00FF2186">
            <w:pPr>
              <w:pStyle w:val="a7"/>
              <w:tabs>
                <w:tab w:val="right" w:pos="2414"/>
              </w:tabs>
            </w:pPr>
            <w:r>
              <w:rPr>
                <w:rStyle w:val="a6"/>
              </w:rPr>
              <w:t>ПК-3.</w:t>
            </w:r>
            <w:r>
              <w:rPr>
                <w:rStyle w:val="a6"/>
              </w:rPr>
              <w:tab/>
              <w:t>Осуществление</w:t>
            </w:r>
          </w:p>
          <w:p w:rsidR="000656EA" w:rsidRDefault="00FF2186">
            <w:pPr>
              <w:pStyle w:val="a7"/>
              <w:tabs>
                <w:tab w:val="right" w:pos="2410"/>
              </w:tabs>
            </w:pPr>
            <w:r>
              <w:rPr>
                <w:rStyle w:val="a6"/>
              </w:rPr>
              <w:t>закупок</w:t>
            </w:r>
            <w:r>
              <w:rPr>
                <w:rStyle w:val="a6"/>
              </w:rPr>
              <w:tab/>
              <w:t>для</w:t>
            </w:r>
          </w:p>
          <w:p w:rsidR="000656EA" w:rsidRDefault="00FF2186">
            <w:pPr>
              <w:pStyle w:val="a7"/>
              <w:tabs>
                <w:tab w:val="right" w:pos="2419"/>
              </w:tabs>
            </w:pPr>
            <w:r>
              <w:rPr>
                <w:rStyle w:val="a6"/>
              </w:rPr>
              <w:t>государственных, муниципальных</w:t>
            </w:r>
            <w:r>
              <w:rPr>
                <w:rStyle w:val="a6"/>
              </w:rPr>
              <w:tab/>
              <w:t>и</w:t>
            </w:r>
          </w:p>
          <w:p w:rsidR="000656EA" w:rsidRDefault="00FF2186">
            <w:pPr>
              <w:pStyle w:val="a7"/>
            </w:pPr>
            <w:r>
              <w:rPr>
                <w:rStyle w:val="a6"/>
              </w:rPr>
              <w:t>корпоративных нужд</w:t>
            </w:r>
          </w:p>
        </w:tc>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rsidR="000656EA" w:rsidRDefault="00FF2186">
            <w:pPr>
              <w:pStyle w:val="a7"/>
              <w:spacing w:line="252" w:lineRule="auto"/>
              <w:jc w:val="both"/>
            </w:pPr>
            <w:r>
              <w:rPr>
                <w:rStyle w:val="a6"/>
              </w:rPr>
              <w:t>ПК-3.1. знает основные нормы законодательства в сфере закупок товаров, работ, государственных и муниципальных нужд, а также основы управления регулированием организации закупок, изменения управленческой модели организации закупок;</w:t>
            </w:r>
          </w:p>
          <w:p w:rsidR="000656EA" w:rsidRDefault="00FF2186">
            <w:pPr>
              <w:pStyle w:val="a7"/>
              <w:spacing w:line="252" w:lineRule="auto"/>
              <w:jc w:val="both"/>
            </w:pPr>
            <w:r>
              <w:rPr>
                <w:rStyle w:val="a6"/>
              </w:rPr>
              <w:t>ПК-3.2. умеет применять нормативные правовые акты Российской Федерации, регулирующие конкурентные закупки, а также квалифицированно осуществлять управление в сфере закупок для обеспечения государственных и муниципальных нужд;</w:t>
            </w:r>
          </w:p>
          <w:p w:rsidR="000656EA" w:rsidRDefault="00FF2186">
            <w:pPr>
              <w:pStyle w:val="a7"/>
              <w:spacing w:line="252" w:lineRule="auto"/>
              <w:jc w:val="both"/>
            </w:pPr>
            <w:r>
              <w:rPr>
                <w:rStyle w:val="a6"/>
              </w:rPr>
              <w:t>ПК-3.3. владеет навыками самостоятельного анализа управленческих механизмов конкурентных закупок, а также моделирования управленческих ситуаций в области управления государственными и муниципальными закупками.</w:t>
            </w:r>
          </w:p>
        </w:tc>
      </w:tr>
    </w:tbl>
    <w:p w:rsidR="000656EA" w:rsidRDefault="00FF2186">
      <w:pPr>
        <w:spacing w:line="1" w:lineRule="exact"/>
        <w:rPr>
          <w:sz w:val="2"/>
          <w:szCs w:val="2"/>
        </w:rPr>
      </w:pPr>
      <w:r>
        <w:br w:type="page"/>
      </w:r>
    </w:p>
    <w:p w:rsidR="000656EA" w:rsidRDefault="00FF2186">
      <w:pPr>
        <w:pStyle w:val="1"/>
        <w:numPr>
          <w:ilvl w:val="1"/>
          <w:numId w:val="2"/>
        </w:numPr>
        <w:tabs>
          <w:tab w:val="left" w:pos="1471"/>
        </w:tabs>
        <w:ind w:left="220" w:firstLine="700"/>
        <w:jc w:val="both"/>
      </w:pPr>
      <w:r>
        <w:rPr>
          <w:rStyle w:val="a3"/>
          <w:b/>
          <w:bCs/>
        </w:rPr>
        <w:lastRenderedPageBreak/>
        <w:t>Перечень компетенций с указанием этапов их формирования в процессе освоения образовательной программы</w:t>
      </w:r>
    </w:p>
    <w:p w:rsidR="000656EA" w:rsidRDefault="00FF2186">
      <w:pPr>
        <w:pStyle w:val="1"/>
        <w:spacing w:after="260"/>
        <w:ind w:firstLine="0"/>
        <w:jc w:val="center"/>
      </w:pPr>
      <w:r>
        <w:rPr>
          <w:rStyle w:val="a3"/>
          <w:b/>
          <w:bCs/>
        </w:rPr>
        <w:t>Основные виды работ на практике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466"/>
        <w:gridCol w:w="2986"/>
        <w:gridCol w:w="1742"/>
        <w:gridCol w:w="2222"/>
      </w:tblGrid>
      <w:tr w:rsidR="000656EA">
        <w:trPr>
          <w:trHeight w:hRule="exact" w:val="936"/>
          <w:jc w:val="center"/>
        </w:trPr>
        <w:tc>
          <w:tcPr>
            <w:tcW w:w="2170" w:type="dxa"/>
            <w:tcBorders>
              <w:top w:val="single" w:sz="4" w:space="0" w:color="auto"/>
              <w:left w:val="single" w:sz="4" w:space="0" w:color="auto"/>
            </w:tcBorders>
            <w:shd w:val="clear" w:color="auto" w:fill="auto"/>
          </w:tcPr>
          <w:p w:rsidR="000656EA" w:rsidRDefault="00FF2186">
            <w:pPr>
              <w:pStyle w:val="a7"/>
              <w:jc w:val="center"/>
            </w:pPr>
            <w:r>
              <w:rPr>
                <w:rStyle w:val="a6"/>
                <w:b/>
                <w:bCs/>
              </w:rPr>
              <w:t>Разделы практики</w:t>
            </w:r>
          </w:p>
        </w:tc>
        <w:tc>
          <w:tcPr>
            <w:tcW w:w="466" w:type="dxa"/>
            <w:tcBorders>
              <w:top w:val="single" w:sz="4" w:space="0" w:color="auto"/>
              <w:left w:val="single" w:sz="4" w:space="0" w:color="auto"/>
            </w:tcBorders>
            <w:shd w:val="clear" w:color="auto" w:fill="auto"/>
          </w:tcPr>
          <w:p w:rsidR="000656EA" w:rsidRDefault="00FF2186">
            <w:pPr>
              <w:pStyle w:val="a7"/>
            </w:pPr>
            <w:r>
              <w:rPr>
                <w:rStyle w:val="a6"/>
                <w:b/>
                <w:bCs/>
              </w:rPr>
              <w:t>№</w:t>
            </w:r>
          </w:p>
        </w:tc>
        <w:tc>
          <w:tcPr>
            <w:tcW w:w="2986"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Виды работ на учебной практике, включая самостоятельную работу студентов</w:t>
            </w:r>
          </w:p>
        </w:tc>
        <w:tc>
          <w:tcPr>
            <w:tcW w:w="1742" w:type="dxa"/>
            <w:tcBorders>
              <w:top w:val="single" w:sz="4" w:space="0" w:color="auto"/>
              <w:left w:val="single" w:sz="4" w:space="0" w:color="auto"/>
            </w:tcBorders>
            <w:shd w:val="clear" w:color="auto" w:fill="auto"/>
          </w:tcPr>
          <w:p w:rsidR="000656EA" w:rsidRDefault="00FF2186">
            <w:pPr>
              <w:pStyle w:val="a7"/>
              <w:jc w:val="center"/>
            </w:pPr>
            <w:r>
              <w:rPr>
                <w:rStyle w:val="a6"/>
                <w:b/>
                <w:bCs/>
              </w:rPr>
              <w:t>Трудоемкость (в часах)</w:t>
            </w:r>
          </w:p>
        </w:tc>
        <w:tc>
          <w:tcPr>
            <w:tcW w:w="2222" w:type="dxa"/>
            <w:tcBorders>
              <w:top w:val="single" w:sz="4" w:space="0" w:color="auto"/>
              <w:left w:val="single" w:sz="4" w:space="0" w:color="auto"/>
              <w:right w:val="single" w:sz="4" w:space="0" w:color="auto"/>
            </w:tcBorders>
            <w:shd w:val="clear" w:color="auto" w:fill="auto"/>
          </w:tcPr>
          <w:p w:rsidR="000656EA" w:rsidRDefault="00FF2186">
            <w:pPr>
              <w:pStyle w:val="a7"/>
              <w:jc w:val="center"/>
            </w:pPr>
            <w:r>
              <w:rPr>
                <w:rStyle w:val="a6"/>
                <w:b/>
                <w:bCs/>
              </w:rPr>
              <w:t>Форма текущего контроля</w:t>
            </w:r>
          </w:p>
        </w:tc>
      </w:tr>
      <w:tr w:rsidR="000656EA">
        <w:trPr>
          <w:trHeight w:hRule="exact" w:val="2794"/>
          <w:jc w:val="center"/>
        </w:trPr>
        <w:tc>
          <w:tcPr>
            <w:tcW w:w="2170" w:type="dxa"/>
            <w:tcBorders>
              <w:top w:val="single" w:sz="4" w:space="0" w:color="auto"/>
              <w:left w:val="single" w:sz="4" w:space="0" w:color="auto"/>
            </w:tcBorders>
            <w:shd w:val="clear" w:color="auto" w:fill="auto"/>
          </w:tcPr>
          <w:p w:rsidR="000656EA" w:rsidRDefault="00FF2186">
            <w:pPr>
              <w:pStyle w:val="a7"/>
              <w:spacing w:line="276" w:lineRule="auto"/>
              <w:rPr>
                <w:sz w:val="22"/>
                <w:szCs w:val="22"/>
              </w:rPr>
            </w:pPr>
            <w:r>
              <w:rPr>
                <w:rStyle w:val="a6"/>
                <w:sz w:val="22"/>
                <w:szCs w:val="22"/>
              </w:rPr>
              <w:t>Подготовительный этап</w:t>
            </w:r>
          </w:p>
        </w:tc>
        <w:tc>
          <w:tcPr>
            <w:tcW w:w="466" w:type="dxa"/>
            <w:tcBorders>
              <w:top w:val="single" w:sz="4" w:space="0" w:color="auto"/>
              <w:left w:val="single" w:sz="4" w:space="0" w:color="auto"/>
            </w:tcBorders>
            <w:shd w:val="clear" w:color="auto" w:fill="auto"/>
          </w:tcPr>
          <w:p w:rsidR="000656EA" w:rsidRDefault="00FF2186">
            <w:pPr>
              <w:pStyle w:val="a7"/>
              <w:rPr>
                <w:sz w:val="22"/>
                <w:szCs w:val="22"/>
              </w:rPr>
            </w:pPr>
            <w:r>
              <w:rPr>
                <w:rStyle w:val="a6"/>
                <w:b/>
                <w:bCs/>
                <w:sz w:val="22"/>
                <w:szCs w:val="22"/>
              </w:rPr>
              <w:t>1.</w:t>
            </w:r>
          </w:p>
        </w:tc>
        <w:tc>
          <w:tcPr>
            <w:tcW w:w="2986" w:type="dxa"/>
            <w:tcBorders>
              <w:top w:val="single" w:sz="4" w:space="0" w:color="auto"/>
              <w:left w:val="single" w:sz="4" w:space="0" w:color="auto"/>
            </w:tcBorders>
            <w:shd w:val="clear" w:color="auto" w:fill="auto"/>
          </w:tcPr>
          <w:p w:rsidR="000656EA" w:rsidRDefault="00FF2186">
            <w:pPr>
              <w:pStyle w:val="a7"/>
              <w:jc w:val="both"/>
              <w:rPr>
                <w:sz w:val="22"/>
                <w:szCs w:val="22"/>
              </w:rPr>
            </w:pPr>
            <w:r>
              <w:rPr>
                <w:rStyle w:val="a6"/>
                <w:sz w:val="22"/>
                <w:szCs w:val="22"/>
              </w:rPr>
              <w:t>- установочная конференция (информация руководителя о целях практики, формах отчетной документации); - в организации (на предприятии), где проходит практика: знакомство с руководителем практики от организации (предприятия), инструктаж по технике безопасности</w:t>
            </w:r>
          </w:p>
        </w:tc>
        <w:tc>
          <w:tcPr>
            <w:tcW w:w="1742" w:type="dxa"/>
            <w:tcBorders>
              <w:top w:val="single" w:sz="4" w:space="0" w:color="auto"/>
              <w:left w:val="single" w:sz="4" w:space="0" w:color="auto"/>
            </w:tcBorders>
            <w:shd w:val="clear" w:color="auto" w:fill="auto"/>
          </w:tcPr>
          <w:p w:rsidR="000656EA" w:rsidRDefault="00FF2186">
            <w:pPr>
              <w:pStyle w:val="a7"/>
              <w:jc w:val="center"/>
            </w:pPr>
            <w:r>
              <w:rPr>
                <w:rStyle w:val="a6"/>
                <w:b/>
                <w:bCs/>
              </w:rPr>
              <w:t>1</w:t>
            </w:r>
          </w:p>
        </w:tc>
        <w:tc>
          <w:tcPr>
            <w:tcW w:w="2222" w:type="dxa"/>
            <w:tcBorders>
              <w:top w:val="single" w:sz="4" w:space="0" w:color="auto"/>
              <w:left w:val="single" w:sz="4" w:space="0" w:color="auto"/>
              <w:right w:val="single" w:sz="4" w:space="0" w:color="auto"/>
            </w:tcBorders>
            <w:shd w:val="clear" w:color="auto" w:fill="auto"/>
          </w:tcPr>
          <w:p w:rsidR="000656EA" w:rsidRDefault="00FF2186">
            <w:pPr>
              <w:pStyle w:val="a7"/>
              <w:jc w:val="center"/>
            </w:pPr>
            <w:r>
              <w:rPr>
                <w:rStyle w:val="a6"/>
              </w:rPr>
              <w:t>Отчет по практике.</w:t>
            </w:r>
          </w:p>
          <w:p w:rsidR="000656EA" w:rsidRDefault="00FF2186">
            <w:pPr>
              <w:pStyle w:val="a7"/>
              <w:jc w:val="center"/>
            </w:pPr>
            <w:r>
              <w:rPr>
                <w:rStyle w:val="a6"/>
              </w:rPr>
              <w:t>Дневник по практике.</w:t>
            </w:r>
          </w:p>
        </w:tc>
      </w:tr>
      <w:tr w:rsidR="000656EA">
        <w:trPr>
          <w:trHeight w:hRule="exact" w:val="9677"/>
          <w:jc w:val="center"/>
        </w:trPr>
        <w:tc>
          <w:tcPr>
            <w:tcW w:w="2170" w:type="dxa"/>
            <w:tcBorders>
              <w:top w:val="single" w:sz="4" w:space="0" w:color="auto"/>
              <w:left w:val="single" w:sz="4" w:space="0" w:color="auto"/>
              <w:bottom w:val="single" w:sz="4" w:space="0" w:color="auto"/>
            </w:tcBorders>
            <w:shd w:val="clear" w:color="auto" w:fill="auto"/>
          </w:tcPr>
          <w:p w:rsidR="000656EA" w:rsidRDefault="00FF2186">
            <w:pPr>
              <w:pStyle w:val="a7"/>
              <w:rPr>
                <w:sz w:val="22"/>
                <w:szCs w:val="22"/>
              </w:rPr>
            </w:pPr>
            <w:r>
              <w:rPr>
                <w:rStyle w:val="a6"/>
                <w:sz w:val="22"/>
                <w:szCs w:val="22"/>
              </w:rPr>
              <w:t>Основной этап</w:t>
            </w:r>
          </w:p>
        </w:tc>
        <w:tc>
          <w:tcPr>
            <w:tcW w:w="466" w:type="dxa"/>
            <w:tcBorders>
              <w:top w:val="single" w:sz="4" w:space="0" w:color="auto"/>
              <w:left w:val="single" w:sz="4" w:space="0" w:color="auto"/>
              <w:bottom w:val="single" w:sz="4" w:space="0" w:color="auto"/>
            </w:tcBorders>
            <w:shd w:val="clear" w:color="auto" w:fill="auto"/>
          </w:tcPr>
          <w:p w:rsidR="000656EA" w:rsidRDefault="00FF2186">
            <w:pPr>
              <w:pStyle w:val="a7"/>
              <w:rPr>
                <w:sz w:val="22"/>
                <w:szCs w:val="22"/>
              </w:rPr>
            </w:pPr>
            <w:r>
              <w:rPr>
                <w:rStyle w:val="a6"/>
                <w:b/>
                <w:bCs/>
                <w:sz w:val="22"/>
                <w:szCs w:val="22"/>
              </w:rPr>
              <w:t>2.</w:t>
            </w:r>
          </w:p>
        </w:tc>
        <w:tc>
          <w:tcPr>
            <w:tcW w:w="2986" w:type="dxa"/>
            <w:tcBorders>
              <w:top w:val="single" w:sz="4" w:space="0" w:color="auto"/>
              <w:left w:val="single" w:sz="4" w:space="0" w:color="auto"/>
              <w:bottom w:val="single" w:sz="4" w:space="0" w:color="auto"/>
            </w:tcBorders>
            <w:shd w:val="clear" w:color="auto" w:fill="auto"/>
            <w:vAlign w:val="bottom"/>
          </w:tcPr>
          <w:p w:rsidR="000656EA" w:rsidRDefault="00FF2186">
            <w:pPr>
              <w:pStyle w:val="a7"/>
              <w:tabs>
                <w:tab w:val="left" w:pos="566"/>
                <w:tab w:val="left" w:pos="1618"/>
              </w:tabs>
              <w:jc w:val="both"/>
            </w:pPr>
            <w:r>
              <w:rPr>
                <w:rStyle w:val="a6"/>
              </w:rPr>
              <w:t>В</w:t>
            </w:r>
            <w:r>
              <w:rPr>
                <w:rStyle w:val="a6"/>
              </w:rPr>
              <w:tab/>
              <w:t>период</w:t>
            </w:r>
            <w:r>
              <w:rPr>
                <w:rStyle w:val="a6"/>
              </w:rPr>
              <w:tab/>
              <w:t>прохождения</w:t>
            </w:r>
          </w:p>
          <w:p w:rsidR="000656EA" w:rsidRDefault="00FF2186">
            <w:pPr>
              <w:pStyle w:val="a7"/>
              <w:tabs>
                <w:tab w:val="left" w:pos="1574"/>
              </w:tabs>
              <w:jc w:val="both"/>
            </w:pPr>
            <w:r>
              <w:rPr>
                <w:rStyle w:val="a6"/>
              </w:rPr>
              <w:t>практики</w:t>
            </w:r>
            <w:r>
              <w:rPr>
                <w:rStyle w:val="a6"/>
              </w:rPr>
              <w:tab/>
              <w:t>обучающийся</w:t>
            </w:r>
          </w:p>
          <w:p w:rsidR="000656EA" w:rsidRDefault="00FF2186">
            <w:pPr>
              <w:pStyle w:val="a7"/>
              <w:tabs>
                <w:tab w:val="left" w:pos="1234"/>
                <w:tab w:val="left" w:pos="2011"/>
              </w:tabs>
              <w:jc w:val="both"/>
            </w:pPr>
            <w:r>
              <w:rPr>
                <w:rStyle w:val="a6"/>
              </w:rPr>
              <w:t>должен: 1) изучить основные задачи</w:t>
            </w:r>
            <w:r>
              <w:rPr>
                <w:rStyle w:val="a6"/>
              </w:rPr>
              <w:tab/>
              <w:t>и</w:t>
            </w:r>
            <w:r>
              <w:rPr>
                <w:rStyle w:val="a6"/>
              </w:rPr>
              <w:tab/>
              <w:t>функции</w:t>
            </w:r>
          </w:p>
          <w:p w:rsidR="000656EA" w:rsidRDefault="00FF2186">
            <w:pPr>
              <w:pStyle w:val="a7"/>
              <w:tabs>
                <w:tab w:val="left" w:pos="1598"/>
              </w:tabs>
              <w:jc w:val="both"/>
            </w:pPr>
            <w:r>
              <w:rPr>
                <w:rStyle w:val="a6"/>
              </w:rPr>
              <w:t>подразделения (отдела), в котором проходит практику, а также должностные регламенты (инструкции)</w:t>
            </w:r>
            <w:r>
              <w:rPr>
                <w:rStyle w:val="a6"/>
              </w:rPr>
              <w:tab/>
              <w:t>специалистов</w:t>
            </w:r>
          </w:p>
          <w:p w:rsidR="000656EA" w:rsidRDefault="00FF2186">
            <w:pPr>
              <w:pStyle w:val="a7"/>
              <w:tabs>
                <w:tab w:val="left" w:pos="1464"/>
                <w:tab w:val="left" w:pos="2040"/>
              </w:tabs>
              <w:jc w:val="both"/>
            </w:pPr>
            <w:r>
              <w:rPr>
                <w:rStyle w:val="a6"/>
              </w:rPr>
              <w:t>соответствующих структурных подразделений; 2) ознакомиться с внутренними нормативными документами, регламентирующими ведение экономической работы в организации, разрабатываемыми инструкциями, методическими указаниями</w:t>
            </w:r>
            <w:r>
              <w:rPr>
                <w:rStyle w:val="a6"/>
              </w:rPr>
              <w:tab/>
              <w:t>и</w:t>
            </w:r>
            <w:r>
              <w:rPr>
                <w:rStyle w:val="a6"/>
              </w:rPr>
              <w:tab/>
              <w:t>другими</w:t>
            </w:r>
          </w:p>
          <w:p w:rsidR="000656EA" w:rsidRDefault="00FF2186">
            <w:pPr>
              <w:pStyle w:val="a7"/>
              <w:tabs>
                <w:tab w:val="left" w:pos="1325"/>
                <w:tab w:val="right" w:pos="2755"/>
              </w:tabs>
              <w:jc w:val="both"/>
            </w:pPr>
            <w:r>
              <w:rPr>
                <w:rStyle w:val="a6"/>
              </w:rPr>
              <w:t>нормативными актами по вопросам,</w:t>
            </w:r>
            <w:r>
              <w:rPr>
                <w:rStyle w:val="a6"/>
              </w:rPr>
              <w:tab/>
              <w:t>входящим</w:t>
            </w:r>
            <w:r>
              <w:rPr>
                <w:rStyle w:val="a6"/>
              </w:rPr>
              <w:tab/>
              <w:t>в</w:t>
            </w:r>
          </w:p>
          <w:p w:rsidR="000656EA" w:rsidRDefault="00FF2186">
            <w:pPr>
              <w:pStyle w:val="a7"/>
              <w:tabs>
                <w:tab w:val="right" w:pos="2755"/>
              </w:tabs>
              <w:jc w:val="both"/>
            </w:pPr>
            <w:r>
              <w:rPr>
                <w:rStyle w:val="a6"/>
              </w:rPr>
              <w:t>компетенцию управления, а также проектами форм отчетов; 3) осуществить сбор и систематизацию</w:t>
            </w:r>
            <w:r>
              <w:rPr>
                <w:rStyle w:val="a6"/>
              </w:rPr>
              <w:tab/>
              <w:t>отчетных</w:t>
            </w:r>
          </w:p>
          <w:p w:rsidR="000656EA" w:rsidRDefault="00FF2186">
            <w:pPr>
              <w:pStyle w:val="a7"/>
              <w:tabs>
                <w:tab w:val="right" w:pos="2760"/>
              </w:tabs>
              <w:jc w:val="both"/>
            </w:pPr>
            <w:r>
              <w:rPr>
                <w:rStyle w:val="a6"/>
              </w:rPr>
              <w:t>документов</w:t>
            </w:r>
            <w:r>
              <w:rPr>
                <w:rStyle w:val="a6"/>
              </w:rPr>
              <w:tab/>
              <w:t>объекта</w:t>
            </w:r>
          </w:p>
          <w:p w:rsidR="000656EA" w:rsidRDefault="00FF2186">
            <w:pPr>
              <w:pStyle w:val="a7"/>
              <w:tabs>
                <w:tab w:val="right" w:pos="2755"/>
              </w:tabs>
              <w:jc w:val="both"/>
            </w:pPr>
            <w:r>
              <w:rPr>
                <w:rStyle w:val="a6"/>
              </w:rPr>
              <w:t>исследования по темам предстоящих курсовых работ, изучить</w:t>
            </w:r>
            <w:r>
              <w:rPr>
                <w:rStyle w:val="a6"/>
              </w:rPr>
              <w:tab/>
              <w:t>организацию</w:t>
            </w:r>
          </w:p>
          <w:p w:rsidR="000656EA" w:rsidRDefault="00FF2186">
            <w:pPr>
              <w:pStyle w:val="a7"/>
              <w:tabs>
                <w:tab w:val="left" w:pos="1742"/>
              </w:tabs>
              <w:jc w:val="both"/>
            </w:pPr>
            <w:r>
              <w:rPr>
                <w:rStyle w:val="a6"/>
              </w:rPr>
              <w:t>бухгалтерского</w:t>
            </w:r>
            <w:r>
              <w:rPr>
                <w:rStyle w:val="a6"/>
              </w:rPr>
              <w:tab/>
              <w:t>учета и</w:t>
            </w:r>
          </w:p>
          <w:p w:rsidR="000656EA" w:rsidRDefault="00FF2186">
            <w:pPr>
              <w:pStyle w:val="a7"/>
              <w:tabs>
                <w:tab w:val="left" w:pos="1766"/>
                <w:tab w:val="left" w:pos="2371"/>
              </w:tabs>
              <w:jc w:val="both"/>
            </w:pPr>
            <w:r>
              <w:rPr>
                <w:rStyle w:val="a6"/>
              </w:rPr>
              <w:t>внутреннего контроля; 4) провести анализ функции и роль данного органа власти и управления или конкретного подразделения</w:t>
            </w:r>
            <w:r>
              <w:rPr>
                <w:rStyle w:val="a6"/>
              </w:rPr>
              <w:tab/>
              <w:t>в</w:t>
            </w:r>
            <w:r>
              <w:rPr>
                <w:rStyle w:val="a6"/>
              </w:rPr>
              <w:tab/>
              <w:t>ходе</w:t>
            </w:r>
          </w:p>
          <w:p w:rsidR="000656EA" w:rsidRDefault="00FF2186">
            <w:pPr>
              <w:pStyle w:val="a7"/>
              <w:tabs>
                <w:tab w:val="left" w:pos="653"/>
                <w:tab w:val="left" w:pos="1805"/>
              </w:tabs>
              <w:jc w:val="both"/>
            </w:pPr>
            <w:r>
              <w:rPr>
                <w:rStyle w:val="a6"/>
              </w:rPr>
              <w:t>реализации государственной политики в различных сферах функционирования общества; 5)</w:t>
            </w:r>
            <w:r>
              <w:rPr>
                <w:rStyle w:val="a6"/>
              </w:rPr>
              <w:tab/>
              <w:t>изучить</w:t>
            </w:r>
            <w:r>
              <w:rPr>
                <w:rStyle w:val="a6"/>
              </w:rPr>
              <w:tab/>
              <w:t>механизмы</w:t>
            </w:r>
          </w:p>
          <w:p w:rsidR="000656EA" w:rsidRDefault="00FF2186">
            <w:pPr>
              <w:pStyle w:val="a7"/>
              <w:tabs>
                <w:tab w:val="right" w:pos="2760"/>
              </w:tabs>
              <w:jc w:val="both"/>
            </w:pPr>
            <w:r>
              <w:rPr>
                <w:rStyle w:val="a6"/>
              </w:rPr>
              <w:t>реализации государственной политики по отношению к конкретным</w:t>
            </w:r>
            <w:r>
              <w:rPr>
                <w:rStyle w:val="a6"/>
              </w:rPr>
              <w:tab/>
              <w:t>объектам</w:t>
            </w:r>
          </w:p>
          <w:p w:rsidR="000656EA" w:rsidRDefault="00FF2186">
            <w:pPr>
              <w:pStyle w:val="a7"/>
              <w:jc w:val="both"/>
            </w:pPr>
            <w:r>
              <w:rPr>
                <w:rStyle w:val="a6"/>
              </w:rPr>
              <w:t>управления; 6). дать оценку</w:t>
            </w:r>
          </w:p>
        </w:tc>
        <w:tc>
          <w:tcPr>
            <w:tcW w:w="1742" w:type="dxa"/>
            <w:tcBorders>
              <w:top w:val="single" w:sz="4" w:space="0" w:color="auto"/>
              <w:left w:val="single" w:sz="4" w:space="0" w:color="auto"/>
              <w:bottom w:val="single" w:sz="4" w:space="0" w:color="auto"/>
            </w:tcBorders>
            <w:shd w:val="clear" w:color="auto" w:fill="auto"/>
          </w:tcPr>
          <w:p w:rsidR="000656EA" w:rsidRDefault="00FF2186">
            <w:pPr>
              <w:pStyle w:val="a7"/>
              <w:jc w:val="center"/>
            </w:pPr>
            <w:r>
              <w:rPr>
                <w:rStyle w:val="a6"/>
                <w:b/>
                <w:bCs/>
              </w:rPr>
              <w:t>104</w:t>
            </w: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656EA" w:rsidRDefault="00FF2186">
            <w:pPr>
              <w:pStyle w:val="a7"/>
              <w:jc w:val="center"/>
            </w:pPr>
            <w:r>
              <w:rPr>
                <w:rStyle w:val="a6"/>
              </w:rPr>
              <w:t>Отчет по практике.</w:t>
            </w:r>
          </w:p>
          <w:p w:rsidR="000656EA" w:rsidRDefault="00FF2186">
            <w:pPr>
              <w:pStyle w:val="a7"/>
              <w:jc w:val="center"/>
            </w:pPr>
            <w:r>
              <w:rPr>
                <w:rStyle w:val="a6"/>
              </w:rPr>
              <w:t>Дневник по практике.</w:t>
            </w:r>
          </w:p>
        </w:tc>
      </w:tr>
    </w:tbl>
    <w:p w:rsidR="000656EA" w:rsidRDefault="00FF218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466"/>
        <w:gridCol w:w="2986"/>
        <w:gridCol w:w="1742"/>
        <w:gridCol w:w="2222"/>
      </w:tblGrid>
      <w:tr w:rsidR="000656EA">
        <w:trPr>
          <w:trHeight w:hRule="exact" w:val="1166"/>
          <w:jc w:val="center"/>
        </w:trPr>
        <w:tc>
          <w:tcPr>
            <w:tcW w:w="2170" w:type="dxa"/>
            <w:tcBorders>
              <w:top w:val="single" w:sz="4" w:space="0" w:color="auto"/>
              <w:left w:val="single" w:sz="4" w:space="0" w:color="auto"/>
            </w:tcBorders>
            <w:shd w:val="clear" w:color="auto" w:fill="auto"/>
          </w:tcPr>
          <w:p w:rsidR="000656EA" w:rsidRDefault="000656EA">
            <w:pPr>
              <w:rPr>
                <w:sz w:val="10"/>
                <w:szCs w:val="10"/>
              </w:rPr>
            </w:pPr>
          </w:p>
        </w:tc>
        <w:tc>
          <w:tcPr>
            <w:tcW w:w="466" w:type="dxa"/>
            <w:tcBorders>
              <w:top w:val="single" w:sz="4" w:space="0" w:color="auto"/>
              <w:left w:val="single" w:sz="4" w:space="0" w:color="auto"/>
            </w:tcBorders>
            <w:shd w:val="clear" w:color="auto" w:fill="auto"/>
          </w:tcPr>
          <w:p w:rsidR="000656EA" w:rsidRDefault="000656EA">
            <w:pPr>
              <w:rPr>
                <w:sz w:val="10"/>
                <w:szCs w:val="10"/>
              </w:rPr>
            </w:pPr>
          </w:p>
        </w:tc>
        <w:tc>
          <w:tcPr>
            <w:tcW w:w="2986" w:type="dxa"/>
            <w:tcBorders>
              <w:top w:val="single" w:sz="4" w:space="0" w:color="auto"/>
              <w:left w:val="single" w:sz="4" w:space="0" w:color="auto"/>
            </w:tcBorders>
            <w:shd w:val="clear" w:color="auto" w:fill="auto"/>
            <w:vAlign w:val="bottom"/>
          </w:tcPr>
          <w:p w:rsidR="000656EA" w:rsidRDefault="00FF2186">
            <w:pPr>
              <w:pStyle w:val="a7"/>
              <w:jc w:val="both"/>
            </w:pPr>
            <w:r>
              <w:rPr>
                <w:rStyle w:val="a6"/>
              </w:rPr>
              <w:t>эффективности реализации функций в деятельности органов государственной власти и местного самоуправления..</w:t>
            </w:r>
          </w:p>
        </w:tc>
        <w:tc>
          <w:tcPr>
            <w:tcW w:w="1742" w:type="dxa"/>
            <w:tcBorders>
              <w:top w:val="single" w:sz="4" w:space="0" w:color="auto"/>
              <w:left w:val="single" w:sz="4" w:space="0" w:color="auto"/>
            </w:tcBorders>
            <w:shd w:val="clear" w:color="auto" w:fill="auto"/>
          </w:tcPr>
          <w:p w:rsidR="000656EA" w:rsidRDefault="000656EA">
            <w:pPr>
              <w:rPr>
                <w:sz w:val="10"/>
                <w:szCs w:val="10"/>
              </w:rPr>
            </w:pPr>
          </w:p>
        </w:tc>
        <w:tc>
          <w:tcPr>
            <w:tcW w:w="2222" w:type="dxa"/>
            <w:tcBorders>
              <w:top w:val="single" w:sz="4" w:space="0" w:color="auto"/>
              <w:left w:val="single" w:sz="4" w:space="0" w:color="auto"/>
              <w:right w:val="single" w:sz="4" w:space="0" w:color="auto"/>
            </w:tcBorders>
            <w:shd w:val="clear" w:color="auto" w:fill="auto"/>
          </w:tcPr>
          <w:p w:rsidR="000656EA" w:rsidRDefault="000656EA">
            <w:pPr>
              <w:rPr>
                <w:sz w:val="10"/>
                <w:szCs w:val="10"/>
              </w:rPr>
            </w:pPr>
          </w:p>
        </w:tc>
      </w:tr>
      <w:tr w:rsidR="000656EA">
        <w:trPr>
          <w:trHeight w:hRule="exact" w:val="1618"/>
          <w:jc w:val="center"/>
        </w:trPr>
        <w:tc>
          <w:tcPr>
            <w:tcW w:w="2170" w:type="dxa"/>
            <w:tcBorders>
              <w:top w:val="single" w:sz="4" w:space="0" w:color="auto"/>
              <w:left w:val="single" w:sz="4" w:space="0" w:color="auto"/>
            </w:tcBorders>
            <w:shd w:val="clear" w:color="auto" w:fill="auto"/>
          </w:tcPr>
          <w:p w:rsidR="000656EA" w:rsidRDefault="00FF2186">
            <w:pPr>
              <w:pStyle w:val="a7"/>
              <w:spacing w:line="276" w:lineRule="auto"/>
              <w:rPr>
                <w:sz w:val="22"/>
                <w:szCs w:val="22"/>
              </w:rPr>
            </w:pPr>
            <w:r>
              <w:rPr>
                <w:rStyle w:val="a6"/>
                <w:sz w:val="22"/>
                <w:szCs w:val="22"/>
              </w:rPr>
              <w:t>Заключительный этап</w:t>
            </w:r>
          </w:p>
        </w:tc>
        <w:tc>
          <w:tcPr>
            <w:tcW w:w="466" w:type="dxa"/>
            <w:tcBorders>
              <w:top w:val="single" w:sz="4" w:space="0" w:color="auto"/>
              <w:left w:val="single" w:sz="4" w:space="0" w:color="auto"/>
            </w:tcBorders>
            <w:shd w:val="clear" w:color="auto" w:fill="auto"/>
          </w:tcPr>
          <w:p w:rsidR="000656EA" w:rsidRDefault="00FF2186">
            <w:pPr>
              <w:pStyle w:val="a7"/>
              <w:rPr>
                <w:sz w:val="22"/>
                <w:szCs w:val="22"/>
              </w:rPr>
            </w:pPr>
            <w:r>
              <w:rPr>
                <w:rStyle w:val="a6"/>
                <w:b/>
                <w:bCs/>
                <w:sz w:val="22"/>
                <w:szCs w:val="22"/>
              </w:rPr>
              <w:t>3.</w:t>
            </w:r>
          </w:p>
        </w:tc>
        <w:tc>
          <w:tcPr>
            <w:tcW w:w="2986" w:type="dxa"/>
            <w:tcBorders>
              <w:top w:val="single" w:sz="4" w:space="0" w:color="auto"/>
              <w:left w:val="single" w:sz="4" w:space="0" w:color="auto"/>
            </w:tcBorders>
            <w:shd w:val="clear" w:color="auto" w:fill="auto"/>
            <w:vAlign w:val="bottom"/>
          </w:tcPr>
          <w:p w:rsidR="000656EA" w:rsidRDefault="00FF2186">
            <w:pPr>
              <w:pStyle w:val="a7"/>
            </w:pPr>
            <w:r>
              <w:rPr>
                <w:rStyle w:val="a6"/>
              </w:rPr>
              <w:t>Подготовка отчетной документации по итогам практики. Составление и оформление отчета о практике. Сдача отчета о практике на кафедру.</w:t>
            </w:r>
          </w:p>
          <w:p w:rsidR="000656EA" w:rsidRDefault="00FF2186">
            <w:pPr>
              <w:pStyle w:val="a7"/>
            </w:pPr>
            <w:r>
              <w:rPr>
                <w:rStyle w:val="a6"/>
              </w:rPr>
              <w:t>Защита отчета о практике</w:t>
            </w:r>
          </w:p>
        </w:tc>
        <w:tc>
          <w:tcPr>
            <w:tcW w:w="1742" w:type="dxa"/>
            <w:tcBorders>
              <w:top w:val="single" w:sz="4" w:space="0" w:color="auto"/>
              <w:left w:val="single" w:sz="4" w:space="0" w:color="auto"/>
            </w:tcBorders>
            <w:shd w:val="clear" w:color="auto" w:fill="auto"/>
          </w:tcPr>
          <w:p w:rsidR="000656EA" w:rsidRDefault="00FF2186">
            <w:pPr>
              <w:pStyle w:val="a7"/>
              <w:jc w:val="center"/>
            </w:pPr>
            <w:r>
              <w:rPr>
                <w:rStyle w:val="a6"/>
                <w:b/>
                <w:bCs/>
              </w:rPr>
              <w:t>1</w:t>
            </w:r>
          </w:p>
        </w:tc>
        <w:tc>
          <w:tcPr>
            <w:tcW w:w="2222" w:type="dxa"/>
            <w:tcBorders>
              <w:top w:val="single" w:sz="4" w:space="0" w:color="auto"/>
              <w:left w:val="single" w:sz="4" w:space="0" w:color="auto"/>
              <w:right w:val="single" w:sz="4" w:space="0" w:color="auto"/>
            </w:tcBorders>
            <w:shd w:val="clear" w:color="auto" w:fill="auto"/>
          </w:tcPr>
          <w:p w:rsidR="000656EA" w:rsidRDefault="00FF2186">
            <w:pPr>
              <w:pStyle w:val="a7"/>
              <w:jc w:val="center"/>
            </w:pPr>
            <w:r>
              <w:rPr>
                <w:rStyle w:val="a6"/>
              </w:rPr>
              <w:t>Отчет по практике. Дневник по практике.</w:t>
            </w:r>
          </w:p>
        </w:tc>
      </w:tr>
      <w:tr w:rsidR="000656EA">
        <w:trPr>
          <w:trHeight w:hRule="exact" w:val="240"/>
          <w:jc w:val="center"/>
        </w:trPr>
        <w:tc>
          <w:tcPr>
            <w:tcW w:w="5622" w:type="dxa"/>
            <w:gridSpan w:val="3"/>
            <w:tcBorders>
              <w:top w:val="single" w:sz="4" w:space="0" w:color="auto"/>
              <w:left w:val="single" w:sz="4" w:space="0" w:color="auto"/>
            </w:tcBorders>
            <w:shd w:val="clear" w:color="auto" w:fill="auto"/>
            <w:vAlign w:val="bottom"/>
          </w:tcPr>
          <w:p w:rsidR="000656EA" w:rsidRDefault="00FF2186">
            <w:pPr>
              <w:pStyle w:val="a7"/>
            </w:pPr>
            <w:r>
              <w:rPr>
                <w:rStyle w:val="a6"/>
                <w:b/>
                <w:bCs/>
              </w:rPr>
              <w:t>Итого</w:t>
            </w:r>
          </w:p>
        </w:tc>
        <w:tc>
          <w:tcPr>
            <w:tcW w:w="1742"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106</w:t>
            </w:r>
          </w:p>
        </w:tc>
        <w:tc>
          <w:tcPr>
            <w:tcW w:w="2222" w:type="dxa"/>
            <w:vMerge w:val="restart"/>
            <w:tcBorders>
              <w:top w:val="single" w:sz="4" w:space="0" w:color="auto"/>
              <w:left w:val="single" w:sz="4" w:space="0" w:color="auto"/>
              <w:right w:val="single" w:sz="4" w:space="0" w:color="auto"/>
            </w:tcBorders>
            <w:shd w:val="clear" w:color="auto" w:fill="auto"/>
          </w:tcPr>
          <w:p w:rsidR="000656EA" w:rsidRDefault="00FF2186">
            <w:pPr>
              <w:pStyle w:val="a7"/>
              <w:jc w:val="center"/>
            </w:pPr>
            <w:r>
              <w:rPr>
                <w:rStyle w:val="a6"/>
              </w:rPr>
              <w:t>Отчет по практике. Дневник по практике.</w:t>
            </w:r>
          </w:p>
        </w:tc>
      </w:tr>
      <w:tr w:rsidR="000656EA">
        <w:trPr>
          <w:trHeight w:hRule="exact" w:val="240"/>
          <w:jc w:val="center"/>
        </w:trPr>
        <w:tc>
          <w:tcPr>
            <w:tcW w:w="5622" w:type="dxa"/>
            <w:gridSpan w:val="3"/>
            <w:tcBorders>
              <w:top w:val="single" w:sz="4" w:space="0" w:color="auto"/>
              <w:left w:val="single" w:sz="4" w:space="0" w:color="auto"/>
            </w:tcBorders>
            <w:shd w:val="clear" w:color="auto" w:fill="auto"/>
            <w:vAlign w:val="bottom"/>
          </w:tcPr>
          <w:p w:rsidR="000656EA" w:rsidRDefault="00FF2186">
            <w:pPr>
              <w:pStyle w:val="a7"/>
            </w:pPr>
            <w:r>
              <w:rPr>
                <w:rStyle w:val="a6"/>
                <w:b/>
                <w:bCs/>
              </w:rPr>
              <w:t>Практические занятия / консультация</w:t>
            </w:r>
          </w:p>
        </w:tc>
        <w:tc>
          <w:tcPr>
            <w:tcW w:w="1742"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2</w:t>
            </w:r>
          </w:p>
        </w:tc>
        <w:tc>
          <w:tcPr>
            <w:tcW w:w="2222" w:type="dxa"/>
            <w:vMerge/>
            <w:tcBorders>
              <w:left w:val="single" w:sz="4" w:space="0" w:color="auto"/>
              <w:right w:val="single" w:sz="4" w:space="0" w:color="auto"/>
            </w:tcBorders>
            <w:shd w:val="clear" w:color="auto" w:fill="auto"/>
          </w:tcPr>
          <w:p w:rsidR="000656EA" w:rsidRDefault="000656EA"/>
        </w:tc>
      </w:tr>
      <w:tr w:rsidR="000656EA">
        <w:trPr>
          <w:trHeight w:hRule="exact" w:val="240"/>
          <w:jc w:val="center"/>
        </w:trPr>
        <w:tc>
          <w:tcPr>
            <w:tcW w:w="5622" w:type="dxa"/>
            <w:gridSpan w:val="3"/>
            <w:tcBorders>
              <w:top w:val="single" w:sz="4" w:space="0" w:color="auto"/>
              <w:left w:val="single" w:sz="4" w:space="0" w:color="auto"/>
            </w:tcBorders>
            <w:shd w:val="clear" w:color="auto" w:fill="auto"/>
            <w:vAlign w:val="bottom"/>
          </w:tcPr>
          <w:p w:rsidR="000656EA" w:rsidRDefault="00FF2186">
            <w:pPr>
              <w:pStyle w:val="a7"/>
            </w:pPr>
            <w:r>
              <w:rPr>
                <w:rStyle w:val="a6"/>
                <w:b/>
                <w:bCs/>
              </w:rPr>
              <w:t>Промежуточная аттестация</w:t>
            </w:r>
          </w:p>
        </w:tc>
        <w:tc>
          <w:tcPr>
            <w:tcW w:w="1742"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Зачет с оценкой</w:t>
            </w:r>
          </w:p>
        </w:tc>
        <w:tc>
          <w:tcPr>
            <w:tcW w:w="2222" w:type="dxa"/>
            <w:vMerge/>
            <w:tcBorders>
              <w:left w:val="single" w:sz="4" w:space="0" w:color="auto"/>
              <w:right w:val="single" w:sz="4" w:space="0" w:color="auto"/>
            </w:tcBorders>
            <w:shd w:val="clear" w:color="auto" w:fill="auto"/>
          </w:tcPr>
          <w:p w:rsidR="000656EA" w:rsidRDefault="000656EA"/>
        </w:tc>
      </w:tr>
      <w:tr w:rsidR="000656EA">
        <w:trPr>
          <w:trHeight w:hRule="exact" w:val="245"/>
          <w:jc w:val="center"/>
        </w:trPr>
        <w:tc>
          <w:tcPr>
            <w:tcW w:w="5622" w:type="dxa"/>
            <w:gridSpan w:val="3"/>
            <w:tcBorders>
              <w:top w:val="single" w:sz="4" w:space="0" w:color="auto"/>
              <w:left w:val="single" w:sz="4" w:space="0" w:color="auto"/>
              <w:bottom w:val="single" w:sz="4" w:space="0" w:color="auto"/>
            </w:tcBorders>
            <w:shd w:val="clear" w:color="auto" w:fill="auto"/>
            <w:vAlign w:val="bottom"/>
          </w:tcPr>
          <w:p w:rsidR="000656EA" w:rsidRDefault="00FF2186">
            <w:pPr>
              <w:pStyle w:val="a7"/>
            </w:pPr>
            <w:r>
              <w:rPr>
                <w:rStyle w:val="a6"/>
                <w:b/>
                <w:bCs/>
              </w:rPr>
              <w:t>Итого: общая трудоемкость</w:t>
            </w:r>
          </w:p>
        </w:tc>
        <w:tc>
          <w:tcPr>
            <w:tcW w:w="1742" w:type="dxa"/>
            <w:tcBorders>
              <w:top w:val="single" w:sz="4" w:space="0" w:color="auto"/>
              <w:left w:val="single" w:sz="4" w:space="0" w:color="auto"/>
              <w:bottom w:val="single" w:sz="4" w:space="0" w:color="auto"/>
            </w:tcBorders>
            <w:shd w:val="clear" w:color="auto" w:fill="auto"/>
            <w:vAlign w:val="bottom"/>
          </w:tcPr>
          <w:p w:rsidR="000656EA" w:rsidRDefault="00FF2186">
            <w:pPr>
              <w:pStyle w:val="a7"/>
              <w:jc w:val="center"/>
            </w:pPr>
            <w:r>
              <w:rPr>
                <w:rStyle w:val="a6"/>
                <w:b/>
                <w:bCs/>
              </w:rPr>
              <w:t>108</w:t>
            </w:r>
          </w:p>
        </w:tc>
        <w:tc>
          <w:tcPr>
            <w:tcW w:w="2222" w:type="dxa"/>
            <w:vMerge/>
            <w:tcBorders>
              <w:left w:val="single" w:sz="4" w:space="0" w:color="auto"/>
              <w:bottom w:val="single" w:sz="4" w:space="0" w:color="auto"/>
              <w:right w:val="single" w:sz="4" w:space="0" w:color="auto"/>
            </w:tcBorders>
            <w:shd w:val="clear" w:color="auto" w:fill="auto"/>
          </w:tcPr>
          <w:p w:rsidR="000656EA" w:rsidRDefault="000656EA"/>
        </w:tc>
      </w:tr>
    </w:tbl>
    <w:p w:rsidR="000656EA" w:rsidRDefault="000656EA">
      <w:pPr>
        <w:spacing w:after="519" w:line="1" w:lineRule="exact"/>
      </w:pPr>
    </w:p>
    <w:p w:rsidR="000656EA" w:rsidRDefault="00FF2186">
      <w:pPr>
        <w:pStyle w:val="1"/>
        <w:numPr>
          <w:ilvl w:val="1"/>
          <w:numId w:val="2"/>
        </w:numPr>
        <w:tabs>
          <w:tab w:val="left" w:pos="1416"/>
        </w:tabs>
        <w:ind w:left="220" w:firstLine="700"/>
        <w:jc w:val="both"/>
      </w:pPr>
      <w:r>
        <w:rPr>
          <w:rStyle w:val="a3"/>
          <w:b/>
          <w:bCs/>
        </w:rPr>
        <w:t>Описание показателей и критериев оценивания компетенций на различных этапах их формирования, описание шкал оценивания</w:t>
      </w:r>
    </w:p>
    <w:p w:rsidR="000656EA" w:rsidRDefault="00FF2186">
      <w:pPr>
        <w:pStyle w:val="1"/>
        <w:ind w:left="220" w:firstLine="700"/>
        <w:jc w:val="both"/>
      </w:pPr>
      <w:r>
        <w:rPr>
          <w:rStyle w:val="a3"/>
        </w:rPr>
        <w:t>Основными этапами формирования вышеуказанных компетенций при прохождении учебной практики являются последовательное прохождение содержательно связанных между собой разделов практики. Изучение каждого раздела предполагает овладение обучающимися необходимыми элементами компетенций на уровне знаний, навыков и умений. Итоговая оценка, полученная с учетом оценивания компетенций на различных этапах их формирования, показывает успешность освоения компетенций обучающимися.</w:t>
      </w:r>
    </w:p>
    <w:p w:rsidR="000656EA" w:rsidRDefault="00FF2186">
      <w:pPr>
        <w:pStyle w:val="1"/>
        <w:ind w:left="220" w:firstLine="700"/>
        <w:jc w:val="both"/>
        <w:sectPr w:rsidR="000656EA">
          <w:type w:val="continuous"/>
          <w:pgSz w:w="11900" w:h="16840"/>
          <w:pgMar w:top="1100" w:right="821" w:bottom="996" w:left="1461" w:header="672" w:footer="568" w:gutter="0"/>
          <w:cols w:space="720"/>
          <w:noEndnote/>
          <w:docGrid w:linePitch="360"/>
        </w:sectPr>
      </w:pPr>
      <w:r>
        <w:rPr>
          <w:rStyle w:val="a3"/>
        </w:rPr>
        <w:t>При выставлении оценки учитывается качество представленных практикантом материалов и отзыв руководителя о работе обучающегося в период практики.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3970"/>
        <w:gridCol w:w="2251"/>
        <w:gridCol w:w="2141"/>
        <w:gridCol w:w="2256"/>
        <w:gridCol w:w="2242"/>
      </w:tblGrid>
      <w:tr w:rsidR="000656EA">
        <w:trPr>
          <w:trHeight w:hRule="exact" w:val="475"/>
          <w:jc w:val="center"/>
        </w:trPr>
        <w:tc>
          <w:tcPr>
            <w:tcW w:w="2102" w:type="dxa"/>
            <w:vMerge w:val="restart"/>
            <w:tcBorders>
              <w:top w:val="single" w:sz="4" w:space="0" w:color="auto"/>
              <w:left w:val="single" w:sz="4" w:space="0" w:color="auto"/>
            </w:tcBorders>
            <w:shd w:val="clear" w:color="auto" w:fill="auto"/>
          </w:tcPr>
          <w:p w:rsidR="000656EA" w:rsidRDefault="00FF2186">
            <w:pPr>
              <w:pStyle w:val="a7"/>
            </w:pPr>
            <w:r>
              <w:rPr>
                <w:rStyle w:val="a6"/>
              </w:rPr>
              <w:lastRenderedPageBreak/>
              <w:t>Перечень компетенций</w:t>
            </w:r>
          </w:p>
        </w:tc>
        <w:tc>
          <w:tcPr>
            <w:tcW w:w="3970" w:type="dxa"/>
            <w:vMerge w:val="restart"/>
            <w:tcBorders>
              <w:top w:val="single" w:sz="4" w:space="0" w:color="auto"/>
              <w:left w:val="single" w:sz="4" w:space="0" w:color="auto"/>
            </w:tcBorders>
            <w:shd w:val="clear" w:color="auto" w:fill="auto"/>
          </w:tcPr>
          <w:p w:rsidR="000656EA" w:rsidRDefault="00FF2186">
            <w:pPr>
              <w:pStyle w:val="a7"/>
              <w:jc w:val="both"/>
            </w:pPr>
            <w:r>
              <w:rPr>
                <w:rStyle w:val="a6"/>
              </w:rPr>
              <w:t>Показатели оценивания компетенций</w:t>
            </w:r>
          </w:p>
        </w:tc>
        <w:tc>
          <w:tcPr>
            <w:tcW w:w="8890" w:type="dxa"/>
            <w:gridSpan w:val="4"/>
            <w:tcBorders>
              <w:top w:val="single" w:sz="4" w:space="0" w:color="auto"/>
              <w:left w:val="single" w:sz="4" w:space="0" w:color="auto"/>
              <w:right w:val="single" w:sz="4" w:space="0" w:color="auto"/>
            </w:tcBorders>
            <w:shd w:val="clear" w:color="auto" w:fill="auto"/>
            <w:vAlign w:val="bottom"/>
          </w:tcPr>
          <w:p w:rsidR="000656EA" w:rsidRDefault="00FF2186">
            <w:pPr>
              <w:pStyle w:val="a7"/>
            </w:pPr>
            <w:r>
              <w:rPr>
                <w:rStyle w:val="a6"/>
              </w:rPr>
              <w:t>Критерии оценивания результатов обучения по образовательной программе (уровни освоения компетенций)</w:t>
            </w:r>
          </w:p>
        </w:tc>
      </w:tr>
      <w:tr w:rsidR="000656EA">
        <w:trPr>
          <w:trHeight w:hRule="exact" w:val="240"/>
          <w:jc w:val="center"/>
        </w:trPr>
        <w:tc>
          <w:tcPr>
            <w:tcW w:w="2102" w:type="dxa"/>
            <w:vMerge/>
            <w:tcBorders>
              <w:left w:val="single" w:sz="4" w:space="0" w:color="auto"/>
            </w:tcBorders>
            <w:shd w:val="clear" w:color="auto" w:fill="auto"/>
          </w:tcPr>
          <w:p w:rsidR="000656EA" w:rsidRDefault="000656EA"/>
        </w:tc>
        <w:tc>
          <w:tcPr>
            <w:tcW w:w="3970" w:type="dxa"/>
            <w:vMerge/>
            <w:tcBorders>
              <w:left w:val="single" w:sz="4" w:space="0" w:color="auto"/>
            </w:tcBorders>
            <w:shd w:val="clear" w:color="auto" w:fill="auto"/>
          </w:tcPr>
          <w:p w:rsidR="000656EA" w:rsidRDefault="000656EA"/>
        </w:tc>
        <w:tc>
          <w:tcPr>
            <w:tcW w:w="2251" w:type="dxa"/>
            <w:tcBorders>
              <w:top w:val="single" w:sz="4" w:space="0" w:color="auto"/>
              <w:left w:val="single" w:sz="4" w:space="0" w:color="auto"/>
            </w:tcBorders>
            <w:shd w:val="clear" w:color="auto" w:fill="auto"/>
            <w:vAlign w:val="bottom"/>
          </w:tcPr>
          <w:p w:rsidR="000656EA" w:rsidRDefault="00FF2186">
            <w:pPr>
              <w:pStyle w:val="a7"/>
            </w:pPr>
            <w:r>
              <w:rPr>
                <w:rStyle w:val="a6"/>
                <w:b/>
                <w:bCs/>
              </w:rPr>
              <w:t>Неудовлетворительно</w:t>
            </w:r>
          </w:p>
        </w:tc>
        <w:tc>
          <w:tcPr>
            <w:tcW w:w="2141"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Удовлетворительно</w:t>
            </w:r>
          </w:p>
        </w:tc>
        <w:tc>
          <w:tcPr>
            <w:tcW w:w="2256" w:type="dxa"/>
            <w:tcBorders>
              <w:top w:val="single" w:sz="4" w:space="0" w:color="auto"/>
              <w:left w:val="single" w:sz="4" w:space="0" w:color="auto"/>
            </w:tcBorders>
            <w:shd w:val="clear" w:color="auto" w:fill="auto"/>
            <w:vAlign w:val="bottom"/>
          </w:tcPr>
          <w:p w:rsidR="000656EA" w:rsidRDefault="00FF2186">
            <w:pPr>
              <w:pStyle w:val="a7"/>
              <w:jc w:val="center"/>
            </w:pPr>
            <w:r>
              <w:rPr>
                <w:rStyle w:val="a6"/>
                <w:b/>
                <w:bCs/>
              </w:rPr>
              <w:t>Хорошо</w:t>
            </w:r>
          </w:p>
        </w:tc>
        <w:tc>
          <w:tcPr>
            <w:tcW w:w="2242" w:type="dxa"/>
            <w:tcBorders>
              <w:top w:val="single" w:sz="4" w:space="0" w:color="auto"/>
              <w:left w:val="single" w:sz="4" w:space="0" w:color="auto"/>
              <w:right w:val="single" w:sz="4" w:space="0" w:color="auto"/>
            </w:tcBorders>
            <w:shd w:val="clear" w:color="auto" w:fill="auto"/>
            <w:vAlign w:val="bottom"/>
          </w:tcPr>
          <w:p w:rsidR="000656EA" w:rsidRDefault="00FF2186">
            <w:pPr>
              <w:pStyle w:val="a7"/>
              <w:jc w:val="center"/>
            </w:pPr>
            <w:r>
              <w:rPr>
                <w:rStyle w:val="a6"/>
                <w:b/>
                <w:bCs/>
              </w:rPr>
              <w:t>Отлично</w:t>
            </w:r>
          </w:p>
        </w:tc>
      </w:tr>
      <w:tr w:rsidR="000656EA">
        <w:trPr>
          <w:trHeight w:hRule="exact" w:val="3912"/>
          <w:jc w:val="center"/>
        </w:trPr>
        <w:tc>
          <w:tcPr>
            <w:tcW w:w="2102" w:type="dxa"/>
            <w:tcBorders>
              <w:top w:val="single" w:sz="4" w:space="0" w:color="auto"/>
              <w:left w:val="single" w:sz="4" w:space="0" w:color="auto"/>
            </w:tcBorders>
            <w:shd w:val="clear" w:color="auto" w:fill="auto"/>
          </w:tcPr>
          <w:p w:rsidR="000656EA" w:rsidRDefault="00FF2186">
            <w:pPr>
              <w:pStyle w:val="a7"/>
              <w:tabs>
                <w:tab w:val="left" w:pos="1762"/>
              </w:tabs>
            </w:pPr>
            <w:r>
              <w:rPr>
                <w:rStyle w:val="a6"/>
              </w:rPr>
              <w:t>ОПК-6. Способен использовать</w:t>
            </w:r>
            <w:r>
              <w:rPr>
                <w:rStyle w:val="a6"/>
              </w:rPr>
              <w:tab/>
              <w:t>в</w:t>
            </w:r>
          </w:p>
          <w:p w:rsidR="000656EA" w:rsidRDefault="00FF2186">
            <w:pPr>
              <w:pStyle w:val="a7"/>
              <w:tabs>
                <w:tab w:val="left" w:pos="1570"/>
              </w:tabs>
            </w:pPr>
            <w:r>
              <w:rPr>
                <w:rStyle w:val="a6"/>
              </w:rPr>
              <w:t>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w:t>
            </w:r>
            <w:r>
              <w:rPr>
                <w:rStyle w:val="a6"/>
              </w:rPr>
              <w:tab/>
              <w:t>для</w:t>
            </w:r>
          </w:p>
          <w:p w:rsidR="000656EA" w:rsidRDefault="00FF2186">
            <w:pPr>
              <w:pStyle w:val="a7"/>
            </w:pPr>
            <w:r>
              <w:rPr>
                <w:rStyle w:val="a6"/>
              </w:rPr>
              <w:t>государственных и муниципальных нужд;</w:t>
            </w:r>
          </w:p>
        </w:tc>
        <w:tc>
          <w:tcPr>
            <w:tcW w:w="3970" w:type="dxa"/>
            <w:tcBorders>
              <w:top w:val="single" w:sz="4" w:space="0" w:color="auto"/>
              <w:left w:val="single" w:sz="4" w:space="0" w:color="auto"/>
            </w:tcBorders>
            <w:shd w:val="clear" w:color="auto" w:fill="auto"/>
            <w:vAlign w:val="bottom"/>
          </w:tcPr>
          <w:p w:rsidR="000656EA" w:rsidRDefault="00FF2186">
            <w:pPr>
              <w:pStyle w:val="a7"/>
              <w:jc w:val="both"/>
            </w:pPr>
            <w:r>
              <w:rPr>
                <w:rStyle w:val="a6"/>
                <w:b/>
                <w:bCs/>
              </w:rPr>
              <w:t xml:space="preserve">на уровне знаний: </w:t>
            </w:r>
            <w:r>
              <w:rPr>
                <w:rStyle w:val="a6"/>
              </w:rPr>
              <w:t>знает как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0656EA" w:rsidRDefault="00FF2186">
            <w:pPr>
              <w:pStyle w:val="a7"/>
              <w:jc w:val="both"/>
            </w:pPr>
            <w:r>
              <w:rPr>
                <w:rStyle w:val="a6"/>
                <w:b/>
                <w:bCs/>
              </w:rPr>
              <w:t xml:space="preserve">на уровне умений: </w:t>
            </w:r>
            <w:r>
              <w:rPr>
                <w:rStyle w:val="a6"/>
              </w:rPr>
              <w:t>умеет распределять материальные ресурсы с учетом последствий влияния различных методов и способов на результаты профессиональной деятельности</w:t>
            </w:r>
          </w:p>
          <w:p w:rsidR="000656EA" w:rsidRDefault="00FF2186">
            <w:pPr>
              <w:pStyle w:val="a7"/>
              <w:jc w:val="both"/>
            </w:pPr>
            <w:r>
              <w:rPr>
                <w:rStyle w:val="a6"/>
                <w:b/>
                <w:bCs/>
              </w:rPr>
              <w:t xml:space="preserve">на уровне навыков: </w:t>
            </w:r>
            <w:r>
              <w:rPr>
                <w:rStyle w:val="a6"/>
              </w:rPr>
              <w:t>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w:t>
            </w:r>
          </w:p>
        </w:tc>
        <w:tc>
          <w:tcPr>
            <w:tcW w:w="2251" w:type="dxa"/>
            <w:tcBorders>
              <w:top w:val="single" w:sz="4" w:space="0" w:color="auto"/>
              <w:left w:val="single" w:sz="4" w:space="0" w:color="auto"/>
            </w:tcBorders>
            <w:shd w:val="clear" w:color="auto" w:fill="auto"/>
          </w:tcPr>
          <w:p w:rsidR="000656EA" w:rsidRDefault="00FF2186">
            <w:pPr>
              <w:pStyle w:val="a7"/>
            </w:pPr>
            <w:r>
              <w:rPr>
                <w:rStyle w:val="a6"/>
              </w:rPr>
              <w:t>Отсутствие знаний, умений и навыков</w:t>
            </w:r>
          </w:p>
        </w:tc>
        <w:tc>
          <w:tcPr>
            <w:tcW w:w="2141" w:type="dxa"/>
            <w:tcBorders>
              <w:top w:val="single" w:sz="4" w:space="0" w:color="auto"/>
              <w:left w:val="single" w:sz="4" w:space="0" w:color="auto"/>
            </w:tcBorders>
            <w:shd w:val="clear" w:color="auto" w:fill="auto"/>
          </w:tcPr>
          <w:p w:rsidR="000656EA" w:rsidRDefault="00FF2186">
            <w:pPr>
              <w:pStyle w:val="a7"/>
            </w:pPr>
            <w:r>
              <w:rPr>
                <w:rStyle w:val="a6"/>
              </w:rPr>
              <w:t>В целом успешная, но не систематичная демонстрация знаний, умений и навыков.</w:t>
            </w:r>
          </w:p>
        </w:tc>
        <w:tc>
          <w:tcPr>
            <w:tcW w:w="2256" w:type="dxa"/>
            <w:tcBorders>
              <w:top w:val="single" w:sz="4" w:space="0" w:color="auto"/>
              <w:left w:val="single" w:sz="4" w:space="0" w:color="auto"/>
            </w:tcBorders>
            <w:shd w:val="clear" w:color="auto" w:fill="auto"/>
          </w:tcPr>
          <w:p w:rsidR="000656EA" w:rsidRDefault="00FF2186">
            <w:pPr>
              <w:pStyle w:val="a7"/>
            </w:pPr>
            <w:r>
              <w:rPr>
                <w:rStyle w:val="a6"/>
              </w:rPr>
              <w:t>В целом успешная демонстрация знаний, умений и навыков. Однако, знания, умения и навыки содержат отдельные пробелы.</w:t>
            </w:r>
          </w:p>
        </w:tc>
        <w:tc>
          <w:tcPr>
            <w:tcW w:w="2242" w:type="dxa"/>
            <w:tcBorders>
              <w:top w:val="single" w:sz="4" w:space="0" w:color="auto"/>
              <w:left w:val="single" w:sz="4" w:space="0" w:color="auto"/>
              <w:right w:val="single" w:sz="4" w:space="0" w:color="auto"/>
            </w:tcBorders>
            <w:shd w:val="clear" w:color="auto" w:fill="auto"/>
          </w:tcPr>
          <w:p w:rsidR="000656EA" w:rsidRDefault="00FF2186">
            <w:pPr>
              <w:pStyle w:val="a7"/>
              <w:jc w:val="both"/>
            </w:pPr>
            <w:r>
              <w:rPr>
                <w:rStyle w:val="a6"/>
              </w:rPr>
              <w:t>Владение полной системой знаний, сформированные умения, успешное и систематическое владение навыками.</w:t>
            </w:r>
          </w:p>
        </w:tc>
      </w:tr>
      <w:tr w:rsidR="000656EA">
        <w:trPr>
          <w:trHeight w:hRule="exact" w:val="2779"/>
          <w:jc w:val="center"/>
        </w:trPr>
        <w:tc>
          <w:tcPr>
            <w:tcW w:w="2102" w:type="dxa"/>
            <w:tcBorders>
              <w:top w:val="single" w:sz="4" w:space="0" w:color="auto"/>
              <w:left w:val="single" w:sz="4" w:space="0" w:color="auto"/>
            </w:tcBorders>
            <w:shd w:val="clear" w:color="auto" w:fill="auto"/>
          </w:tcPr>
          <w:p w:rsidR="000656EA" w:rsidRDefault="00FF2186">
            <w:pPr>
              <w:pStyle w:val="a7"/>
              <w:tabs>
                <w:tab w:val="left" w:pos="802"/>
              </w:tabs>
            </w:pPr>
            <w:r>
              <w:rPr>
                <w:rStyle w:val="a6"/>
              </w:rPr>
              <w:t>ПК-2.</w:t>
            </w:r>
            <w:r>
              <w:rPr>
                <w:rStyle w:val="a6"/>
              </w:rPr>
              <w:tab/>
              <w:t>Построение</w:t>
            </w:r>
          </w:p>
          <w:p w:rsidR="000656EA" w:rsidRDefault="00FF2186">
            <w:pPr>
              <w:pStyle w:val="a7"/>
            </w:pPr>
            <w:r>
              <w:rPr>
                <w:rStyle w:val="a6"/>
              </w:rPr>
              <w:t>интегрированной системы управления рисками</w:t>
            </w:r>
          </w:p>
        </w:tc>
        <w:tc>
          <w:tcPr>
            <w:tcW w:w="3970" w:type="dxa"/>
            <w:tcBorders>
              <w:top w:val="single" w:sz="4" w:space="0" w:color="auto"/>
              <w:left w:val="single" w:sz="4" w:space="0" w:color="auto"/>
            </w:tcBorders>
            <w:shd w:val="clear" w:color="auto" w:fill="auto"/>
            <w:vAlign w:val="bottom"/>
          </w:tcPr>
          <w:p w:rsidR="000656EA" w:rsidRDefault="00FF2186">
            <w:pPr>
              <w:pStyle w:val="a7"/>
              <w:jc w:val="both"/>
            </w:pPr>
            <w:r>
              <w:rPr>
                <w:rStyle w:val="a6"/>
                <w:b/>
                <w:bCs/>
              </w:rPr>
              <w:t xml:space="preserve">на уровне знаний: </w:t>
            </w:r>
            <w:r>
              <w:rPr>
                <w:rStyle w:val="a6"/>
              </w:rPr>
              <w:t>знать формы и методы антикризисного управления регионами, страной</w:t>
            </w:r>
          </w:p>
          <w:p w:rsidR="000656EA" w:rsidRDefault="00FF2186">
            <w:pPr>
              <w:pStyle w:val="a7"/>
              <w:tabs>
                <w:tab w:val="left" w:pos="1824"/>
                <w:tab w:val="left" w:pos="3259"/>
              </w:tabs>
              <w:jc w:val="both"/>
            </w:pPr>
            <w:r>
              <w:rPr>
                <w:rStyle w:val="a6"/>
                <w:b/>
                <w:bCs/>
              </w:rPr>
              <w:t xml:space="preserve">на уровне умений: </w:t>
            </w:r>
            <w:r>
              <w:rPr>
                <w:rStyle w:val="a6"/>
              </w:rPr>
              <w:t xml:space="preserve">уметь применять принципы и методы антикризисного управления при решении практических проблем, прогнозировать и предотвращать критические ситуации на начальном этапе </w:t>
            </w:r>
            <w:r>
              <w:rPr>
                <w:rStyle w:val="a6"/>
                <w:b/>
                <w:bCs/>
              </w:rPr>
              <w:t xml:space="preserve">на уровне навыков: </w:t>
            </w:r>
            <w:r>
              <w:rPr>
                <w:rStyle w:val="a6"/>
              </w:rPr>
              <w:t>владеть навыками антикризисного управления при решении практических</w:t>
            </w:r>
            <w:r>
              <w:rPr>
                <w:rStyle w:val="a6"/>
              </w:rPr>
              <w:tab/>
              <w:t>проблем,</w:t>
            </w:r>
            <w:r>
              <w:rPr>
                <w:rStyle w:val="a6"/>
              </w:rPr>
              <w:tab/>
              <w:t>нести</w:t>
            </w:r>
          </w:p>
          <w:p w:rsidR="000656EA" w:rsidRDefault="00FF2186">
            <w:pPr>
              <w:pStyle w:val="a7"/>
            </w:pPr>
            <w:r>
              <w:rPr>
                <w:rStyle w:val="a6"/>
              </w:rPr>
              <w:t>ответственность за принятые решения</w:t>
            </w:r>
          </w:p>
        </w:tc>
        <w:tc>
          <w:tcPr>
            <w:tcW w:w="2251" w:type="dxa"/>
            <w:tcBorders>
              <w:top w:val="single" w:sz="4" w:space="0" w:color="auto"/>
              <w:left w:val="single" w:sz="4" w:space="0" w:color="auto"/>
            </w:tcBorders>
            <w:shd w:val="clear" w:color="auto" w:fill="auto"/>
          </w:tcPr>
          <w:p w:rsidR="000656EA" w:rsidRDefault="00FF2186">
            <w:pPr>
              <w:pStyle w:val="a7"/>
            </w:pPr>
            <w:r>
              <w:rPr>
                <w:rStyle w:val="a6"/>
              </w:rPr>
              <w:t>Отсутствие знаний, умений и навыков</w:t>
            </w:r>
          </w:p>
        </w:tc>
        <w:tc>
          <w:tcPr>
            <w:tcW w:w="2141" w:type="dxa"/>
            <w:tcBorders>
              <w:top w:val="single" w:sz="4" w:space="0" w:color="auto"/>
              <w:left w:val="single" w:sz="4" w:space="0" w:color="auto"/>
            </w:tcBorders>
            <w:shd w:val="clear" w:color="auto" w:fill="auto"/>
          </w:tcPr>
          <w:p w:rsidR="000656EA" w:rsidRDefault="00FF2186">
            <w:pPr>
              <w:pStyle w:val="a7"/>
            </w:pPr>
            <w:r>
              <w:rPr>
                <w:rStyle w:val="a6"/>
              </w:rPr>
              <w:t>В целом успешная, но не систематичная демонстрация знаний, умений и навыков.</w:t>
            </w:r>
          </w:p>
        </w:tc>
        <w:tc>
          <w:tcPr>
            <w:tcW w:w="2256" w:type="dxa"/>
            <w:tcBorders>
              <w:top w:val="single" w:sz="4" w:space="0" w:color="auto"/>
              <w:left w:val="single" w:sz="4" w:space="0" w:color="auto"/>
            </w:tcBorders>
            <w:shd w:val="clear" w:color="auto" w:fill="auto"/>
          </w:tcPr>
          <w:p w:rsidR="000656EA" w:rsidRDefault="00FF2186">
            <w:pPr>
              <w:pStyle w:val="a7"/>
            </w:pPr>
            <w:r>
              <w:rPr>
                <w:rStyle w:val="a6"/>
              </w:rPr>
              <w:t>В целом успешная демонстрация знаний, умений и навыков. Однако, знания, умения и навыки содержат отдельные пробелы.</w:t>
            </w:r>
          </w:p>
        </w:tc>
        <w:tc>
          <w:tcPr>
            <w:tcW w:w="2242" w:type="dxa"/>
            <w:tcBorders>
              <w:top w:val="single" w:sz="4" w:space="0" w:color="auto"/>
              <w:left w:val="single" w:sz="4" w:space="0" w:color="auto"/>
              <w:right w:val="single" w:sz="4" w:space="0" w:color="auto"/>
            </w:tcBorders>
            <w:shd w:val="clear" w:color="auto" w:fill="auto"/>
          </w:tcPr>
          <w:p w:rsidR="000656EA" w:rsidRDefault="00FF2186">
            <w:pPr>
              <w:pStyle w:val="a7"/>
              <w:jc w:val="both"/>
            </w:pPr>
            <w:r>
              <w:rPr>
                <w:rStyle w:val="a6"/>
              </w:rPr>
              <w:t>Владение полной системой знаний, сформированные умения, успешное и систематическое владение навыками.</w:t>
            </w:r>
          </w:p>
        </w:tc>
      </w:tr>
      <w:tr w:rsidR="000656EA">
        <w:trPr>
          <w:trHeight w:hRule="exact" w:val="1166"/>
          <w:jc w:val="center"/>
        </w:trPr>
        <w:tc>
          <w:tcPr>
            <w:tcW w:w="2102" w:type="dxa"/>
            <w:tcBorders>
              <w:top w:val="single" w:sz="4" w:space="0" w:color="auto"/>
              <w:left w:val="single" w:sz="4" w:space="0" w:color="auto"/>
              <w:bottom w:val="single" w:sz="4" w:space="0" w:color="auto"/>
            </w:tcBorders>
            <w:shd w:val="clear" w:color="auto" w:fill="auto"/>
            <w:vAlign w:val="bottom"/>
          </w:tcPr>
          <w:p w:rsidR="000656EA" w:rsidRDefault="00FF2186">
            <w:pPr>
              <w:pStyle w:val="a7"/>
            </w:pPr>
            <w:r>
              <w:rPr>
                <w:rStyle w:val="a6"/>
              </w:rPr>
              <w:t>ПК-3.</w:t>
            </w:r>
          </w:p>
          <w:p w:rsidR="000656EA" w:rsidRDefault="00FF2186">
            <w:pPr>
              <w:pStyle w:val="a7"/>
              <w:tabs>
                <w:tab w:val="left" w:pos="1565"/>
              </w:tabs>
            </w:pPr>
            <w:r>
              <w:rPr>
                <w:rStyle w:val="a6"/>
              </w:rPr>
              <w:t>Осуществление закупок</w:t>
            </w:r>
            <w:r>
              <w:rPr>
                <w:rStyle w:val="a6"/>
              </w:rPr>
              <w:tab/>
              <w:t>для</w:t>
            </w:r>
          </w:p>
          <w:p w:rsidR="000656EA" w:rsidRDefault="00FF2186">
            <w:pPr>
              <w:pStyle w:val="a7"/>
            </w:pPr>
            <w:r>
              <w:rPr>
                <w:rStyle w:val="a6"/>
              </w:rPr>
              <w:t>государственных, муниципальных и</w:t>
            </w:r>
          </w:p>
        </w:tc>
        <w:tc>
          <w:tcPr>
            <w:tcW w:w="3970" w:type="dxa"/>
            <w:tcBorders>
              <w:top w:val="single" w:sz="4" w:space="0" w:color="auto"/>
              <w:left w:val="single" w:sz="4" w:space="0" w:color="auto"/>
              <w:bottom w:val="single" w:sz="4" w:space="0" w:color="auto"/>
            </w:tcBorders>
            <w:shd w:val="clear" w:color="auto" w:fill="auto"/>
            <w:vAlign w:val="bottom"/>
          </w:tcPr>
          <w:p w:rsidR="000656EA" w:rsidRDefault="00FF2186">
            <w:pPr>
              <w:pStyle w:val="a7"/>
              <w:jc w:val="both"/>
            </w:pPr>
            <w:r>
              <w:rPr>
                <w:rStyle w:val="a6"/>
                <w:b/>
                <w:bCs/>
              </w:rPr>
              <w:t xml:space="preserve">на уровне знаний: </w:t>
            </w:r>
            <w:r>
              <w:rPr>
                <w:rStyle w:val="a6"/>
              </w:rPr>
              <w:t>знать базовые подходы при выборе направлений развития территорий; основы выбора предлагаемых вариантов управленческих решений с учетом определенных критериев.</w:t>
            </w:r>
          </w:p>
        </w:tc>
        <w:tc>
          <w:tcPr>
            <w:tcW w:w="2251" w:type="dxa"/>
            <w:tcBorders>
              <w:top w:val="single" w:sz="4" w:space="0" w:color="auto"/>
              <w:left w:val="single" w:sz="4" w:space="0" w:color="auto"/>
              <w:bottom w:val="single" w:sz="4" w:space="0" w:color="auto"/>
            </w:tcBorders>
            <w:shd w:val="clear" w:color="auto" w:fill="auto"/>
          </w:tcPr>
          <w:p w:rsidR="000656EA" w:rsidRDefault="00FF2186">
            <w:pPr>
              <w:pStyle w:val="a7"/>
            </w:pPr>
            <w:r>
              <w:rPr>
                <w:rStyle w:val="a6"/>
              </w:rPr>
              <w:t>Отсутствие знаний, умений и навыков</w:t>
            </w:r>
          </w:p>
        </w:tc>
        <w:tc>
          <w:tcPr>
            <w:tcW w:w="2141" w:type="dxa"/>
            <w:tcBorders>
              <w:top w:val="single" w:sz="4" w:space="0" w:color="auto"/>
              <w:left w:val="single" w:sz="4" w:space="0" w:color="auto"/>
              <w:bottom w:val="single" w:sz="4" w:space="0" w:color="auto"/>
            </w:tcBorders>
            <w:shd w:val="clear" w:color="auto" w:fill="auto"/>
          </w:tcPr>
          <w:p w:rsidR="000656EA" w:rsidRDefault="00FF2186">
            <w:pPr>
              <w:pStyle w:val="a7"/>
            </w:pPr>
            <w:r>
              <w:rPr>
                <w:rStyle w:val="a6"/>
              </w:rPr>
              <w:t>В целом успешная, но не систематичная демонстрация знаний, умений и навыков.</w:t>
            </w:r>
          </w:p>
        </w:tc>
        <w:tc>
          <w:tcPr>
            <w:tcW w:w="2256" w:type="dxa"/>
            <w:tcBorders>
              <w:top w:val="single" w:sz="4" w:space="0" w:color="auto"/>
              <w:left w:val="single" w:sz="4" w:space="0" w:color="auto"/>
              <w:bottom w:val="single" w:sz="4" w:space="0" w:color="auto"/>
            </w:tcBorders>
            <w:shd w:val="clear" w:color="auto" w:fill="auto"/>
            <w:vAlign w:val="bottom"/>
          </w:tcPr>
          <w:p w:rsidR="000656EA" w:rsidRDefault="00FF2186">
            <w:pPr>
              <w:pStyle w:val="a7"/>
            </w:pPr>
            <w:r>
              <w:rPr>
                <w:rStyle w:val="a6"/>
              </w:rPr>
              <w:t>В целом успешная демонстрация знаний, умений и навыков. Однако, знания, умения и навыки</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0656EA" w:rsidRDefault="00FF2186">
            <w:pPr>
              <w:pStyle w:val="a7"/>
              <w:jc w:val="both"/>
            </w:pPr>
            <w:r>
              <w:rPr>
                <w:rStyle w:val="a6"/>
              </w:rPr>
              <w:t>Владение полной системой знаний, сформированные умения, успешное и систематическое</w:t>
            </w:r>
          </w:p>
        </w:tc>
      </w:tr>
    </w:tbl>
    <w:p w:rsidR="000656EA" w:rsidRDefault="00FF218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3970"/>
        <w:gridCol w:w="2251"/>
        <w:gridCol w:w="2141"/>
        <w:gridCol w:w="2256"/>
        <w:gridCol w:w="2242"/>
      </w:tblGrid>
      <w:tr w:rsidR="000656EA">
        <w:trPr>
          <w:trHeight w:hRule="exact" w:val="2549"/>
          <w:jc w:val="center"/>
        </w:trPr>
        <w:tc>
          <w:tcPr>
            <w:tcW w:w="2102" w:type="dxa"/>
            <w:tcBorders>
              <w:top w:val="single" w:sz="4" w:space="0" w:color="auto"/>
              <w:left w:val="single" w:sz="4" w:space="0" w:color="auto"/>
              <w:bottom w:val="single" w:sz="4" w:space="0" w:color="auto"/>
            </w:tcBorders>
            <w:shd w:val="clear" w:color="auto" w:fill="auto"/>
          </w:tcPr>
          <w:p w:rsidR="000656EA" w:rsidRDefault="00FF2186">
            <w:pPr>
              <w:pStyle w:val="a7"/>
              <w:jc w:val="center"/>
            </w:pPr>
            <w:r>
              <w:rPr>
                <w:rStyle w:val="a6"/>
              </w:rPr>
              <w:lastRenderedPageBreak/>
              <w:t>корпоративных нужд</w:t>
            </w:r>
          </w:p>
        </w:tc>
        <w:tc>
          <w:tcPr>
            <w:tcW w:w="3970" w:type="dxa"/>
            <w:tcBorders>
              <w:top w:val="single" w:sz="4" w:space="0" w:color="auto"/>
              <w:left w:val="single" w:sz="4" w:space="0" w:color="auto"/>
              <w:bottom w:val="single" w:sz="4" w:space="0" w:color="auto"/>
            </w:tcBorders>
            <w:shd w:val="clear" w:color="auto" w:fill="auto"/>
            <w:vAlign w:val="bottom"/>
          </w:tcPr>
          <w:p w:rsidR="000656EA" w:rsidRDefault="00FF2186">
            <w:pPr>
              <w:pStyle w:val="a7"/>
              <w:jc w:val="both"/>
            </w:pPr>
            <w:r>
              <w:rPr>
                <w:rStyle w:val="a6"/>
                <w:b/>
                <w:bCs/>
              </w:rPr>
              <w:t xml:space="preserve">на уровне умений: </w:t>
            </w:r>
            <w:r>
              <w:rPr>
                <w:rStyle w:val="a6"/>
              </w:rPr>
              <w:t>уметь анализировать, разрабатывать, управлять и принимать управленческие решения в кризисных ситуациях;</w:t>
            </w:r>
          </w:p>
          <w:p w:rsidR="000656EA" w:rsidRDefault="00FF2186">
            <w:pPr>
              <w:pStyle w:val="a7"/>
              <w:jc w:val="both"/>
            </w:pPr>
            <w:r>
              <w:rPr>
                <w:rStyle w:val="a6"/>
                <w:b/>
                <w:bCs/>
              </w:rPr>
              <w:t xml:space="preserve">на уровне навыков: </w:t>
            </w:r>
            <w:r>
              <w:rPr>
                <w:rStyle w:val="a6"/>
              </w:rPr>
              <w:t>владеть навыками самостоятельного анализа управленческих механизмов конкурентных закупок, а также моделирования управленческих ситуаций в области управления государственными и муниципальными закупками</w:t>
            </w:r>
          </w:p>
        </w:tc>
        <w:tc>
          <w:tcPr>
            <w:tcW w:w="2251" w:type="dxa"/>
            <w:tcBorders>
              <w:top w:val="single" w:sz="4" w:space="0" w:color="auto"/>
              <w:left w:val="single" w:sz="4" w:space="0" w:color="auto"/>
              <w:bottom w:val="single" w:sz="4" w:space="0" w:color="auto"/>
            </w:tcBorders>
            <w:shd w:val="clear" w:color="auto" w:fill="auto"/>
          </w:tcPr>
          <w:p w:rsidR="000656EA" w:rsidRDefault="000656EA">
            <w:pPr>
              <w:rPr>
                <w:sz w:val="10"/>
                <w:szCs w:val="10"/>
              </w:rPr>
            </w:pPr>
          </w:p>
        </w:tc>
        <w:tc>
          <w:tcPr>
            <w:tcW w:w="2141" w:type="dxa"/>
            <w:tcBorders>
              <w:top w:val="single" w:sz="4" w:space="0" w:color="auto"/>
              <w:left w:val="single" w:sz="4" w:space="0" w:color="auto"/>
              <w:bottom w:val="single" w:sz="4" w:space="0" w:color="auto"/>
            </w:tcBorders>
            <w:shd w:val="clear" w:color="auto" w:fill="auto"/>
          </w:tcPr>
          <w:p w:rsidR="000656EA" w:rsidRDefault="000656EA">
            <w:pPr>
              <w:rPr>
                <w:sz w:val="10"/>
                <w:szCs w:val="10"/>
              </w:rPr>
            </w:pPr>
          </w:p>
        </w:tc>
        <w:tc>
          <w:tcPr>
            <w:tcW w:w="2256" w:type="dxa"/>
            <w:tcBorders>
              <w:top w:val="single" w:sz="4" w:space="0" w:color="auto"/>
              <w:left w:val="single" w:sz="4" w:space="0" w:color="auto"/>
              <w:bottom w:val="single" w:sz="4" w:space="0" w:color="auto"/>
            </w:tcBorders>
            <w:shd w:val="clear" w:color="auto" w:fill="auto"/>
          </w:tcPr>
          <w:p w:rsidR="000656EA" w:rsidRDefault="00FF2186">
            <w:pPr>
              <w:pStyle w:val="a7"/>
            </w:pPr>
            <w:r>
              <w:rPr>
                <w:rStyle w:val="a6"/>
              </w:rPr>
              <w:t>содержат отдельные пробелы.</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656EA" w:rsidRDefault="00FF2186">
            <w:pPr>
              <w:pStyle w:val="a7"/>
            </w:pPr>
            <w:r>
              <w:rPr>
                <w:rStyle w:val="a6"/>
              </w:rPr>
              <w:t>владение навыками.</w:t>
            </w:r>
          </w:p>
        </w:tc>
      </w:tr>
    </w:tbl>
    <w:p w:rsidR="000656EA" w:rsidRDefault="000656EA">
      <w:pPr>
        <w:sectPr w:rsidR="000656EA">
          <w:pgSz w:w="16840" w:h="11900" w:orient="landscape"/>
          <w:pgMar w:top="1433" w:right="980" w:bottom="1333" w:left="898" w:header="1005" w:footer="905" w:gutter="0"/>
          <w:cols w:space="720"/>
          <w:noEndnote/>
          <w:docGrid w:linePitch="360"/>
        </w:sectPr>
      </w:pPr>
    </w:p>
    <w:p w:rsidR="000656EA" w:rsidRDefault="00FF2186">
      <w:pPr>
        <w:pStyle w:val="1"/>
        <w:ind w:firstLine="920"/>
        <w:jc w:val="both"/>
      </w:pPr>
      <w:r>
        <w:rPr>
          <w:rStyle w:val="a3"/>
          <w:i/>
          <w:iCs/>
        </w:rPr>
        <w:lastRenderedPageBreak/>
        <w:t>Описание шкалы оценивания руководителем</w:t>
      </w:r>
    </w:p>
    <w:p w:rsidR="000656EA" w:rsidRDefault="00FF2186">
      <w:pPr>
        <w:pStyle w:val="1"/>
        <w:ind w:left="220" w:firstLine="700"/>
        <w:jc w:val="both"/>
      </w:pPr>
      <w:r>
        <w:rPr>
          <w:rStyle w:val="a3"/>
        </w:rPr>
        <w:t>«</w:t>
      </w:r>
      <w:r>
        <w:rPr>
          <w:rStyle w:val="a3"/>
          <w:i/>
          <w:iCs/>
        </w:rPr>
        <w:t>Зачтено (с оценкой «отлично»)</w:t>
      </w:r>
      <w:r>
        <w:rPr>
          <w:rStyle w:val="a3"/>
        </w:rPr>
        <w:t>» - обучающийся своевременно выполнил весь объем работы, требуемый программой практики, показал глубокую теоретическую, методическую, профессионально-прикладную подготовку; умело применил полученные знания во время прохождения практики, показал владение традиционными и альтернативными методами, современными приемами в рамках своей профессиональной деятельности, точно использовал профессиональную терминологию; ответственно и с интересом относился к своей работе, грамотно, в соответствии с требованиями сделал анализ проведенной работы; отчет по практике выполнил в полном объеме, результативность практики представлена в количественной и качественной обработке, продуктах деятельности, обучающийся показал сформированность профессиональных компетенций.</w:t>
      </w:r>
    </w:p>
    <w:p w:rsidR="000656EA" w:rsidRDefault="00FF2186">
      <w:pPr>
        <w:pStyle w:val="1"/>
        <w:ind w:left="220" w:firstLine="700"/>
        <w:jc w:val="both"/>
      </w:pPr>
      <w:r>
        <w:rPr>
          <w:rStyle w:val="a3"/>
        </w:rPr>
        <w:t>«</w:t>
      </w:r>
      <w:r>
        <w:rPr>
          <w:rStyle w:val="a3"/>
          <w:i/>
          <w:iCs/>
        </w:rPr>
        <w:t>Зачтено (с оценкой «хорошо»)»</w:t>
      </w:r>
      <w:r>
        <w:rPr>
          <w:rStyle w:val="a3"/>
        </w:rPr>
        <w:t xml:space="preserve"> - обучающийся демонстрирует достаточно полные знания всех профессионально-прикладных и методических вопросов в объеме программы практики; полностью выполнил программу, но допустил незначительные ошибки при выполнении задания, владеет инструментарием методики в рамках своей профессиональной подготовки, умением использовать его; грамотно использует профессиональную терминологию при оформлении отчетной документации по практике.</w:t>
      </w:r>
    </w:p>
    <w:p w:rsidR="000656EA" w:rsidRDefault="00FF2186">
      <w:pPr>
        <w:pStyle w:val="1"/>
        <w:ind w:left="220" w:firstLine="700"/>
        <w:jc w:val="both"/>
      </w:pPr>
      <w:r>
        <w:rPr>
          <w:rStyle w:val="a3"/>
        </w:rPr>
        <w:t>«</w:t>
      </w:r>
      <w:r>
        <w:rPr>
          <w:rStyle w:val="a3"/>
          <w:i/>
          <w:iCs/>
        </w:rPr>
        <w:t>Зачтено (с оценкой «удовлетворительно»)»</w:t>
      </w:r>
      <w:r>
        <w:rPr>
          <w:rStyle w:val="a3"/>
        </w:rPr>
        <w:t xml:space="preserve"> - обучающийся выполнил программу практики, однако в процессе работы не проявил достаточной самостоятельности, инициативы и заинтересованности, допустил существенные ошибки при выполнении заданий практики, демонстрирует недостаточный объем знаний и низкий уровень их применения на практике; неосознанное владение инструментарием, низкий уровень владения методической терминологией; низкий уровень владения профессиональным стилем речи; низкий уровень оформления документации по практике.</w:t>
      </w:r>
    </w:p>
    <w:p w:rsidR="000656EA" w:rsidRDefault="00FF2186">
      <w:pPr>
        <w:pStyle w:val="1"/>
        <w:spacing w:after="240"/>
        <w:ind w:left="220" w:firstLine="700"/>
        <w:jc w:val="both"/>
      </w:pPr>
      <w:r>
        <w:rPr>
          <w:rStyle w:val="a3"/>
          <w:i/>
          <w:iCs/>
        </w:rPr>
        <w:t>«Не зачтено</w:t>
      </w:r>
      <w:r>
        <w:rPr>
          <w:rStyle w:val="a3"/>
        </w:rPr>
        <w:t>» - обучающийся владеет фрагментарными знаниями и не умеет применить их на практике, обучающийся не выполнил программу практики, не получил положительной характеристики, не проявил инициативу, не представил рабочие материалы, не проявил склонностей и желания к работе, не представил необходимую отчетную документацию.</w:t>
      </w:r>
    </w:p>
    <w:p w:rsidR="000656EA" w:rsidRDefault="00FF2186">
      <w:pPr>
        <w:pStyle w:val="a5"/>
        <w:ind w:left="202" w:firstLine="0"/>
      </w:pPr>
      <w:r>
        <w:rPr>
          <w:rStyle w:val="a4"/>
          <w:b/>
          <w:bCs/>
        </w:rPr>
        <w:t>Оценивание обучающегося по итогам прохождения практики на зачете с оценкой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6955"/>
      </w:tblGrid>
      <w:tr w:rsidR="000656EA">
        <w:trPr>
          <w:trHeight w:hRule="exact" w:val="283"/>
          <w:jc w:val="center"/>
        </w:trPr>
        <w:tc>
          <w:tcPr>
            <w:tcW w:w="2664" w:type="dxa"/>
            <w:tcBorders>
              <w:top w:val="single" w:sz="4" w:space="0" w:color="auto"/>
              <w:left w:val="single" w:sz="4" w:space="0" w:color="auto"/>
            </w:tcBorders>
            <w:shd w:val="clear" w:color="auto" w:fill="auto"/>
            <w:vAlign w:val="bottom"/>
          </w:tcPr>
          <w:p w:rsidR="000656EA" w:rsidRDefault="00FF2186">
            <w:pPr>
              <w:pStyle w:val="a7"/>
              <w:jc w:val="center"/>
              <w:rPr>
                <w:sz w:val="24"/>
                <w:szCs w:val="24"/>
              </w:rPr>
            </w:pPr>
            <w:r>
              <w:rPr>
                <w:rStyle w:val="a6"/>
                <w:b/>
                <w:bCs/>
                <w:sz w:val="24"/>
                <w:szCs w:val="24"/>
              </w:rPr>
              <w:t>Оценка</w:t>
            </w:r>
          </w:p>
        </w:tc>
        <w:tc>
          <w:tcPr>
            <w:tcW w:w="6955" w:type="dxa"/>
            <w:tcBorders>
              <w:top w:val="single" w:sz="4" w:space="0" w:color="auto"/>
              <w:left w:val="single" w:sz="4" w:space="0" w:color="auto"/>
              <w:right w:val="single" w:sz="4" w:space="0" w:color="auto"/>
            </w:tcBorders>
            <w:shd w:val="clear" w:color="auto" w:fill="auto"/>
            <w:vAlign w:val="bottom"/>
          </w:tcPr>
          <w:p w:rsidR="000656EA" w:rsidRDefault="00FF2186">
            <w:pPr>
              <w:pStyle w:val="a7"/>
              <w:jc w:val="center"/>
              <w:rPr>
                <w:sz w:val="24"/>
                <w:szCs w:val="24"/>
              </w:rPr>
            </w:pPr>
            <w:r>
              <w:rPr>
                <w:rStyle w:val="a6"/>
                <w:b/>
                <w:bCs/>
                <w:sz w:val="24"/>
                <w:szCs w:val="24"/>
              </w:rPr>
              <w:t>Практические умения и навыки</w:t>
            </w:r>
          </w:p>
        </w:tc>
      </w:tr>
      <w:tr w:rsidR="000656EA">
        <w:trPr>
          <w:trHeight w:hRule="exact" w:val="5030"/>
          <w:jc w:val="center"/>
        </w:trPr>
        <w:tc>
          <w:tcPr>
            <w:tcW w:w="2664" w:type="dxa"/>
            <w:tcBorders>
              <w:top w:val="single" w:sz="4" w:space="0" w:color="auto"/>
              <w:left w:val="single" w:sz="4" w:space="0" w:color="auto"/>
              <w:bottom w:val="single" w:sz="4" w:space="0" w:color="auto"/>
            </w:tcBorders>
            <w:shd w:val="clear" w:color="auto" w:fill="auto"/>
          </w:tcPr>
          <w:p w:rsidR="000656EA" w:rsidRDefault="00FF2186">
            <w:pPr>
              <w:pStyle w:val="a7"/>
              <w:jc w:val="center"/>
              <w:rPr>
                <w:sz w:val="24"/>
                <w:szCs w:val="24"/>
              </w:rPr>
            </w:pPr>
            <w:r>
              <w:rPr>
                <w:rStyle w:val="a6"/>
                <w:sz w:val="24"/>
                <w:szCs w:val="24"/>
              </w:rPr>
              <w:t>Зачтено (отлично)</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0656EA" w:rsidRDefault="00FF2186">
            <w:pPr>
              <w:pStyle w:val="a7"/>
              <w:rPr>
                <w:sz w:val="24"/>
                <w:szCs w:val="24"/>
              </w:rPr>
            </w:pPr>
            <w:r>
              <w:rPr>
                <w:rStyle w:val="a6"/>
                <w:sz w:val="24"/>
                <w:szCs w:val="24"/>
              </w:rPr>
              <w:t>Знает:</w:t>
            </w:r>
          </w:p>
          <w:p w:rsidR="000656EA" w:rsidRDefault="00FF2186">
            <w:pPr>
              <w:pStyle w:val="a7"/>
              <w:jc w:val="both"/>
              <w:rPr>
                <w:sz w:val="24"/>
                <w:szCs w:val="24"/>
              </w:rPr>
            </w:pPr>
            <w:r>
              <w:rPr>
                <w:rStyle w:val="a6"/>
                <w:sz w:val="24"/>
                <w:szCs w:val="24"/>
              </w:rPr>
              <w:t>знает и понимает термины и определения, может сформулировать их самостоятельно; основные закономерности, соотношения, принципы построения знаний, может самостоятельно их интерпретировать и использовать; обладает твердым и полным знанием материала, владеет дополнительными знаниями; • Дает полный, развернутый ответ.</w:t>
            </w:r>
          </w:p>
          <w:p w:rsidR="000656EA" w:rsidRDefault="00FF2186">
            <w:pPr>
              <w:pStyle w:val="a7"/>
              <w:jc w:val="both"/>
              <w:rPr>
                <w:sz w:val="24"/>
                <w:szCs w:val="24"/>
              </w:rPr>
            </w:pPr>
            <w:r>
              <w:rPr>
                <w:rStyle w:val="a6"/>
                <w:sz w:val="24"/>
                <w:szCs w:val="24"/>
              </w:rPr>
              <w:t>Умеет:</w:t>
            </w:r>
          </w:p>
          <w:p w:rsidR="000656EA" w:rsidRDefault="00FF2186">
            <w:pPr>
              <w:pStyle w:val="a7"/>
              <w:jc w:val="both"/>
              <w:rPr>
                <w:sz w:val="24"/>
                <w:szCs w:val="24"/>
              </w:rPr>
            </w:pPr>
            <w:r>
              <w:rPr>
                <w:rStyle w:val="a6"/>
                <w:sz w:val="24"/>
                <w:szCs w:val="24"/>
              </w:rPr>
              <w:t>умеет выполнять практические задания повышенной сложности, самостоятельно анализирует теоретический материал, умеет применять теоретическую базу при выполнении практических заданий, предлагает собственный метод решения; грамотно обосновывает ход решения задач; поясняющие рисунки и схемы верны, аккуратно оформлены; не допускает ошибок при выполнении заданий, правильно обосновывает принятое решение; самостоятельно анализирует задание и решение.</w:t>
            </w:r>
          </w:p>
          <w:p w:rsidR="000656EA" w:rsidRDefault="00FF2186">
            <w:pPr>
              <w:pStyle w:val="a7"/>
              <w:jc w:val="both"/>
              <w:rPr>
                <w:sz w:val="24"/>
                <w:szCs w:val="24"/>
              </w:rPr>
            </w:pPr>
            <w:r>
              <w:rPr>
                <w:rStyle w:val="a6"/>
                <w:sz w:val="24"/>
                <w:szCs w:val="24"/>
              </w:rPr>
              <w:t>Владеет:</w:t>
            </w:r>
          </w:p>
          <w:p w:rsidR="000656EA" w:rsidRDefault="00FF2186">
            <w:pPr>
              <w:pStyle w:val="a7"/>
              <w:jc w:val="both"/>
              <w:rPr>
                <w:sz w:val="24"/>
                <w:szCs w:val="24"/>
              </w:rPr>
            </w:pPr>
            <w:r>
              <w:rPr>
                <w:rStyle w:val="a6"/>
                <w:sz w:val="24"/>
                <w:szCs w:val="24"/>
              </w:rPr>
              <w:t>владеет методикой решения стандартных задач и заданий;</w:t>
            </w:r>
          </w:p>
        </w:tc>
      </w:tr>
    </w:tbl>
    <w:p w:rsidR="000656EA" w:rsidRDefault="00FF218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6955"/>
      </w:tblGrid>
      <w:tr w:rsidR="000656EA">
        <w:trPr>
          <w:trHeight w:hRule="exact" w:val="2122"/>
          <w:jc w:val="center"/>
        </w:trPr>
        <w:tc>
          <w:tcPr>
            <w:tcW w:w="2664" w:type="dxa"/>
            <w:tcBorders>
              <w:top w:val="single" w:sz="4" w:space="0" w:color="auto"/>
              <w:left w:val="single" w:sz="4" w:space="0" w:color="auto"/>
            </w:tcBorders>
            <w:shd w:val="clear" w:color="auto" w:fill="auto"/>
          </w:tcPr>
          <w:p w:rsidR="000656EA" w:rsidRDefault="000656EA">
            <w:pPr>
              <w:rPr>
                <w:sz w:val="10"/>
                <w:szCs w:val="10"/>
              </w:rPr>
            </w:pPr>
          </w:p>
        </w:tc>
        <w:tc>
          <w:tcPr>
            <w:tcW w:w="6955" w:type="dxa"/>
            <w:tcBorders>
              <w:top w:val="single" w:sz="4" w:space="0" w:color="auto"/>
              <w:left w:val="single" w:sz="4" w:space="0" w:color="auto"/>
              <w:right w:val="single" w:sz="4" w:space="0" w:color="auto"/>
            </w:tcBorders>
            <w:shd w:val="clear" w:color="auto" w:fill="auto"/>
          </w:tcPr>
          <w:p w:rsidR="000656EA" w:rsidRDefault="00FF2186">
            <w:pPr>
              <w:pStyle w:val="a7"/>
              <w:spacing w:line="276" w:lineRule="auto"/>
              <w:jc w:val="both"/>
              <w:rPr>
                <w:sz w:val="24"/>
                <w:szCs w:val="24"/>
              </w:rPr>
            </w:pPr>
            <w:r>
              <w:rPr>
                <w:rStyle w:val="a6"/>
                <w:sz w:val="24"/>
                <w:szCs w:val="24"/>
              </w:rPr>
              <w:t>использует полученные навыки при решении сложных, нестандартных задач; выполняет трудовые действия быстро, выполняет все поставленные задачи; выполняет трудовые действия качественно даже при выполнении сложных заданий; выполняет и оценивает трудовые действия самостоятельно, без посторонней помощи.</w:t>
            </w:r>
          </w:p>
        </w:tc>
      </w:tr>
      <w:tr w:rsidR="000656EA">
        <w:trPr>
          <w:trHeight w:hRule="exact" w:val="6211"/>
          <w:jc w:val="center"/>
        </w:trPr>
        <w:tc>
          <w:tcPr>
            <w:tcW w:w="2664" w:type="dxa"/>
            <w:tcBorders>
              <w:top w:val="single" w:sz="4" w:space="0" w:color="auto"/>
              <w:left w:val="single" w:sz="4" w:space="0" w:color="auto"/>
            </w:tcBorders>
            <w:shd w:val="clear" w:color="auto" w:fill="auto"/>
          </w:tcPr>
          <w:p w:rsidR="000656EA" w:rsidRDefault="00FF2186">
            <w:pPr>
              <w:pStyle w:val="a7"/>
              <w:jc w:val="center"/>
              <w:rPr>
                <w:sz w:val="24"/>
                <w:szCs w:val="24"/>
              </w:rPr>
            </w:pPr>
            <w:r>
              <w:rPr>
                <w:rStyle w:val="a6"/>
                <w:sz w:val="24"/>
                <w:szCs w:val="24"/>
              </w:rPr>
              <w:t>Зачтено (хорошо)</w:t>
            </w:r>
          </w:p>
        </w:tc>
        <w:tc>
          <w:tcPr>
            <w:tcW w:w="6955" w:type="dxa"/>
            <w:tcBorders>
              <w:top w:val="single" w:sz="4" w:space="0" w:color="auto"/>
              <w:left w:val="single" w:sz="4" w:space="0" w:color="auto"/>
              <w:right w:val="single" w:sz="4" w:space="0" w:color="auto"/>
            </w:tcBorders>
            <w:shd w:val="clear" w:color="auto" w:fill="auto"/>
          </w:tcPr>
          <w:p w:rsidR="000656EA" w:rsidRDefault="00FF2186">
            <w:pPr>
              <w:pStyle w:val="a7"/>
              <w:jc w:val="both"/>
              <w:rPr>
                <w:sz w:val="24"/>
                <w:szCs w:val="24"/>
              </w:rPr>
            </w:pPr>
            <w:r>
              <w:rPr>
                <w:rStyle w:val="a6"/>
                <w:sz w:val="24"/>
                <w:szCs w:val="24"/>
              </w:rPr>
              <w:t>Знает:</w:t>
            </w:r>
          </w:p>
          <w:p w:rsidR="000656EA" w:rsidRDefault="00FF2186">
            <w:pPr>
              <w:pStyle w:val="a7"/>
              <w:jc w:val="both"/>
              <w:rPr>
                <w:sz w:val="24"/>
                <w:szCs w:val="24"/>
              </w:rPr>
            </w:pPr>
            <w:r>
              <w:rPr>
                <w:rStyle w:val="a6"/>
                <w:sz w:val="24"/>
                <w:szCs w:val="24"/>
              </w:rPr>
              <w:t>знает термины и определения, основные закономерности, соотношения, принципы построения знаний, способен их интерпретировать и использовать; знает материал в запланированном объеме; ответ достаточно полный, но не отражены некоторые аспекты.</w:t>
            </w:r>
          </w:p>
          <w:p w:rsidR="000656EA" w:rsidRDefault="00FF2186">
            <w:pPr>
              <w:pStyle w:val="a7"/>
              <w:jc w:val="both"/>
              <w:rPr>
                <w:sz w:val="24"/>
                <w:szCs w:val="24"/>
              </w:rPr>
            </w:pPr>
            <w:r>
              <w:rPr>
                <w:rStyle w:val="a6"/>
                <w:sz w:val="24"/>
                <w:szCs w:val="24"/>
              </w:rPr>
              <w:t>Умеет:</w:t>
            </w:r>
          </w:p>
          <w:p w:rsidR="000656EA" w:rsidRDefault="00FF2186">
            <w:pPr>
              <w:pStyle w:val="a7"/>
              <w:jc w:val="both"/>
              <w:rPr>
                <w:sz w:val="24"/>
                <w:szCs w:val="24"/>
              </w:rPr>
            </w:pPr>
            <w:r>
              <w:rPr>
                <w:rStyle w:val="a6"/>
                <w:sz w:val="24"/>
                <w:szCs w:val="24"/>
              </w:rPr>
              <w:t>умеет выполнять типовые практические задания, предусмотренные программой; правильно применяет полученные знания при анализе теоретического материала, при выполнении заданий, при обосновании решения; грамотно обосновывает ход решения задач; поясняющие рисунки и схемы корректны и понятны; допускает отдельные ошибки при выполнении заданий, не нарушающие логику решения; делает выводы по результатам решения.</w:t>
            </w:r>
          </w:p>
          <w:p w:rsidR="000656EA" w:rsidRDefault="00FF2186">
            <w:pPr>
              <w:pStyle w:val="a7"/>
              <w:jc w:val="both"/>
              <w:rPr>
                <w:sz w:val="24"/>
                <w:szCs w:val="24"/>
              </w:rPr>
            </w:pPr>
            <w:r>
              <w:rPr>
                <w:rStyle w:val="a6"/>
                <w:sz w:val="24"/>
                <w:szCs w:val="24"/>
              </w:rPr>
              <w:t>Владеет:</w:t>
            </w:r>
          </w:p>
          <w:p w:rsidR="000656EA" w:rsidRDefault="00FF2186">
            <w:pPr>
              <w:pStyle w:val="a7"/>
              <w:spacing w:line="276" w:lineRule="auto"/>
              <w:jc w:val="both"/>
              <w:rPr>
                <w:sz w:val="24"/>
                <w:szCs w:val="24"/>
              </w:rPr>
            </w:pPr>
            <w:r>
              <w:rPr>
                <w:rStyle w:val="a6"/>
                <w:sz w:val="24"/>
                <w:szCs w:val="24"/>
              </w:rPr>
              <w:t>владеет методикой решения стандартных задач и заданий; решение нестандартных задач вызывает затруднения; выполняет трудовые действия, все поставленные задачи; выполняет трудовые действия качественно; самостоятельно выполняет и оценивает трудовые действия с консультацией у наставника.</w:t>
            </w:r>
          </w:p>
        </w:tc>
      </w:tr>
      <w:tr w:rsidR="000656EA">
        <w:trPr>
          <w:trHeight w:hRule="exact" w:val="5981"/>
          <w:jc w:val="center"/>
        </w:trPr>
        <w:tc>
          <w:tcPr>
            <w:tcW w:w="2664" w:type="dxa"/>
            <w:tcBorders>
              <w:top w:val="single" w:sz="4" w:space="0" w:color="auto"/>
              <w:left w:val="single" w:sz="4" w:space="0" w:color="auto"/>
              <w:bottom w:val="single" w:sz="4" w:space="0" w:color="auto"/>
            </w:tcBorders>
            <w:shd w:val="clear" w:color="auto" w:fill="auto"/>
          </w:tcPr>
          <w:p w:rsidR="000656EA" w:rsidRDefault="00FF2186">
            <w:pPr>
              <w:pStyle w:val="a7"/>
              <w:jc w:val="center"/>
              <w:rPr>
                <w:sz w:val="24"/>
                <w:szCs w:val="24"/>
              </w:rPr>
            </w:pPr>
            <w:r>
              <w:rPr>
                <w:rStyle w:val="a6"/>
                <w:sz w:val="24"/>
                <w:szCs w:val="24"/>
              </w:rPr>
              <w:t>Зачтено (удовлетворительно)</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0656EA" w:rsidRDefault="00FF2186">
            <w:pPr>
              <w:pStyle w:val="a7"/>
              <w:jc w:val="both"/>
              <w:rPr>
                <w:sz w:val="24"/>
                <w:szCs w:val="24"/>
              </w:rPr>
            </w:pPr>
            <w:r>
              <w:rPr>
                <w:rStyle w:val="a6"/>
                <w:sz w:val="24"/>
                <w:szCs w:val="24"/>
              </w:rPr>
              <w:t>Знает:</w:t>
            </w:r>
          </w:p>
          <w:p w:rsidR="000656EA" w:rsidRDefault="00FF2186">
            <w:pPr>
              <w:pStyle w:val="a7"/>
              <w:jc w:val="both"/>
              <w:rPr>
                <w:sz w:val="24"/>
                <w:szCs w:val="24"/>
              </w:rPr>
            </w:pPr>
            <w:r>
              <w:rPr>
                <w:rStyle w:val="a6"/>
                <w:sz w:val="24"/>
                <w:szCs w:val="24"/>
              </w:rPr>
              <w:t>Знает термины и определения, но допускает неточности формулировок, основные закономерности, соотношения, принципы построения знаний; способен их интерпретировать, но не способен использовать; знает только основной материал, без усвоения деталей, особенностей; дана только часть ответа на вопрос.</w:t>
            </w:r>
          </w:p>
          <w:p w:rsidR="000656EA" w:rsidRDefault="00FF2186">
            <w:pPr>
              <w:pStyle w:val="a7"/>
              <w:jc w:val="both"/>
              <w:rPr>
                <w:sz w:val="24"/>
                <w:szCs w:val="24"/>
              </w:rPr>
            </w:pPr>
            <w:r>
              <w:rPr>
                <w:rStyle w:val="a6"/>
                <w:sz w:val="24"/>
                <w:szCs w:val="24"/>
              </w:rPr>
              <w:t>Умеет:</w:t>
            </w:r>
          </w:p>
          <w:p w:rsidR="000656EA" w:rsidRDefault="00FF2186">
            <w:pPr>
              <w:pStyle w:val="a7"/>
              <w:jc w:val="both"/>
              <w:rPr>
                <w:sz w:val="24"/>
                <w:szCs w:val="24"/>
              </w:rPr>
            </w:pPr>
            <w:r>
              <w:rPr>
                <w:rStyle w:val="a6"/>
                <w:sz w:val="24"/>
                <w:szCs w:val="24"/>
              </w:rPr>
              <w:t>умеет выполнять практические задания, но не всех типов; Способен решать задачи по заданному алгоритму; испытывает затруднения при анализе теоретического материала, в применении теории при решении задач и обосновании решения; поясняющие рисунки и схемы содержат ошибки, оформлены небрежно; допускает ошибки при выполнении заданий, нарушения логики решения; испытывает затруднения с выводами.</w:t>
            </w:r>
          </w:p>
          <w:p w:rsidR="000656EA" w:rsidRDefault="00FF2186">
            <w:pPr>
              <w:pStyle w:val="a7"/>
              <w:jc w:val="both"/>
              <w:rPr>
                <w:sz w:val="24"/>
                <w:szCs w:val="24"/>
              </w:rPr>
            </w:pPr>
            <w:r>
              <w:rPr>
                <w:rStyle w:val="a6"/>
                <w:sz w:val="24"/>
                <w:szCs w:val="24"/>
              </w:rPr>
              <w:t>Владеет:</w:t>
            </w:r>
          </w:p>
          <w:p w:rsidR="000656EA" w:rsidRDefault="00FF2186">
            <w:pPr>
              <w:pStyle w:val="a7"/>
              <w:spacing w:line="276" w:lineRule="auto"/>
              <w:jc w:val="both"/>
              <w:rPr>
                <w:sz w:val="24"/>
                <w:szCs w:val="24"/>
              </w:rPr>
            </w:pPr>
            <w:r>
              <w:rPr>
                <w:rStyle w:val="a6"/>
                <w:sz w:val="24"/>
                <w:szCs w:val="24"/>
              </w:rPr>
              <w:t>не владеет методикой решения стандартных задач и заданий; испытывает трудности при выполнении поставленных задач; выполняет трудовые действия медленно, с отставанием от установленного графика/норматива; выполняет трудовые</w:t>
            </w:r>
          </w:p>
        </w:tc>
      </w:tr>
    </w:tbl>
    <w:p w:rsidR="000656EA" w:rsidRDefault="00FF218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6955"/>
      </w:tblGrid>
      <w:tr w:rsidR="000656EA">
        <w:trPr>
          <w:trHeight w:hRule="exact" w:val="1166"/>
          <w:jc w:val="center"/>
        </w:trPr>
        <w:tc>
          <w:tcPr>
            <w:tcW w:w="2664" w:type="dxa"/>
            <w:tcBorders>
              <w:top w:val="single" w:sz="4" w:space="0" w:color="auto"/>
              <w:left w:val="single" w:sz="4" w:space="0" w:color="auto"/>
            </w:tcBorders>
            <w:shd w:val="clear" w:color="auto" w:fill="auto"/>
          </w:tcPr>
          <w:p w:rsidR="000656EA" w:rsidRDefault="000656EA">
            <w:pPr>
              <w:rPr>
                <w:sz w:val="10"/>
                <w:szCs w:val="10"/>
              </w:rPr>
            </w:pPr>
          </w:p>
        </w:tc>
        <w:tc>
          <w:tcPr>
            <w:tcW w:w="6955" w:type="dxa"/>
            <w:tcBorders>
              <w:top w:val="single" w:sz="4" w:space="0" w:color="auto"/>
              <w:left w:val="single" w:sz="4" w:space="0" w:color="auto"/>
              <w:right w:val="single" w:sz="4" w:space="0" w:color="auto"/>
            </w:tcBorders>
            <w:shd w:val="clear" w:color="auto" w:fill="auto"/>
          </w:tcPr>
          <w:p w:rsidR="000656EA" w:rsidRDefault="00FF2186">
            <w:pPr>
              <w:pStyle w:val="a7"/>
              <w:spacing w:line="276" w:lineRule="auto"/>
              <w:jc w:val="both"/>
              <w:rPr>
                <w:sz w:val="24"/>
                <w:szCs w:val="24"/>
              </w:rPr>
            </w:pPr>
            <w:r>
              <w:rPr>
                <w:rStyle w:val="a6"/>
                <w:sz w:val="24"/>
                <w:szCs w:val="24"/>
              </w:rPr>
              <w:t>действия с недостаточным качеством; выполняет трудовые действия, оценивает факты и собственные трудовые действия только с помощью наставника.</w:t>
            </w:r>
          </w:p>
        </w:tc>
      </w:tr>
      <w:tr w:rsidR="000656EA">
        <w:trPr>
          <w:trHeight w:hRule="exact" w:val="6984"/>
          <w:jc w:val="center"/>
        </w:trPr>
        <w:tc>
          <w:tcPr>
            <w:tcW w:w="2664" w:type="dxa"/>
            <w:tcBorders>
              <w:top w:val="single" w:sz="4" w:space="0" w:color="auto"/>
              <w:left w:val="single" w:sz="4" w:space="0" w:color="auto"/>
              <w:bottom w:val="single" w:sz="4" w:space="0" w:color="auto"/>
            </w:tcBorders>
            <w:shd w:val="clear" w:color="auto" w:fill="auto"/>
          </w:tcPr>
          <w:p w:rsidR="000656EA" w:rsidRDefault="00FF2186">
            <w:pPr>
              <w:pStyle w:val="a7"/>
              <w:jc w:val="center"/>
              <w:rPr>
                <w:sz w:val="24"/>
                <w:szCs w:val="24"/>
              </w:rPr>
            </w:pPr>
            <w:r>
              <w:rPr>
                <w:rStyle w:val="a6"/>
                <w:sz w:val="24"/>
                <w:szCs w:val="24"/>
              </w:rPr>
              <w:t>Не зачтено (неудовлетворительно)</w:t>
            </w:r>
          </w:p>
        </w:tc>
        <w:tc>
          <w:tcPr>
            <w:tcW w:w="6955" w:type="dxa"/>
            <w:tcBorders>
              <w:top w:val="single" w:sz="4" w:space="0" w:color="auto"/>
              <w:left w:val="single" w:sz="4" w:space="0" w:color="auto"/>
              <w:bottom w:val="single" w:sz="4" w:space="0" w:color="auto"/>
              <w:right w:val="single" w:sz="4" w:space="0" w:color="auto"/>
            </w:tcBorders>
            <w:shd w:val="clear" w:color="auto" w:fill="auto"/>
          </w:tcPr>
          <w:p w:rsidR="000656EA" w:rsidRDefault="00FF2186">
            <w:pPr>
              <w:pStyle w:val="a7"/>
              <w:spacing w:line="276" w:lineRule="auto"/>
              <w:jc w:val="both"/>
              <w:rPr>
                <w:sz w:val="24"/>
                <w:szCs w:val="24"/>
              </w:rPr>
            </w:pPr>
            <w:r>
              <w:rPr>
                <w:rStyle w:val="a6"/>
                <w:sz w:val="24"/>
                <w:szCs w:val="24"/>
              </w:rPr>
              <w:t>Знает:</w:t>
            </w:r>
          </w:p>
          <w:p w:rsidR="000656EA" w:rsidRDefault="00FF2186">
            <w:pPr>
              <w:pStyle w:val="a7"/>
              <w:spacing w:after="180" w:line="276" w:lineRule="auto"/>
              <w:jc w:val="both"/>
              <w:rPr>
                <w:sz w:val="24"/>
                <w:szCs w:val="24"/>
              </w:rPr>
            </w:pPr>
            <w:r>
              <w:rPr>
                <w:rStyle w:val="a6"/>
                <w:sz w:val="24"/>
                <w:szCs w:val="24"/>
              </w:rPr>
              <w:t>не знает терминов и определений, основные закономерности и соотношения, принципы построения знаний; не способен их интерпретировать и использовать; не знает значительной части материала; ответ не дан.</w:t>
            </w:r>
          </w:p>
          <w:p w:rsidR="000656EA" w:rsidRDefault="00FF2186">
            <w:pPr>
              <w:pStyle w:val="a7"/>
              <w:jc w:val="both"/>
              <w:rPr>
                <w:sz w:val="24"/>
                <w:szCs w:val="24"/>
              </w:rPr>
            </w:pPr>
            <w:r>
              <w:rPr>
                <w:rStyle w:val="a6"/>
                <w:sz w:val="24"/>
                <w:szCs w:val="24"/>
              </w:rPr>
              <w:t>Умеет:</w:t>
            </w:r>
          </w:p>
          <w:p w:rsidR="000656EA" w:rsidRDefault="00FF2186">
            <w:pPr>
              <w:pStyle w:val="a7"/>
              <w:jc w:val="both"/>
              <w:rPr>
                <w:sz w:val="24"/>
                <w:szCs w:val="24"/>
              </w:rPr>
            </w:pPr>
            <w:r>
              <w:rPr>
                <w:rStyle w:val="a6"/>
                <w:sz w:val="24"/>
                <w:szCs w:val="24"/>
              </w:rPr>
              <w:t>не умеет выполнять поставленные практические задания, выбирать типовой алгоритм решения; не может установить взаимосвязь теории с практикой, не способен ответить на простые вопросы по выполнению заданий, не может проанализировать теоретический материал и обосновать выбор метода решения задач; не способен проиллюстрировать решение поясняющими рисунками, схемами; допускает грубые ошибки при выполнении заданий, нарушает логику решения.</w:t>
            </w:r>
          </w:p>
          <w:p w:rsidR="000656EA" w:rsidRDefault="00FF2186">
            <w:pPr>
              <w:pStyle w:val="a7"/>
              <w:jc w:val="both"/>
              <w:rPr>
                <w:sz w:val="24"/>
                <w:szCs w:val="24"/>
              </w:rPr>
            </w:pPr>
            <w:r>
              <w:rPr>
                <w:rStyle w:val="a6"/>
                <w:sz w:val="24"/>
                <w:szCs w:val="24"/>
              </w:rPr>
              <w:t>Владеет:</w:t>
            </w:r>
          </w:p>
          <w:p w:rsidR="000656EA" w:rsidRDefault="00FF2186">
            <w:pPr>
              <w:pStyle w:val="a7"/>
              <w:spacing w:line="276" w:lineRule="auto"/>
              <w:jc w:val="both"/>
              <w:rPr>
                <w:sz w:val="24"/>
                <w:szCs w:val="24"/>
              </w:rPr>
            </w:pPr>
            <w:r>
              <w:rPr>
                <w:rStyle w:val="a6"/>
                <w:sz w:val="24"/>
                <w:szCs w:val="24"/>
              </w:rPr>
              <w:t>не обладает навыками выполнения поставленных задач; не способен выполнять трудовые действия или выполняет очень медленно, не достигая поставленных задач; выполняет трудовые действия некачественно; не видит различий между фактами и оценочными суждениями; не может самостоятельно планировать и выполнять собственные трудовые действия, не способен к рефлексии</w:t>
            </w:r>
          </w:p>
        </w:tc>
      </w:tr>
    </w:tbl>
    <w:p w:rsidR="000656EA" w:rsidRDefault="000656EA">
      <w:pPr>
        <w:spacing w:after="239" w:line="1" w:lineRule="exact"/>
      </w:pPr>
    </w:p>
    <w:p w:rsidR="000656EA" w:rsidRDefault="00FF2186">
      <w:pPr>
        <w:pStyle w:val="1"/>
        <w:numPr>
          <w:ilvl w:val="0"/>
          <w:numId w:val="2"/>
        </w:numPr>
        <w:tabs>
          <w:tab w:val="left" w:pos="1238"/>
        </w:tabs>
        <w:ind w:left="220" w:firstLine="700"/>
        <w:jc w:val="both"/>
      </w:pPr>
      <w:r>
        <w:rPr>
          <w:rStyle w:val="a3"/>
          <w:b/>
          <w:bCs/>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0656EA" w:rsidRDefault="00FF2186">
      <w:pPr>
        <w:pStyle w:val="1"/>
        <w:ind w:firstLine="920"/>
      </w:pPr>
      <w:r>
        <w:rPr>
          <w:rStyle w:val="a3"/>
        </w:rPr>
        <w:t>Примерное индивидуальное задание</w:t>
      </w:r>
    </w:p>
    <w:p w:rsidR="000656EA" w:rsidRDefault="00FF2186">
      <w:pPr>
        <w:pStyle w:val="1"/>
        <w:ind w:left="220" w:firstLine="700"/>
        <w:jc w:val="both"/>
      </w:pPr>
      <w:r>
        <w:rPr>
          <w:rStyle w:val="a3"/>
        </w:rPr>
        <w:t>В период прохождения практики обучающийся должен: 1) изучить основные задачи и функции подразделения (отдела), в котором проходит практику, а также должностные регламенты (инструкции) специалистов соответствующих структурных подразделений; 2) ознакомиться с внутренними нормативными документами, регламентирующими ведение экономической работы в организации, разрабатываемыми инструкциями, методическими указаниями и другими нормативными актами по вопросам, входящим в компетенцию управления, а также проектами форм отчетов; 3) осуществить сбор и систематизацию отчетных документов объекта исследования по темам предстоящих курсовых работ, изучить организацию бухгалтерского учета и внутреннего контроля; 4) провести анализ функции и роль данного органа власти и управления или конкретного подразделения в ходе реализации государственной политики в различных сферах функционирования общества; 5) изучить механизмы реализации государственной политики по отношению к конкретным объектам управления; 6). дать оценку эффективности реализации функций в деятельности органов государственной власти и местного самоуправления.</w:t>
      </w:r>
    </w:p>
    <w:sectPr w:rsidR="000656EA">
      <w:pgSz w:w="11900" w:h="16840"/>
      <w:pgMar w:top="1105" w:right="805" w:bottom="1078" w:left="1476" w:header="677" w:footer="6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A9" w:rsidRDefault="00FF2186">
      <w:r>
        <w:separator/>
      </w:r>
    </w:p>
  </w:endnote>
  <w:endnote w:type="continuationSeparator" w:id="0">
    <w:p w:rsidR="006428A9" w:rsidRDefault="00FF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EA" w:rsidRDefault="000656EA"/>
  </w:footnote>
  <w:footnote w:type="continuationSeparator" w:id="0">
    <w:p w:rsidR="000656EA" w:rsidRDefault="000656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D18"/>
    <w:multiLevelType w:val="multilevel"/>
    <w:tmpl w:val="708869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B567F"/>
    <w:multiLevelType w:val="multilevel"/>
    <w:tmpl w:val="187829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033918"/>
    <w:multiLevelType w:val="multilevel"/>
    <w:tmpl w:val="FB2EC5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7B36E8"/>
    <w:multiLevelType w:val="multilevel"/>
    <w:tmpl w:val="32D09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656EA"/>
    <w:rsid w:val="000656EA"/>
    <w:rsid w:val="006428A9"/>
    <w:rsid w:val="007C4A03"/>
    <w:rsid w:val="00FF2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ind w:left="1500" w:hanging="190"/>
      <w:outlineLvl w:val="0"/>
    </w:pPr>
    <w:rPr>
      <w:rFonts w:ascii="Times New Roman" w:eastAsia="Times New Roman" w:hAnsi="Times New Roman" w:cs="Times New Roman"/>
      <w:color w:val="3B3F42"/>
      <w:sz w:val="30"/>
      <w:szCs w:val="30"/>
    </w:rPr>
  </w:style>
  <w:style w:type="paragraph" w:customStyle="1" w:styleId="a5">
    <w:name w:val="Подпись к таблице"/>
    <w:basedOn w:val="a"/>
    <w:link w:val="a4"/>
    <w:pPr>
      <w:ind w:firstLine="720"/>
    </w:pPr>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F42"/>
      <w:sz w:val="30"/>
      <w:szCs w:val="3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ind w:left="1500" w:hanging="190"/>
      <w:outlineLvl w:val="0"/>
    </w:pPr>
    <w:rPr>
      <w:rFonts w:ascii="Times New Roman" w:eastAsia="Times New Roman" w:hAnsi="Times New Roman" w:cs="Times New Roman"/>
      <w:color w:val="3B3F42"/>
      <w:sz w:val="30"/>
      <w:szCs w:val="30"/>
    </w:rPr>
  </w:style>
  <w:style w:type="paragraph" w:customStyle="1" w:styleId="a5">
    <w:name w:val="Подпись к таблице"/>
    <w:basedOn w:val="a"/>
    <w:link w:val="a4"/>
    <w:pPr>
      <w:ind w:firstLine="720"/>
    </w:pPr>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3026</Words>
  <Characters>17250</Characters>
  <Application>Microsoft Office Word</Application>
  <DocSecurity>0</DocSecurity>
  <Lines>143</Lines>
  <Paragraphs>40</Paragraphs>
  <ScaleCrop>false</ScaleCrop>
  <Company>SPecialiST RePack</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Лена</dc:creator>
  <cp:keywords/>
  <cp:lastModifiedBy>Admin</cp:lastModifiedBy>
  <cp:revision>3</cp:revision>
  <dcterms:created xsi:type="dcterms:W3CDTF">2025-01-15T13:44:00Z</dcterms:created>
  <dcterms:modified xsi:type="dcterms:W3CDTF">2025-01-27T11:30:00Z</dcterms:modified>
</cp:coreProperties>
</file>