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27" w:rsidRDefault="00465527">
      <w:pPr>
        <w:spacing w:line="159" w:lineRule="exact"/>
        <w:rPr>
          <w:sz w:val="13"/>
          <w:szCs w:val="13"/>
        </w:rPr>
      </w:pPr>
    </w:p>
    <w:p w:rsidR="00465527" w:rsidRDefault="00465527">
      <w:pPr>
        <w:spacing w:line="1" w:lineRule="exact"/>
        <w:sectPr w:rsidR="00465527">
          <w:pgSz w:w="11900" w:h="16840"/>
          <w:pgMar w:top="1100" w:right="651" w:bottom="665" w:left="1504" w:header="0" w:footer="3" w:gutter="0"/>
          <w:pgNumType w:start="1"/>
          <w:cols w:space="720"/>
          <w:noEndnote/>
          <w:docGrid w:linePitch="360"/>
        </w:sectPr>
      </w:pPr>
    </w:p>
    <w:p w:rsidR="00C26A8E" w:rsidRPr="00415E3F" w:rsidRDefault="00C26A8E" w:rsidP="00C26A8E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C26A8E" w:rsidRDefault="00C26A8E" w:rsidP="00C26A8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BAE1964" wp14:editId="2110ECAB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C26A8E" w:rsidRDefault="00C26A8E" w:rsidP="00C26A8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541FB5" wp14:editId="33513673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A8E" w:rsidRPr="00415E3F" w:rsidRDefault="00C26A8E" w:rsidP="00C26A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C26A8E" w:rsidRPr="00415E3F" w:rsidRDefault="00C26A8E" w:rsidP="00C26A8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C26A8E" w:rsidRPr="00415E3F" w:rsidRDefault="00C26A8E" w:rsidP="00C26A8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C26A8E" w:rsidRPr="00415E3F" w:rsidRDefault="00C26A8E" w:rsidP="00C26A8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C26A8E" w:rsidRPr="00415E3F" w:rsidRDefault="00C26A8E" w:rsidP="00C26A8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C26A8E" w:rsidRDefault="00C26A8E">
      <w:pPr>
        <w:pStyle w:val="1"/>
        <w:spacing w:after="840"/>
        <w:ind w:firstLine="0"/>
        <w:jc w:val="center"/>
        <w:rPr>
          <w:rStyle w:val="a3"/>
          <w:b/>
          <w:bCs/>
        </w:rPr>
      </w:pPr>
    </w:p>
    <w:p w:rsidR="00C26A8E" w:rsidRDefault="00C26A8E" w:rsidP="00C26A8E">
      <w:pPr>
        <w:pStyle w:val="1"/>
        <w:spacing w:after="840"/>
        <w:ind w:firstLine="0"/>
        <w:rPr>
          <w:rStyle w:val="a3"/>
          <w:b/>
          <w:bCs/>
        </w:rPr>
      </w:pPr>
    </w:p>
    <w:p w:rsidR="00465527" w:rsidRDefault="00C26A8E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«СИСТЕМЫ ИСКУССТВЕННОГО ИНТЕЛЛЕКТА»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6451"/>
      </w:tblGrid>
      <w:tr w:rsidR="00465527">
        <w:trPr>
          <w:trHeight w:hRule="exact" w:val="624"/>
          <w:jc w:val="center"/>
        </w:trPr>
        <w:tc>
          <w:tcPr>
            <w:tcW w:w="2424" w:type="dxa"/>
            <w:shd w:val="clear" w:color="auto" w:fill="auto"/>
          </w:tcPr>
          <w:p w:rsidR="00465527" w:rsidRDefault="00C26A8E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65527" w:rsidRDefault="00C26A8E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38.03.04_Государственное и муниципальное управление</w:t>
            </w:r>
          </w:p>
        </w:tc>
      </w:tr>
      <w:tr w:rsidR="00465527">
        <w:trPr>
          <w:trHeight w:hRule="exact" w:val="970"/>
          <w:jc w:val="center"/>
        </w:trPr>
        <w:tc>
          <w:tcPr>
            <w:tcW w:w="2424" w:type="dxa"/>
            <w:shd w:val="clear" w:color="auto" w:fill="auto"/>
            <w:vAlign w:val="center"/>
          </w:tcPr>
          <w:p w:rsidR="00465527" w:rsidRDefault="00C26A8E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65527" w:rsidRDefault="00C26A8E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465527">
        <w:trPr>
          <w:trHeight w:hRule="exact" w:val="749"/>
          <w:jc w:val="center"/>
        </w:trPr>
        <w:tc>
          <w:tcPr>
            <w:tcW w:w="2424" w:type="dxa"/>
            <w:shd w:val="clear" w:color="auto" w:fill="auto"/>
            <w:vAlign w:val="center"/>
          </w:tcPr>
          <w:p w:rsidR="00465527" w:rsidRDefault="00C26A8E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бакалавриат</w:t>
            </w:r>
          </w:p>
        </w:tc>
      </w:tr>
      <w:tr w:rsidR="00465527">
        <w:trPr>
          <w:trHeight w:hRule="exact" w:val="413"/>
          <w:jc w:val="center"/>
        </w:trPr>
        <w:tc>
          <w:tcPr>
            <w:tcW w:w="2424" w:type="dxa"/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465527" w:rsidRDefault="001C0E2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</w:t>
            </w:r>
            <w:bookmarkStart w:id="0" w:name="_GoBack"/>
            <w:bookmarkEnd w:id="0"/>
            <w:r w:rsidR="00C26A8E">
              <w:rPr>
                <w:rStyle w:val="a4"/>
                <w:b/>
                <w:bCs/>
              </w:rPr>
              <w:t>чно-заочная</w:t>
            </w:r>
          </w:p>
        </w:tc>
      </w:tr>
    </w:tbl>
    <w:p w:rsidR="00465527" w:rsidRDefault="00465527">
      <w:pPr>
        <w:spacing w:after="2699" w:line="1" w:lineRule="exact"/>
      </w:pPr>
    </w:p>
    <w:p w:rsidR="00C26A8E" w:rsidRDefault="00C26A8E">
      <w:pPr>
        <w:pStyle w:val="1"/>
        <w:spacing w:after="720"/>
        <w:ind w:firstLine="0"/>
        <w:jc w:val="center"/>
        <w:rPr>
          <w:rStyle w:val="a3"/>
        </w:rPr>
      </w:pPr>
    </w:p>
    <w:p w:rsidR="00C26A8E" w:rsidRDefault="00C26A8E">
      <w:pPr>
        <w:pStyle w:val="1"/>
        <w:spacing w:after="720"/>
        <w:ind w:firstLine="0"/>
        <w:jc w:val="center"/>
        <w:rPr>
          <w:rStyle w:val="a3"/>
        </w:rPr>
      </w:pPr>
    </w:p>
    <w:p w:rsidR="00465527" w:rsidRDefault="00C26A8E">
      <w:pPr>
        <w:pStyle w:val="1"/>
        <w:spacing w:after="720"/>
        <w:ind w:firstLine="0"/>
        <w:jc w:val="center"/>
      </w:pPr>
      <w:r>
        <w:rPr>
          <w:rStyle w:val="a3"/>
        </w:rPr>
        <w:t>Рязань 2024 г.</w:t>
      </w:r>
    </w:p>
    <w:p w:rsidR="00465527" w:rsidRDefault="00C26A8E">
      <w:pPr>
        <w:pStyle w:val="20"/>
        <w:keepNext/>
        <w:keepLines/>
        <w:ind w:left="18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«СИСТЕМЫ ИСКУССТВЕННОГО ИНТЕЛЛЕКТА»</w:t>
      </w:r>
      <w:bookmarkEnd w:id="1"/>
    </w:p>
    <w:p w:rsidR="00465527" w:rsidRDefault="00C26A8E">
      <w:pPr>
        <w:pStyle w:val="1"/>
        <w:ind w:left="180" w:firstLine="72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465527" w:rsidRDefault="00C26A8E">
      <w:pPr>
        <w:pStyle w:val="1"/>
        <w:ind w:left="180" w:firstLine="7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 - экзаменационной сессии).</w:t>
      </w:r>
    </w:p>
    <w:p w:rsidR="00465527" w:rsidRDefault="00C26A8E">
      <w:pPr>
        <w:pStyle w:val="1"/>
        <w:ind w:left="180" w:firstLine="7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465527" w:rsidRDefault="00C26A8E">
      <w:pPr>
        <w:pStyle w:val="1"/>
        <w:ind w:left="180" w:firstLine="7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465527" w:rsidRDefault="00C26A8E">
      <w:pPr>
        <w:pStyle w:val="1"/>
        <w:numPr>
          <w:ilvl w:val="0"/>
          <w:numId w:val="1"/>
        </w:numPr>
        <w:tabs>
          <w:tab w:val="left" w:pos="1412"/>
        </w:tabs>
        <w:spacing w:line="262" w:lineRule="auto"/>
        <w:ind w:left="180" w:firstLine="7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465527" w:rsidRDefault="00C26A8E">
      <w:pPr>
        <w:pStyle w:val="1"/>
        <w:numPr>
          <w:ilvl w:val="0"/>
          <w:numId w:val="1"/>
        </w:numPr>
        <w:tabs>
          <w:tab w:val="left" w:pos="1315"/>
        </w:tabs>
        <w:spacing w:line="252" w:lineRule="auto"/>
        <w:ind w:left="180" w:firstLine="7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465527" w:rsidRDefault="00C26A8E">
      <w:pPr>
        <w:pStyle w:val="1"/>
        <w:numPr>
          <w:ilvl w:val="0"/>
          <w:numId w:val="1"/>
        </w:numPr>
        <w:tabs>
          <w:tab w:val="left" w:pos="1232"/>
        </w:tabs>
        <w:spacing w:line="262" w:lineRule="auto"/>
        <w:ind w:firstLine="900"/>
        <w:jc w:val="both"/>
      </w:pPr>
      <w:r>
        <w:rPr>
          <w:rStyle w:val="a3"/>
        </w:rPr>
        <w:t>оценка достижений обучающегося;</w:t>
      </w:r>
    </w:p>
    <w:p w:rsidR="00465527" w:rsidRDefault="00C26A8E">
      <w:pPr>
        <w:pStyle w:val="1"/>
        <w:numPr>
          <w:ilvl w:val="0"/>
          <w:numId w:val="1"/>
        </w:numPr>
        <w:tabs>
          <w:tab w:val="left" w:pos="1315"/>
        </w:tabs>
        <w:spacing w:after="260"/>
        <w:ind w:left="180" w:firstLine="7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465527" w:rsidRDefault="00C26A8E">
      <w:pPr>
        <w:pStyle w:val="1"/>
        <w:numPr>
          <w:ilvl w:val="0"/>
          <w:numId w:val="2"/>
        </w:numPr>
        <w:tabs>
          <w:tab w:val="left" w:pos="1191"/>
        </w:tabs>
        <w:ind w:left="180" w:firstLine="720"/>
        <w:jc w:val="both"/>
      </w:pPr>
      <w:r>
        <w:rPr>
          <w:rStyle w:val="a3"/>
          <w:b/>
          <w:bCs/>
        </w:rPr>
        <w:t>. Планируемые результаты обучения по дисциплине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465527" w:rsidRDefault="00C26A8E">
      <w:pPr>
        <w:pStyle w:val="1"/>
        <w:spacing w:after="260"/>
        <w:ind w:left="180" w:firstLine="72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СИСТЕМЫ ИСКУССТВЕННОГО ИНТЕЛЛЕКТА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8011"/>
      </w:tblGrid>
      <w:tr w:rsidR="00465527">
        <w:trPr>
          <w:trHeight w:hRule="exact" w:val="56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465527">
        <w:trPr>
          <w:trHeight w:hRule="exact" w:val="116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527" w:rsidRDefault="00C26A8E">
            <w:pPr>
              <w:pStyle w:val="a5"/>
              <w:ind w:firstLine="0"/>
            </w:pPr>
            <w:r>
              <w:rPr>
                <w:rStyle w:val="a4"/>
              </w:rPr>
              <w:t>ОПК-8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  <w:tr w:rsidR="00465527">
        <w:trPr>
          <w:trHeight w:hRule="exact" w:val="104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spacing w:before="100"/>
              <w:ind w:firstLine="0"/>
            </w:pPr>
            <w:r>
              <w:rPr>
                <w:rStyle w:val="a4"/>
              </w:rPr>
              <w:t>ПК-4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</w:pPr>
            <w:r>
              <w:rPr>
                <w:rStyle w:val="a4"/>
              </w:rPr>
              <w:t>Способен выявить естественнонаучную сущность проблем, возникающих в ходе профессиональной деятельности в области моделирования и анализа сложных естественных и искусственных систем.</w:t>
            </w:r>
          </w:p>
        </w:tc>
      </w:tr>
    </w:tbl>
    <w:p w:rsidR="00465527" w:rsidRDefault="00465527">
      <w:pPr>
        <w:spacing w:after="259" w:line="1" w:lineRule="exact"/>
      </w:pPr>
    </w:p>
    <w:p w:rsidR="00465527" w:rsidRDefault="004655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4829"/>
        <w:gridCol w:w="1397"/>
        <w:gridCol w:w="1608"/>
      </w:tblGrid>
      <w:tr w:rsidR="00465527">
        <w:trPr>
          <w:trHeight w:hRule="exact" w:val="107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Раздел/тема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Краткое тематическое содержание / этапы формирования компетенции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465527">
        <w:trPr>
          <w:trHeight w:hRule="exact" w:val="3389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>Введение в искусственный интеллект и основные методы машинного обучения для работы с табличными данными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spacing w:line="286" w:lineRule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>[Опционально: математический ликбез по элементам математической статистики, линейной алгебры и математического анализа.]</w:t>
            </w:r>
          </w:p>
          <w:p w:rsidR="00465527" w:rsidRDefault="00C26A8E">
            <w:pPr>
              <w:pStyle w:val="a5"/>
              <w:ind w:firstLine="2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>Основные задачи систем искусственного интеллекта. Классификация, учителя, с частичным привлечением учителя, обучение с подкреплением.</w:t>
            </w:r>
          </w:p>
          <w:p w:rsidR="00465527" w:rsidRDefault="00C26A8E">
            <w:pPr>
              <w:pStyle w:val="a5"/>
              <w:ind w:firstLine="2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 xml:space="preserve">Классификация на примере алгоритма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k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- </w:t>
            </w:r>
            <w:r>
              <w:rPr>
                <w:rStyle w:val="a4"/>
                <w:color w:val="00000A"/>
                <w:sz w:val="20"/>
                <w:szCs w:val="20"/>
              </w:rPr>
              <w:t xml:space="preserve">ближайших соседей 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>(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kNN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) </w:t>
            </w:r>
            <w:r>
              <w:rPr>
                <w:rStyle w:val="a4"/>
                <w:color w:val="00000A"/>
                <w:sz w:val="20"/>
                <w:szCs w:val="20"/>
              </w:rPr>
              <w:t xml:space="preserve">[Опционально: Быстрый поиск ближайших соседей.]. Метрики оценки классификации: полнота, точность,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F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1,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ROC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AUC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. </w:t>
            </w:r>
            <w:r>
              <w:rPr>
                <w:rStyle w:val="a4"/>
                <w:color w:val="00000A"/>
                <w:sz w:val="20"/>
                <w:szCs w:val="20"/>
              </w:rPr>
              <w:t>Валидационная и тестовая выборка. Кросс-валидация. Работа с категориальными признаками.</w:t>
            </w:r>
          </w:p>
          <w:p w:rsidR="00465527" w:rsidRDefault="00C26A8E">
            <w:pPr>
              <w:pStyle w:val="a5"/>
              <w:ind w:firstLine="2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 xml:space="preserve">Регрессия. Метрики оценки регрессии: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MSE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MAE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R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2 </w:t>
            </w:r>
            <w:r>
              <w:rPr>
                <w:rStyle w:val="a4"/>
                <w:color w:val="00000A"/>
                <w:sz w:val="20"/>
                <w:szCs w:val="20"/>
              </w:rPr>
              <w:t>– коэффициент детерминации. Линейная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ОПК-8, ПК-4</w:t>
            </w:r>
          </w:p>
        </w:tc>
      </w:tr>
    </w:tbl>
    <w:p w:rsidR="00465527" w:rsidRDefault="00C26A8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4829"/>
        <w:gridCol w:w="1397"/>
        <w:gridCol w:w="1608"/>
      </w:tblGrid>
      <w:tr w:rsidR="00465527">
        <w:trPr>
          <w:trHeight w:hRule="exact" w:val="565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527" w:rsidRDefault="00465527">
            <w:pPr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 xml:space="preserve">регрессия, полиномиальная регрессия. Переобучение и регуляризация, гребневая регрессия,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LASSO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Elastic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Net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>.</w:t>
            </w:r>
          </w:p>
          <w:p w:rsidR="00465527" w:rsidRDefault="00C26A8E">
            <w:pPr>
              <w:pStyle w:val="a5"/>
              <w:ind w:firstLine="24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>Линейные модели для классификации. Перцептрон, логистическая регрессия, полносвязные нейронные сети, стохастический градиентный спуск и обратное распространение градиента. Регуляризация линейных моделей классификации.</w:t>
            </w:r>
          </w:p>
          <w:p w:rsidR="00465527" w:rsidRDefault="00C26A8E">
            <w:pPr>
              <w:pStyle w:val="a5"/>
              <w:ind w:firstLine="24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 xml:space="preserve">Кластеризация.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k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>-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means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k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>-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means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++,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DBSCAN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</w:rPr>
              <w:t>агломеративная кластеризация. Метрики оценки кластеризации.</w:t>
            </w:r>
          </w:p>
          <w:p w:rsidR="00465527" w:rsidRDefault="00C26A8E">
            <w:pPr>
              <w:pStyle w:val="a5"/>
              <w:ind w:firstLine="24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>Алгоритмы, основанные на применении решающих деревьев. Критерии разделения узла: информационный выигрыш, критерий Джини. Ансамбли решающих деревьев: случайный лес, градиентный бустинг.</w:t>
            </w:r>
          </w:p>
          <w:p w:rsidR="00465527" w:rsidRDefault="00C26A8E">
            <w:pPr>
              <w:pStyle w:val="a5"/>
              <w:ind w:firstLine="24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>Метод опорных векторов. Прямая и обратная задача. Определение опорных векторов. Ядерный трюк.</w:t>
            </w:r>
          </w:p>
          <w:p w:rsidR="00465527" w:rsidRDefault="00C26A8E">
            <w:pPr>
              <w:pStyle w:val="a5"/>
              <w:ind w:firstLine="24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>Наивный байесовский классификатор. Методы оценки распределения признаков. ЕМ-алгоритм на примере смеси гауссиан.</w:t>
            </w:r>
          </w:p>
          <w:p w:rsidR="00465527" w:rsidRDefault="00C26A8E">
            <w:pPr>
              <w:pStyle w:val="a5"/>
              <w:spacing w:line="271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 xml:space="preserve">Методы безградиентной оптимизации: случайный поиск,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hill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climb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</w:rPr>
              <w:t>отжиг, генетический алгоритм.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527" w:rsidRDefault="0046552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527" w:rsidRDefault="00465527">
            <w:pPr>
              <w:rPr>
                <w:sz w:val="10"/>
                <w:szCs w:val="10"/>
              </w:rPr>
            </w:pPr>
          </w:p>
        </w:tc>
      </w:tr>
      <w:tr w:rsidR="00465527">
        <w:trPr>
          <w:trHeight w:hRule="exact" w:val="303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>Системы глубокого обучения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>Нейронные сети. Функции ошибки нейронных сетей и обучение с помощью обратного распространения градиента. Понятие бэтча и эпохи.</w:t>
            </w:r>
          </w:p>
          <w:p w:rsidR="00465527" w:rsidRDefault="00C26A8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 xml:space="preserve">Работа с изображениями с помощью нейронных сетей. Сверточные нейронные сети. Операции сверток,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max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>-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pooling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. </w:t>
            </w:r>
            <w:r>
              <w:rPr>
                <w:rStyle w:val="a4"/>
                <w:color w:val="00000A"/>
                <w:sz w:val="20"/>
                <w:szCs w:val="20"/>
              </w:rPr>
              <w:t xml:space="preserve">Популярные архитектуры сверточных нейронных сетей: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AlexNet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VGG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Inception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 (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GoogLeNet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),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ResNet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. </w:t>
            </w:r>
            <w:r>
              <w:rPr>
                <w:rStyle w:val="a4"/>
                <w:color w:val="00000A"/>
                <w:sz w:val="20"/>
                <w:szCs w:val="20"/>
              </w:rPr>
              <w:t>Трансферное обучение.</w:t>
            </w:r>
          </w:p>
          <w:p w:rsidR="00465527" w:rsidRDefault="00C26A8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 xml:space="preserve">Обработка текстов. Работа с естественным языком с помощью нейронных сетей. Векторные представления для текста: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word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>2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vec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skip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-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gram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CBOW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fasttext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>.</w:t>
            </w:r>
          </w:p>
          <w:p w:rsidR="00465527" w:rsidRDefault="00C26A8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 xml:space="preserve">Рекуррентные нейронные сети,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LSTM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GRU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. </w:t>
            </w:r>
            <w:r>
              <w:rPr>
                <w:rStyle w:val="a4"/>
                <w:color w:val="00000A"/>
                <w:sz w:val="20"/>
                <w:szCs w:val="20"/>
              </w:rPr>
              <w:t xml:space="preserve">Трансформеры,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BERT, GPT.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ОПК-8, ПК-4</w:t>
            </w:r>
          </w:p>
        </w:tc>
      </w:tr>
      <w:tr w:rsidR="00465527">
        <w:trPr>
          <w:trHeight w:hRule="exact" w:val="205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>Обучение с подкреплением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 xml:space="preserve">Понятия агента, среды, состояния, действий и награды. Функция ценности состояния 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>(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Value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function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) </w:t>
            </w:r>
            <w:r>
              <w:rPr>
                <w:rStyle w:val="a4"/>
                <w:color w:val="00000A"/>
                <w:sz w:val="20"/>
                <w:szCs w:val="20"/>
              </w:rPr>
              <w:t xml:space="preserve">и функция качества действия 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>(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Q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>-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funtion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). </w:t>
            </w:r>
            <w:r>
              <w:rPr>
                <w:rStyle w:val="a4"/>
                <w:color w:val="00000A"/>
                <w:sz w:val="20"/>
                <w:szCs w:val="20"/>
              </w:rPr>
              <w:t>Оптимизация стратегии с помощью максимизации функций ценности и качества. Q-обучение.</w:t>
            </w:r>
          </w:p>
          <w:p w:rsidR="00465527" w:rsidRDefault="00C26A8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 xml:space="preserve">Глубокое обучение с подкреплением.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Deep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Q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-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Networks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Actor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>-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critic</w:t>
            </w:r>
            <w:r w:rsidRPr="00C26A8E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. </w:t>
            </w:r>
            <w:r>
              <w:rPr>
                <w:rStyle w:val="a4"/>
                <w:color w:val="00000A"/>
                <w:sz w:val="20"/>
                <w:szCs w:val="20"/>
              </w:rPr>
              <w:t xml:space="preserve">Для уровня экспертный: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REINFORCE, A2C, PPO, DDPG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ОПК-8, ПК-4</w:t>
            </w:r>
          </w:p>
        </w:tc>
      </w:tr>
    </w:tbl>
    <w:p w:rsidR="00465527" w:rsidRDefault="00465527">
      <w:pPr>
        <w:spacing w:after="239" w:line="1" w:lineRule="exact"/>
      </w:pPr>
    </w:p>
    <w:p w:rsidR="00465527" w:rsidRDefault="00C26A8E">
      <w:pPr>
        <w:pStyle w:val="1"/>
        <w:numPr>
          <w:ilvl w:val="0"/>
          <w:numId w:val="2"/>
        </w:numPr>
        <w:tabs>
          <w:tab w:val="left" w:pos="835"/>
        </w:tabs>
        <w:ind w:firstLine="0"/>
        <w:jc w:val="center"/>
      </w:pPr>
      <w:r>
        <w:rPr>
          <w:rStyle w:val="a3"/>
          <w:b/>
          <w:bCs/>
        </w:rPr>
        <w:t>.Соответствие уровня освоения компетенции планируемым результатам</w:t>
      </w:r>
      <w:r>
        <w:rPr>
          <w:rStyle w:val="a3"/>
          <w:b/>
          <w:bCs/>
        </w:rPr>
        <w:br/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8011"/>
      </w:tblGrid>
      <w:tr w:rsidR="00465527">
        <w:trPr>
          <w:trHeight w:hRule="exact" w:val="52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465527" w:rsidRDefault="00C26A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Код компетенции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465527" w:rsidRDefault="00C26A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Наименование компетенции</w:t>
            </w:r>
          </w:p>
        </w:tc>
      </w:tr>
      <w:tr w:rsidR="00465527">
        <w:trPr>
          <w:trHeight w:hRule="exact" w:val="56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ОПК-8.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</w:pPr>
            <w:r>
              <w:rPr>
                <w:rStyle w:val="a4"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465527">
        <w:trPr>
          <w:trHeight w:hRule="exact" w:val="77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527" w:rsidRDefault="00C26A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ПК-4 .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Способен выявить естественнонаучную сущность проблем, возникающих в ходе профессиональной деятельности в области моделирования и анализа сложных естественных и искусственных систем.</w:t>
            </w:r>
          </w:p>
        </w:tc>
      </w:tr>
    </w:tbl>
    <w:p w:rsidR="00465527" w:rsidRDefault="00465527">
      <w:pPr>
        <w:sectPr w:rsidR="00465527">
          <w:type w:val="continuous"/>
          <w:pgSz w:w="11900" w:h="16840"/>
          <w:pgMar w:top="1100" w:right="651" w:bottom="665" w:left="1504" w:header="672" w:footer="23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4637"/>
        <w:gridCol w:w="2366"/>
        <w:gridCol w:w="2165"/>
        <w:gridCol w:w="1997"/>
        <w:gridCol w:w="1982"/>
      </w:tblGrid>
      <w:tr w:rsidR="00465527">
        <w:trPr>
          <w:trHeight w:hRule="exact" w:val="523"/>
          <w:jc w:val="center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Перечень компетенций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Показатели оценивания компетенций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465527">
        <w:trPr>
          <w:trHeight w:hRule="exact" w:val="259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5527" w:rsidRDefault="00465527"/>
        </w:tc>
        <w:tc>
          <w:tcPr>
            <w:tcW w:w="46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5527" w:rsidRDefault="00465527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Неудовлетворительно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Удовлетворительно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Хорошо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Отлично</w:t>
            </w:r>
          </w:p>
        </w:tc>
      </w:tr>
      <w:tr w:rsidR="00465527">
        <w:trPr>
          <w:trHeight w:hRule="exact" w:val="3048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ОПК-8.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знаний: </w:t>
            </w:r>
            <w:r>
              <w:rPr>
                <w:rStyle w:val="a4"/>
                <w:sz w:val="22"/>
                <w:szCs w:val="22"/>
              </w:rPr>
              <w:t>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  <w:p w:rsidR="00465527" w:rsidRDefault="00C26A8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умений: </w:t>
            </w:r>
            <w:r>
              <w:rPr>
                <w:rStyle w:val="a4"/>
                <w:sz w:val="22"/>
                <w:szCs w:val="22"/>
              </w:rPr>
              <w:t>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  <w:p w:rsidR="00465527" w:rsidRDefault="00C26A8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навыков: </w:t>
            </w:r>
            <w:r>
              <w:rPr>
                <w:rStyle w:val="a4"/>
                <w:sz w:val="22"/>
                <w:szCs w:val="22"/>
              </w:rPr>
              <w:t>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Отсутствие знаний, умений и навыков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465527">
        <w:trPr>
          <w:trHeight w:hRule="exact" w:val="4574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ПК-7 Способен выявить естественнонаучную сущность проблем, возникающих в ходе профессиональной деятельности в области моделирования и анализа сложных естественных и искусственных систем.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знаний: </w:t>
            </w:r>
            <w:r>
              <w:rPr>
                <w:rStyle w:val="a4"/>
                <w:sz w:val="22"/>
                <w:szCs w:val="22"/>
              </w:rPr>
              <w:t>Способен выявить естественнонаучную сущность проблем, возникающих в ходе профессиональной деятельности в области моделирования и анализа сложных естественных и искусственных систем.</w:t>
            </w:r>
          </w:p>
          <w:p w:rsidR="00465527" w:rsidRDefault="00C26A8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умений: </w:t>
            </w:r>
            <w:r>
              <w:rPr>
                <w:rStyle w:val="a4"/>
                <w:sz w:val="22"/>
                <w:szCs w:val="22"/>
              </w:rPr>
              <w:t>Способен выявить естественнонаучную сущность проблем, возникающих в ходе профессиональной деятельности в области моделирования и анализа сложных естественных и искусственных систем.</w:t>
            </w:r>
          </w:p>
          <w:p w:rsidR="00465527" w:rsidRDefault="00C26A8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навыков: </w:t>
            </w:r>
            <w:r>
              <w:rPr>
                <w:rStyle w:val="a4"/>
                <w:sz w:val="22"/>
                <w:szCs w:val="22"/>
              </w:rPr>
              <w:t>Способен выявить естественнонаучную сущность проблем, возникающих в ходе профессиональной деятельности в области моделирования и анализа сложных естественных и искусственных систем.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Отсутствие знаний, умений и навыков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27" w:rsidRDefault="00C26A8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465527" w:rsidRDefault="00465527">
      <w:pPr>
        <w:sectPr w:rsidR="00465527">
          <w:pgSz w:w="16840" w:h="11900" w:orient="landscape"/>
          <w:pgMar w:top="1697" w:right="159" w:bottom="1238" w:left="1018" w:header="1269" w:footer="810" w:gutter="0"/>
          <w:cols w:space="720"/>
          <w:noEndnote/>
          <w:docGrid w:linePitch="360"/>
        </w:sectPr>
      </w:pPr>
    </w:p>
    <w:p w:rsidR="00465527" w:rsidRDefault="00C26A8E">
      <w:pPr>
        <w:pStyle w:val="20"/>
        <w:keepNext/>
        <w:keepLines/>
        <w:numPr>
          <w:ilvl w:val="0"/>
          <w:numId w:val="3"/>
        </w:numPr>
        <w:tabs>
          <w:tab w:val="left" w:pos="1274"/>
        </w:tabs>
        <w:ind w:left="20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465527" w:rsidRDefault="00C26A8E">
      <w:pPr>
        <w:pStyle w:val="1"/>
        <w:numPr>
          <w:ilvl w:val="1"/>
          <w:numId w:val="3"/>
        </w:numPr>
        <w:tabs>
          <w:tab w:val="left" w:pos="1544"/>
        </w:tabs>
        <w:ind w:left="200" w:firstLine="720"/>
        <w:jc w:val="both"/>
      </w:pPr>
      <w:r>
        <w:rPr>
          <w:rStyle w:val="a3"/>
        </w:rPr>
        <w:t>В ходе реализации дисциплины «СИСТЕМЫ ИСКУССТВЕННОГО ИНТЕЛЛЕКТА» используются следующие формы текущего контроля успеваемости обучающихся:</w:t>
      </w:r>
    </w:p>
    <w:p w:rsidR="00465527" w:rsidRDefault="00C26A8E">
      <w:pPr>
        <w:pStyle w:val="1"/>
        <w:ind w:firstLine="920"/>
      </w:pPr>
      <w:r>
        <w:rPr>
          <w:rStyle w:val="a3"/>
        </w:rPr>
        <w:t>реферат, эссе, контрольная работа, тестирование и т.д.</w:t>
      </w:r>
    </w:p>
    <w:p w:rsidR="00465527" w:rsidRDefault="00C26A8E">
      <w:pPr>
        <w:pStyle w:val="1"/>
        <w:numPr>
          <w:ilvl w:val="1"/>
          <w:numId w:val="3"/>
        </w:numPr>
        <w:tabs>
          <w:tab w:val="left" w:pos="1544"/>
        </w:tabs>
        <w:ind w:left="200" w:firstLine="72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465527" w:rsidRDefault="00C26A8E">
      <w:pPr>
        <w:pStyle w:val="1"/>
        <w:numPr>
          <w:ilvl w:val="0"/>
          <w:numId w:val="4"/>
        </w:numPr>
        <w:tabs>
          <w:tab w:val="left" w:pos="1262"/>
        </w:tabs>
        <w:spacing w:line="262" w:lineRule="auto"/>
        <w:ind w:firstLine="920"/>
      </w:pPr>
      <w:r>
        <w:rPr>
          <w:rStyle w:val="a3"/>
        </w:rPr>
        <w:t>устные (письменные)ответы на вопросы преподавателя по теме занятия;</w:t>
      </w:r>
    </w:p>
    <w:p w:rsidR="00465527" w:rsidRDefault="00C26A8E">
      <w:pPr>
        <w:pStyle w:val="1"/>
        <w:numPr>
          <w:ilvl w:val="0"/>
          <w:numId w:val="4"/>
        </w:numPr>
        <w:tabs>
          <w:tab w:val="left" w:pos="1262"/>
        </w:tabs>
        <w:spacing w:after="40" w:line="262" w:lineRule="auto"/>
        <w:ind w:firstLine="920"/>
      </w:pPr>
      <w:r>
        <w:rPr>
          <w:rStyle w:val="a3"/>
        </w:rPr>
        <w:t>количество правильных ответов при тестировании;</w:t>
      </w:r>
    </w:p>
    <w:p w:rsidR="00465527" w:rsidRDefault="00C26A8E">
      <w:pPr>
        <w:pStyle w:val="1"/>
        <w:numPr>
          <w:ilvl w:val="0"/>
          <w:numId w:val="4"/>
        </w:numPr>
        <w:tabs>
          <w:tab w:val="left" w:pos="1273"/>
        </w:tabs>
        <w:spacing w:line="252" w:lineRule="auto"/>
        <w:ind w:left="200" w:firstLine="720"/>
        <w:jc w:val="both"/>
      </w:pPr>
      <w:r>
        <w:rPr>
          <w:rStyle w:val="a3"/>
        </w:rPr>
        <w:t>по сформированности собственных суждений основанных на значимых фактах и практических результатах отраженных в реферате, эссе;</w:t>
      </w:r>
    </w:p>
    <w:p w:rsidR="00465527" w:rsidRDefault="00C26A8E">
      <w:pPr>
        <w:pStyle w:val="1"/>
        <w:numPr>
          <w:ilvl w:val="0"/>
          <w:numId w:val="4"/>
        </w:numPr>
        <w:tabs>
          <w:tab w:val="left" w:pos="1262"/>
        </w:tabs>
        <w:spacing w:after="40" w:line="264" w:lineRule="auto"/>
        <w:ind w:firstLine="920"/>
      </w:pPr>
      <w:r>
        <w:rPr>
          <w:rStyle w:val="a3"/>
        </w:rPr>
        <w:t>аргументированности, актуальности, новизне содержания доклада;</w:t>
      </w:r>
    </w:p>
    <w:p w:rsidR="00465527" w:rsidRDefault="00C26A8E">
      <w:pPr>
        <w:pStyle w:val="1"/>
        <w:numPr>
          <w:ilvl w:val="0"/>
          <w:numId w:val="4"/>
        </w:numPr>
        <w:tabs>
          <w:tab w:val="left" w:pos="1262"/>
        </w:tabs>
        <w:spacing w:line="264" w:lineRule="auto"/>
        <w:ind w:firstLine="920"/>
      </w:pPr>
      <w:r>
        <w:rPr>
          <w:rStyle w:val="a3"/>
        </w:rPr>
        <w:t>по точному выполнению целей и задач контрольной работы.</w:t>
      </w:r>
    </w:p>
    <w:p w:rsidR="00465527" w:rsidRDefault="00C26A8E">
      <w:pPr>
        <w:pStyle w:val="1"/>
        <w:spacing w:after="240"/>
        <w:ind w:left="200"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465527" w:rsidRDefault="00C26A8E">
      <w:pPr>
        <w:pStyle w:val="20"/>
        <w:keepNext/>
        <w:keepLines/>
        <w:numPr>
          <w:ilvl w:val="2"/>
          <w:numId w:val="5"/>
        </w:numPr>
        <w:tabs>
          <w:tab w:val="left" w:pos="1648"/>
        </w:tabs>
        <w:spacing w:after="240"/>
        <w:ind w:firstLine="920"/>
        <w:jc w:val="both"/>
      </w:pPr>
      <w:bookmarkStart w:id="3" w:name="bookmark8"/>
      <w:r>
        <w:rPr>
          <w:rStyle w:val="2"/>
          <w:b/>
          <w:bCs/>
        </w:rPr>
        <w:t>Вопросы для подготовки к опросу по всем изучаемым тема дисциплины:</w:t>
      </w:r>
      <w:bookmarkEnd w:id="3"/>
    </w:p>
    <w:p w:rsidR="00465527" w:rsidRDefault="00C26A8E">
      <w:pPr>
        <w:pStyle w:val="a7"/>
        <w:ind w:firstLine="0"/>
        <w:jc w:val="both"/>
      </w:pPr>
      <w:r>
        <w:rPr>
          <w:rStyle w:val="a6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8"/>
        <w:gridCol w:w="6538"/>
      </w:tblGrid>
      <w:tr w:rsidR="00465527">
        <w:trPr>
          <w:trHeight w:hRule="exact" w:val="56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Рейтинг-баллы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465527">
        <w:trPr>
          <w:trHeight w:hRule="exact" w:val="293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465527">
        <w:trPr>
          <w:trHeight w:hRule="exact" w:val="278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6-7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465527">
        <w:trPr>
          <w:trHeight w:hRule="exact" w:val="293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465527">
        <w:trPr>
          <w:trHeight w:hRule="exact" w:val="293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465527" w:rsidRDefault="00465527">
      <w:pPr>
        <w:spacing w:after="239" w:line="1" w:lineRule="exact"/>
      </w:pPr>
    </w:p>
    <w:p w:rsidR="00465527" w:rsidRDefault="00C26A8E">
      <w:pPr>
        <w:pStyle w:val="1"/>
        <w:ind w:firstLine="920"/>
        <w:jc w:val="both"/>
      </w:pPr>
      <w:r>
        <w:rPr>
          <w:rStyle w:val="a3"/>
        </w:rPr>
        <w:t>При оценивании учитывается:</w:t>
      </w:r>
    </w:p>
    <w:p w:rsidR="00465527" w:rsidRDefault="00C26A8E">
      <w:pPr>
        <w:pStyle w:val="1"/>
        <w:numPr>
          <w:ilvl w:val="0"/>
          <w:numId w:val="6"/>
        </w:numPr>
        <w:tabs>
          <w:tab w:val="left" w:pos="1262"/>
        </w:tabs>
        <w:ind w:firstLine="920"/>
      </w:pPr>
      <w:r>
        <w:rPr>
          <w:rStyle w:val="a3"/>
        </w:rPr>
        <w:t>Целостность, правильность и полнота ответов</w:t>
      </w:r>
    </w:p>
    <w:p w:rsidR="00465527" w:rsidRDefault="00C26A8E">
      <w:pPr>
        <w:pStyle w:val="1"/>
        <w:numPr>
          <w:ilvl w:val="0"/>
          <w:numId w:val="6"/>
        </w:numPr>
        <w:tabs>
          <w:tab w:val="left" w:pos="1274"/>
        </w:tabs>
        <w:ind w:firstLine="920"/>
      </w:pPr>
      <w:r>
        <w:rPr>
          <w:rStyle w:val="a3"/>
        </w:rPr>
        <w:t>В ответе приводятся примеры из практики, даты, Ф.И.О. авторов</w:t>
      </w:r>
    </w:p>
    <w:p w:rsidR="00465527" w:rsidRDefault="00C26A8E">
      <w:pPr>
        <w:pStyle w:val="1"/>
        <w:numPr>
          <w:ilvl w:val="0"/>
          <w:numId w:val="6"/>
        </w:numPr>
        <w:tabs>
          <w:tab w:val="left" w:pos="1274"/>
        </w:tabs>
        <w:spacing w:after="240"/>
        <w:ind w:firstLine="920"/>
      </w:pPr>
      <w:r>
        <w:rPr>
          <w:rStyle w:val="a3"/>
        </w:rPr>
        <w:t>Применяются профессиональные термины и определения</w:t>
      </w:r>
    </w:p>
    <w:p w:rsidR="00465527" w:rsidRDefault="00C26A8E">
      <w:pPr>
        <w:pStyle w:val="1"/>
        <w:ind w:firstLine="920"/>
        <w:jc w:val="both"/>
      </w:pPr>
      <w:r>
        <w:rPr>
          <w:rStyle w:val="a3"/>
        </w:rPr>
        <w:t>Процедура оценки опроса:</w:t>
      </w:r>
    </w:p>
    <w:p w:rsidR="00465527" w:rsidRDefault="00C26A8E">
      <w:pPr>
        <w:pStyle w:val="1"/>
        <w:numPr>
          <w:ilvl w:val="0"/>
          <w:numId w:val="7"/>
        </w:numPr>
        <w:tabs>
          <w:tab w:val="left" w:pos="1262"/>
        </w:tabs>
        <w:ind w:firstLine="920"/>
      </w:pPr>
      <w:r>
        <w:rPr>
          <w:rStyle w:val="a3"/>
        </w:rPr>
        <w:t>Если ответ удовлетворяет 3-м условиям – 8-10 баллов.</w:t>
      </w:r>
    </w:p>
    <w:p w:rsidR="00465527" w:rsidRDefault="00C26A8E">
      <w:pPr>
        <w:pStyle w:val="1"/>
        <w:numPr>
          <w:ilvl w:val="0"/>
          <w:numId w:val="7"/>
        </w:numPr>
        <w:tabs>
          <w:tab w:val="left" w:pos="1274"/>
        </w:tabs>
        <w:ind w:firstLine="920"/>
      </w:pPr>
      <w:r>
        <w:rPr>
          <w:rStyle w:val="a3"/>
        </w:rPr>
        <w:t>Если ответ удовлетворяет 2-м условиям – 6-7 баллов.</w:t>
      </w:r>
    </w:p>
    <w:p w:rsidR="00465527" w:rsidRDefault="00C26A8E">
      <w:pPr>
        <w:pStyle w:val="1"/>
        <w:numPr>
          <w:ilvl w:val="0"/>
          <w:numId w:val="7"/>
        </w:numPr>
        <w:tabs>
          <w:tab w:val="left" w:pos="1274"/>
        </w:tabs>
        <w:ind w:firstLine="920"/>
      </w:pPr>
      <w:r>
        <w:rPr>
          <w:rStyle w:val="a3"/>
        </w:rPr>
        <w:t>Если ответ удовлетворяет 1-муусловию – 4-5 баллов.</w:t>
      </w:r>
    </w:p>
    <w:p w:rsidR="00465527" w:rsidRDefault="00C26A8E">
      <w:pPr>
        <w:pStyle w:val="1"/>
        <w:numPr>
          <w:ilvl w:val="0"/>
          <w:numId w:val="7"/>
        </w:numPr>
        <w:tabs>
          <w:tab w:val="left" w:pos="1278"/>
        </w:tabs>
        <w:spacing w:after="240"/>
        <w:ind w:firstLine="920"/>
      </w:pPr>
      <w:r>
        <w:rPr>
          <w:rStyle w:val="a3"/>
        </w:rPr>
        <w:t>Если ответ не удовлетворяет ни одному условию – 0-3</w:t>
      </w:r>
    </w:p>
    <w:p w:rsidR="00465527" w:rsidRDefault="00C26A8E">
      <w:pPr>
        <w:pStyle w:val="1"/>
        <w:numPr>
          <w:ilvl w:val="2"/>
          <w:numId w:val="5"/>
        </w:numPr>
        <w:tabs>
          <w:tab w:val="left" w:pos="1648"/>
        </w:tabs>
        <w:ind w:firstLine="920"/>
        <w:jc w:val="both"/>
      </w:pPr>
      <w:r>
        <w:rPr>
          <w:rStyle w:val="a3"/>
          <w:b/>
          <w:bCs/>
        </w:rPr>
        <w:t>Лабораторные работы.</w:t>
      </w:r>
    </w:p>
    <w:p w:rsidR="00465527" w:rsidRDefault="00C26A8E">
      <w:pPr>
        <w:pStyle w:val="20"/>
        <w:keepNext/>
        <w:keepLines/>
        <w:ind w:firstLine="0"/>
        <w:jc w:val="center"/>
      </w:pPr>
      <w:bookmarkStart w:id="4" w:name="bookmark10"/>
      <w:r>
        <w:rPr>
          <w:rStyle w:val="2"/>
          <w:b/>
          <w:bCs/>
        </w:rPr>
        <w:t>Перечень лабораторных работ</w:t>
      </w:r>
      <w:bookmarkEnd w:id="4"/>
    </w:p>
    <w:p w:rsidR="00465527" w:rsidRDefault="00C26A8E">
      <w:pPr>
        <w:pStyle w:val="1"/>
        <w:ind w:left="1020" w:firstLine="0"/>
        <w:jc w:val="both"/>
      </w:pPr>
      <w:r>
        <w:rPr>
          <w:rStyle w:val="a3"/>
        </w:rPr>
        <w:t xml:space="preserve">ЛР1.1 Методы работы с таблицами в </w:t>
      </w:r>
      <w:r>
        <w:rPr>
          <w:rStyle w:val="a3"/>
          <w:lang w:val="en-US" w:eastAsia="en-US"/>
        </w:rPr>
        <w:t>Python</w:t>
      </w:r>
      <w:r w:rsidRPr="00C26A8E">
        <w:rPr>
          <w:rStyle w:val="a3"/>
          <w:lang w:eastAsia="en-US"/>
        </w:rPr>
        <w:t xml:space="preserve">. </w:t>
      </w:r>
      <w:r>
        <w:rPr>
          <w:rStyle w:val="a3"/>
        </w:rPr>
        <w:t>Агрегация и визуализация данных.</w:t>
      </w:r>
    </w:p>
    <w:p w:rsidR="00465527" w:rsidRDefault="00C26A8E">
      <w:pPr>
        <w:pStyle w:val="1"/>
        <w:ind w:firstLine="320"/>
        <w:jc w:val="both"/>
      </w:pPr>
      <w:r>
        <w:rPr>
          <w:rStyle w:val="a3"/>
        </w:rPr>
        <w:t>Проведение первичного анализа данных.</w:t>
      </w:r>
    </w:p>
    <w:p w:rsidR="00465527" w:rsidRDefault="00C26A8E">
      <w:pPr>
        <w:pStyle w:val="1"/>
        <w:ind w:left="320" w:firstLine="700"/>
        <w:jc w:val="both"/>
      </w:pPr>
      <w:r>
        <w:rPr>
          <w:rStyle w:val="a3"/>
        </w:rPr>
        <w:t xml:space="preserve">Цели: изучение методов работы с данными в </w:t>
      </w:r>
      <w:r>
        <w:rPr>
          <w:rStyle w:val="a3"/>
          <w:lang w:val="en-US" w:eastAsia="en-US"/>
        </w:rPr>
        <w:t>Python</w:t>
      </w:r>
      <w:r w:rsidRPr="00C26A8E">
        <w:rPr>
          <w:rStyle w:val="a3"/>
          <w:lang w:eastAsia="en-US"/>
        </w:rPr>
        <w:t xml:space="preserve"> </w:t>
      </w:r>
      <w:r>
        <w:rPr>
          <w:rStyle w:val="a3"/>
        </w:rPr>
        <w:t>и проведение первичного анализа данных.</w:t>
      </w:r>
    </w:p>
    <w:p w:rsidR="00465527" w:rsidRDefault="00C26A8E">
      <w:pPr>
        <w:pStyle w:val="1"/>
        <w:spacing w:after="240"/>
        <w:ind w:left="320" w:firstLine="700"/>
        <w:jc w:val="both"/>
      </w:pPr>
      <w:r>
        <w:rPr>
          <w:rStyle w:val="a3"/>
        </w:rPr>
        <w:t xml:space="preserve">Задание: загрузите датасет в </w:t>
      </w:r>
      <w:r>
        <w:rPr>
          <w:rStyle w:val="a3"/>
          <w:lang w:val="en-US" w:eastAsia="en-US"/>
        </w:rPr>
        <w:t>pandas</w:t>
      </w:r>
      <w:r w:rsidRPr="00C26A8E">
        <w:rPr>
          <w:rStyle w:val="a3"/>
          <w:lang w:eastAsia="en-US"/>
        </w:rPr>
        <w:t xml:space="preserve"> </w:t>
      </w:r>
      <w:r>
        <w:rPr>
          <w:rStyle w:val="a3"/>
        </w:rPr>
        <w:t>датафрейм. Выведите основные параметры датасета. Определите, сколько в датасете случаев отсутствия признаков. Определите, сколько признаков являются категориальными. Визуализируйте распределение признаков по классам. Визуализируйте зависимость между признаками.</w:t>
      </w:r>
    </w:p>
    <w:p w:rsidR="00465527" w:rsidRDefault="00C26A8E">
      <w:pPr>
        <w:pStyle w:val="1"/>
        <w:ind w:firstLine="580"/>
        <w:jc w:val="both"/>
      </w:pPr>
      <w:r>
        <w:rPr>
          <w:rStyle w:val="a3"/>
        </w:rPr>
        <w:t xml:space="preserve">ЛР1.2 Использование и сравнение алгоритмов классификации: </w:t>
      </w:r>
      <w:r>
        <w:rPr>
          <w:rStyle w:val="a3"/>
          <w:lang w:val="en-US" w:eastAsia="en-US"/>
        </w:rPr>
        <w:t>kNN</w:t>
      </w:r>
      <w:r w:rsidRPr="00C26A8E">
        <w:rPr>
          <w:rStyle w:val="a3"/>
          <w:lang w:eastAsia="en-US"/>
        </w:rPr>
        <w:t xml:space="preserve">, </w:t>
      </w:r>
      <w:r>
        <w:rPr>
          <w:rStyle w:val="a3"/>
        </w:rPr>
        <w:t xml:space="preserve">решающие </w:t>
      </w:r>
      <w:r>
        <w:rPr>
          <w:rStyle w:val="a3"/>
        </w:rPr>
        <w:lastRenderedPageBreak/>
        <w:t>деревья и их ансамбли, логистическая регрессия.</w:t>
      </w:r>
    </w:p>
    <w:p w:rsidR="00465527" w:rsidRDefault="00C26A8E">
      <w:pPr>
        <w:pStyle w:val="1"/>
        <w:ind w:firstLine="580"/>
        <w:jc w:val="both"/>
      </w:pPr>
      <w:r>
        <w:rPr>
          <w:rStyle w:val="a3"/>
        </w:rPr>
        <w:t>Цели: применение и оценка алгоритмов классификации. Задание:</w:t>
      </w:r>
    </w:p>
    <w:p w:rsidR="00465527" w:rsidRDefault="00C26A8E">
      <w:pPr>
        <w:pStyle w:val="1"/>
        <w:ind w:firstLine="580"/>
        <w:jc w:val="both"/>
      </w:pPr>
      <w:r>
        <w:rPr>
          <w:rStyle w:val="a3"/>
        </w:rPr>
        <w:t xml:space="preserve">Разделите датасет на обучающий и валидационный с сохранением пропорций классов. Классифицируйте точки из датасета с помощью алгоритмов </w:t>
      </w:r>
      <w:r>
        <w:rPr>
          <w:rStyle w:val="a3"/>
          <w:lang w:val="en-US" w:eastAsia="en-US"/>
        </w:rPr>
        <w:t>kNN</w:t>
      </w:r>
      <w:r w:rsidRPr="00C26A8E">
        <w:rPr>
          <w:rStyle w:val="a3"/>
          <w:lang w:eastAsia="en-US"/>
        </w:rPr>
        <w:t xml:space="preserve">, </w:t>
      </w:r>
      <w:r>
        <w:rPr>
          <w:rStyle w:val="a3"/>
        </w:rPr>
        <w:t xml:space="preserve">логистической регрессии, </w:t>
      </w:r>
      <w:r>
        <w:rPr>
          <w:rStyle w:val="a3"/>
          <w:lang w:val="en-US" w:eastAsia="en-US"/>
        </w:rPr>
        <w:t>CART</w:t>
      </w:r>
      <w:r w:rsidRPr="00C26A8E">
        <w:rPr>
          <w:rStyle w:val="a3"/>
          <w:lang w:eastAsia="en-US"/>
        </w:rPr>
        <w:t xml:space="preserve">, </w:t>
      </w:r>
      <w:r>
        <w:rPr>
          <w:rStyle w:val="a3"/>
        </w:rPr>
        <w:t xml:space="preserve">случайного леса, </w:t>
      </w:r>
      <w:r>
        <w:rPr>
          <w:rStyle w:val="a3"/>
          <w:lang w:val="en-US" w:eastAsia="en-US"/>
        </w:rPr>
        <w:t>CatBoost</w:t>
      </w:r>
      <w:r w:rsidRPr="00C26A8E">
        <w:rPr>
          <w:rStyle w:val="a3"/>
          <w:lang w:eastAsia="en-US"/>
        </w:rPr>
        <w:t xml:space="preserve">. </w:t>
      </w:r>
      <w:r>
        <w:rPr>
          <w:rStyle w:val="a3"/>
        </w:rPr>
        <w:t>Подберите лучшие параметры алгоритмов с</w:t>
      </w:r>
    </w:p>
    <w:p w:rsidR="00465527" w:rsidRDefault="00C26A8E">
      <w:pPr>
        <w:pStyle w:val="1"/>
        <w:spacing w:after="240"/>
        <w:ind w:firstLine="580"/>
        <w:jc w:val="both"/>
      </w:pPr>
      <w:r>
        <w:rPr>
          <w:rStyle w:val="a3"/>
        </w:rPr>
        <w:t>помощью валидационной выборки. Сравните время работы алгоритмов и зависимость отпредобработки данных.</w:t>
      </w:r>
    </w:p>
    <w:p w:rsidR="00465527" w:rsidRDefault="00C26A8E">
      <w:pPr>
        <w:pStyle w:val="1"/>
        <w:ind w:firstLine="580"/>
        <w:jc w:val="both"/>
      </w:pPr>
      <w:r>
        <w:rPr>
          <w:rStyle w:val="a3"/>
        </w:rPr>
        <w:t>ЛР1.3 Использование и оценка алгоритмов регрессии. Подбор оптимальных параметров регрессии.</w:t>
      </w:r>
    </w:p>
    <w:p w:rsidR="00465527" w:rsidRDefault="00C26A8E">
      <w:pPr>
        <w:pStyle w:val="1"/>
        <w:ind w:firstLine="580"/>
        <w:jc w:val="both"/>
      </w:pPr>
      <w:r>
        <w:rPr>
          <w:rStyle w:val="a3"/>
        </w:rPr>
        <w:t>Цели: изучение алгоритмов регрессии. Задание:</w:t>
      </w:r>
    </w:p>
    <w:p w:rsidR="00465527" w:rsidRDefault="00C26A8E">
      <w:pPr>
        <w:pStyle w:val="1"/>
        <w:spacing w:after="240"/>
        <w:ind w:firstLine="580"/>
        <w:jc w:val="both"/>
      </w:pPr>
      <w:r>
        <w:rPr>
          <w:rStyle w:val="a3"/>
        </w:rPr>
        <w:t xml:space="preserve">Примените метод линейной регрессии для решения задачи на датасете. Добавьте в датасет полиномиальные признаки. Добавляйте признаки пока не увидите переобучение на валидационном датасете. Примените гребневую регрессию и </w:t>
      </w:r>
      <w:r>
        <w:rPr>
          <w:rStyle w:val="a3"/>
          <w:lang w:val="en-US" w:eastAsia="en-US"/>
        </w:rPr>
        <w:t>LASSO</w:t>
      </w:r>
      <w:r w:rsidRPr="00C26A8E">
        <w:rPr>
          <w:rStyle w:val="a3"/>
          <w:lang w:eastAsia="en-US"/>
        </w:rPr>
        <w:t xml:space="preserve">, </w:t>
      </w:r>
      <w:r>
        <w:rPr>
          <w:rStyle w:val="a3"/>
        </w:rPr>
        <w:t>чтобы избавиться от переобучения.</w:t>
      </w:r>
    </w:p>
    <w:p w:rsidR="00465527" w:rsidRDefault="00C26A8E">
      <w:pPr>
        <w:pStyle w:val="1"/>
        <w:ind w:firstLine="580"/>
        <w:jc w:val="both"/>
      </w:pPr>
      <w:r>
        <w:rPr>
          <w:rStyle w:val="a3"/>
        </w:rPr>
        <w:t>ЛР1.4 Оптимизационные задачи и их решения. Подбор гиперпараметров алгоритма с помощью методов оптимизации</w:t>
      </w:r>
    </w:p>
    <w:p w:rsidR="00465527" w:rsidRDefault="00C26A8E">
      <w:pPr>
        <w:pStyle w:val="1"/>
        <w:ind w:firstLine="580"/>
        <w:jc w:val="both"/>
      </w:pPr>
      <w:r>
        <w:rPr>
          <w:rStyle w:val="a3"/>
        </w:rPr>
        <w:t>Цели: изучение алгоритмов решения оптимизационных задач. Задание:</w:t>
      </w:r>
    </w:p>
    <w:p w:rsidR="00465527" w:rsidRDefault="00C26A8E">
      <w:pPr>
        <w:pStyle w:val="1"/>
        <w:numPr>
          <w:ilvl w:val="0"/>
          <w:numId w:val="8"/>
        </w:numPr>
        <w:tabs>
          <w:tab w:val="left" w:pos="1586"/>
        </w:tabs>
        <w:ind w:firstLine="580"/>
        <w:jc w:val="both"/>
      </w:pPr>
      <w:r>
        <w:rPr>
          <w:rStyle w:val="a3"/>
        </w:rPr>
        <w:t xml:space="preserve">Оптимизируйте длину маршрута в задаче комивояжера с помощью алгоритмов </w:t>
      </w:r>
      <w:r>
        <w:rPr>
          <w:rStyle w:val="a3"/>
          <w:lang w:val="en-US" w:eastAsia="en-US"/>
        </w:rPr>
        <w:t>hill</w:t>
      </w:r>
      <w:r w:rsidRPr="00C26A8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climb</w:t>
      </w:r>
      <w:r w:rsidRPr="00C26A8E">
        <w:rPr>
          <w:rStyle w:val="a3"/>
          <w:lang w:eastAsia="en-US"/>
        </w:rPr>
        <w:t xml:space="preserve">, </w:t>
      </w:r>
      <w:r>
        <w:rPr>
          <w:rStyle w:val="a3"/>
        </w:rPr>
        <w:t>отжига и генетического алгоритма. Выведите получившийся путь и его длину.</w:t>
      </w:r>
    </w:p>
    <w:p w:rsidR="00465527" w:rsidRDefault="00C26A8E">
      <w:pPr>
        <w:pStyle w:val="1"/>
        <w:numPr>
          <w:ilvl w:val="0"/>
          <w:numId w:val="8"/>
        </w:numPr>
        <w:tabs>
          <w:tab w:val="left" w:pos="1586"/>
        </w:tabs>
        <w:spacing w:after="240"/>
        <w:ind w:firstLine="580"/>
        <w:jc w:val="both"/>
      </w:pPr>
      <w:r>
        <w:rPr>
          <w:rStyle w:val="a3"/>
        </w:rPr>
        <w:t xml:space="preserve">Оптимизируйте гиперпараметры алгоритма машинного обучения (на выбор) с помощью случайного поиска, поиска по решетке, алгоритма </w:t>
      </w:r>
      <w:r>
        <w:rPr>
          <w:rStyle w:val="a3"/>
          <w:lang w:val="en-US" w:eastAsia="en-US"/>
        </w:rPr>
        <w:t>hill</w:t>
      </w:r>
      <w:r w:rsidRPr="00C26A8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climb</w:t>
      </w:r>
      <w:r w:rsidRPr="00C26A8E">
        <w:rPr>
          <w:rStyle w:val="a3"/>
          <w:lang w:eastAsia="en-US"/>
        </w:rPr>
        <w:t xml:space="preserve">, </w:t>
      </w:r>
      <w:r>
        <w:rPr>
          <w:rStyle w:val="a3"/>
        </w:rPr>
        <w:t>генетического алгоритма.</w:t>
      </w:r>
    </w:p>
    <w:p w:rsidR="00465527" w:rsidRDefault="00C26A8E">
      <w:pPr>
        <w:pStyle w:val="1"/>
        <w:ind w:firstLine="580"/>
        <w:jc w:val="both"/>
      </w:pPr>
      <w:r>
        <w:rPr>
          <w:rStyle w:val="a3"/>
        </w:rPr>
        <w:t>ЛР2.1 Классификация изображений и трансферное обучение.</w:t>
      </w:r>
    </w:p>
    <w:p w:rsidR="00465527" w:rsidRDefault="00C26A8E">
      <w:pPr>
        <w:pStyle w:val="1"/>
        <w:ind w:firstLine="580"/>
        <w:jc w:val="both"/>
      </w:pPr>
      <w:r>
        <w:rPr>
          <w:rStyle w:val="a3"/>
        </w:rPr>
        <w:t>Цели: изучение методов глубокого обучения для работы с изображениями. Задание:</w:t>
      </w:r>
    </w:p>
    <w:p w:rsidR="00465527" w:rsidRDefault="00C26A8E">
      <w:pPr>
        <w:pStyle w:val="1"/>
        <w:spacing w:after="240"/>
        <w:ind w:firstLine="580"/>
        <w:jc w:val="both"/>
      </w:pPr>
      <w:r>
        <w:rPr>
          <w:rStyle w:val="a3"/>
        </w:rPr>
        <w:t xml:space="preserve">Загрузите датасет и создайте итератор для модели глубокого обучения. Загрузите предобученную на </w:t>
      </w:r>
      <w:r>
        <w:rPr>
          <w:rStyle w:val="a3"/>
          <w:lang w:val="en-US" w:eastAsia="en-US"/>
        </w:rPr>
        <w:t>ImageNet</w:t>
      </w:r>
      <w:r w:rsidRPr="00C26A8E">
        <w:rPr>
          <w:rStyle w:val="a3"/>
          <w:lang w:eastAsia="en-US"/>
        </w:rPr>
        <w:t xml:space="preserve"> </w:t>
      </w:r>
      <w:r>
        <w:rPr>
          <w:rStyle w:val="a3"/>
        </w:rPr>
        <w:t xml:space="preserve">сверточную сеть </w:t>
      </w:r>
      <w:r w:rsidRPr="00C26A8E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AlexNet</w:t>
      </w:r>
      <w:r w:rsidRPr="00C26A8E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VGG</w:t>
      </w:r>
      <w:r w:rsidRPr="00C26A8E">
        <w:rPr>
          <w:rStyle w:val="a3"/>
          <w:lang w:eastAsia="en-US"/>
        </w:rPr>
        <w:t xml:space="preserve"> </w:t>
      </w:r>
      <w:r>
        <w:rPr>
          <w:rStyle w:val="a3"/>
        </w:rPr>
        <w:t xml:space="preserve">или </w:t>
      </w:r>
      <w:r>
        <w:rPr>
          <w:rStyle w:val="a3"/>
          <w:lang w:val="en-US" w:eastAsia="en-US"/>
        </w:rPr>
        <w:t>ResNet</w:t>
      </w:r>
      <w:r w:rsidRPr="00C26A8E">
        <w:rPr>
          <w:rStyle w:val="a3"/>
          <w:lang w:eastAsia="en-US"/>
        </w:rPr>
        <w:t xml:space="preserve">) </w:t>
      </w:r>
      <w:r>
        <w:rPr>
          <w:rStyle w:val="a3"/>
        </w:rPr>
        <w:t xml:space="preserve">и добавьте к </w:t>
      </w:r>
      <w:r>
        <w:rPr>
          <w:rStyle w:val="a3"/>
          <w:lang w:val="en-US" w:eastAsia="en-US"/>
        </w:rPr>
        <w:t>backbone</w:t>
      </w:r>
      <w:r w:rsidRPr="00C26A8E">
        <w:rPr>
          <w:rStyle w:val="a3"/>
          <w:lang w:eastAsia="en-US"/>
        </w:rPr>
        <w:t xml:space="preserve"> </w:t>
      </w:r>
      <w:r>
        <w:rPr>
          <w:rStyle w:val="a3"/>
        </w:rPr>
        <w:t>полносвязный слой для обучения. Обучите нейронную сеть на, визуализировав график функции потерь на обучающей и валидационной выборке. Реализуйте модуль применения нейронной сети к данным, проверьте качество обучения на тестовой выборке.</w:t>
      </w:r>
    </w:p>
    <w:p w:rsidR="00465527" w:rsidRDefault="00C26A8E">
      <w:pPr>
        <w:pStyle w:val="1"/>
        <w:ind w:firstLine="580"/>
        <w:jc w:val="both"/>
      </w:pPr>
      <w:r>
        <w:rPr>
          <w:rStyle w:val="a3"/>
        </w:rPr>
        <w:t>ЛР2.2 Работа с текстами и их векторными представлениями. Цели: изучение моделей векторного представления текстов. Задание:</w:t>
      </w:r>
    </w:p>
    <w:p w:rsidR="00465527" w:rsidRDefault="00C26A8E">
      <w:pPr>
        <w:pStyle w:val="1"/>
        <w:spacing w:after="240"/>
        <w:ind w:firstLine="580"/>
        <w:jc w:val="both"/>
      </w:pPr>
      <w:r>
        <w:rPr>
          <w:rStyle w:val="a3"/>
        </w:rPr>
        <w:t xml:space="preserve">Скачайте предобученные вектора для словаря. С помощью любого классификатора машинного обучения </w:t>
      </w:r>
      <w:r w:rsidRPr="00C26A8E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kNN</w:t>
      </w:r>
      <w:r w:rsidRPr="00C26A8E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SVM</w:t>
      </w:r>
      <w:r w:rsidRPr="00C26A8E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CatBoost</w:t>
      </w:r>
      <w:r w:rsidRPr="00C26A8E">
        <w:rPr>
          <w:rStyle w:val="a3"/>
          <w:lang w:eastAsia="en-US"/>
        </w:rPr>
        <w:t xml:space="preserve">) </w:t>
      </w:r>
      <w:r>
        <w:rPr>
          <w:rStyle w:val="a3"/>
        </w:rPr>
        <w:t xml:space="preserve">классифицируйте тексты из датасета по сумме векторов слов. Классифицируйте тексты с помощью </w:t>
      </w:r>
      <w:r>
        <w:rPr>
          <w:rStyle w:val="a3"/>
          <w:lang w:val="en-US" w:eastAsia="en-US"/>
        </w:rPr>
        <w:t>LSTM</w:t>
      </w:r>
      <w:r w:rsidRPr="001C0E25">
        <w:rPr>
          <w:rStyle w:val="a3"/>
          <w:lang w:eastAsia="en-US"/>
        </w:rPr>
        <w:t xml:space="preserve"> </w:t>
      </w:r>
      <w:r>
        <w:rPr>
          <w:rStyle w:val="a3"/>
        </w:rPr>
        <w:t>сети.</w:t>
      </w:r>
    </w:p>
    <w:p w:rsidR="00465527" w:rsidRDefault="00C26A8E">
      <w:pPr>
        <w:pStyle w:val="1"/>
        <w:ind w:firstLine="580"/>
        <w:jc w:val="both"/>
      </w:pPr>
      <w:r>
        <w:rPr>
          <w:rStyle w:val="a3"/>
        </w:rPr>
        <w:t xml:space="preserve">ЛР3.1 Применение </w:t>
      </w:r>
      <w:r>
        <w:rPr>
          <w:rStyle w:val="a3"/>
          <w:lang w:val="en-US" w:eastAsia="en-US"/>
        </w:rPr>
        <w:t>Q</w:t>
      </w:r>
      <w:r w:rsidRPr="00C26A8E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Networks</w:t>
      </w:r>
      <w:r w:rsidRPr="00C26A8E">
        <w:rPr>
          <w:rStyle w:val="a3"/>
          <w:lang w:eastAsia="en-US"/>
        </w:rPr>
        <w:t xml:space="preserve"> </w:t>
      </w:r>
      <w:r>
        <w:rPr>
          <w:rStyle w:val="a3"/>
        </w:rPr>
        <w:t>для решения простых окружений.</w:t>
      </w:r>
    </w:p>
    <w:p w:rsidR="00465527" w:rsidRDefault="00C26A8E">
      <w:pPr>
        <w:pStyle w:val="1"/>
        <w:ind w:firstLine="580"/>
        <w:jc w:val="both"/>
      </w:pPr>
      <w:r>
        <w:rPr>
          <w:rStyle w:val="a3"/>
        </w:rPr>
        <w:t>Цели: изучение применения обучения с подкреплением для решений задач контроля. Задание:</w:t>
      </w:r>
    </w:p>
    <w:p w:rsidR="00465527" w:rsidRDefault="00C26A8E">
      <w:pPr>
        <w:pStyle w:val="1"/>
        <w:spacing w:after="240"/>
        <w:ind w:firstLine="580"/>
        <w:jc w:val="both"/>
      </w:pPr>
      <w:r>
        <w:rPr>
          <w:rStyle w:val="a3"/>
        </w:rPr>
        <w:t xml:space="preserve">Обучите простую полносвязную Q-сеть для решения окружения </w:t>
      </w:r>
      <w:r>
        <w:rPr>
          <w:rStyle w:val="a3"/>
          <w:lang w:val="en-US" w:eastAsia="en-US"/>
        </w:rPr>
        <w:t>LunarLander</w:t>
      </w:r>
      <w:r w:rsidRPr="00C26A8E">
        <w:rPr>
          <w:rStyle w:val="a3"/>
          <w:lang w:eastAsia="en-US"/>
        </w:rPr>
        <w:t>.</w:t>
      </w:r>
    </w:p>
    <w:p w:rsidR="00465527" w:rsidRDefault="00C26A8E">
      <w:pPr>
        <w:pStyle w:val="20"/>
        <w:keepNext/>
        <w:keepLines/>
        <w:numPr>
          <w:ilvl w:val="0"/>
          <w:numId w:val="9"/>
        </w:numPr>
        <w:tabs>
          <w:tab w:val="left" w:pos="1088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465527" w:rsidRDefault="00C26A8E">
      <w:pPr>
        <w:pStyle w:val="1"/>
        <w:numPr>
          <w:ilvl w:val="1"/>
          <w:numId w:val="9"/>
        </w:numPr>
        <w:tabs>
          <w:tab w:val="left" w:pos="1270"/>
        </w:tabs>
        <w:ind w:firstLine="72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 (рейтинговая система)</w:t>
      </w:r>
    </w:p>
    <w:p w:rsidR="00465527" w:rsidRDefault="00C26A8E">
      <w:pPr>
        <w:pStyle w:val="1"/>
        <w:spacing w:after="240"/>
        <w:ind w:firstLine="720"/>
        <w:jc w:val="both"/>
      </w:pPr>
      <w:r>
        <w:rPr>
          <w:rStyle w:val="a3"/>
        </w:rPr>
        <w:t>Зачет проводится в устной форме. Время, отведенное на подготовку вопросов зачета, составляет 15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465527" w:rsidRDefault="00C26A8E">
      <w:pPr>
        <w:pStyle w:val="20"/>
        <w:keepNext/>
        <w:keepLines/>
        <w:ind w:firstLine="820"/>
        <w:jc w:val="both"/>
      </w:pPr>
      <w:bookmarkStart w:id="6" w:name="bookmark14"/>
      <w:r>
        <w:rPr>
          <w:rStyle w:val="2"/>
          <w:b/>
          <w:bCs/>
        </w:rPr>
        <w:t>Типовые оценочные средства.</w:t>
      </w:r>
      <w:bookmarkEnd w:id="6"/>
    </w:p>
    <w:p w:rsidR="00465527" w:rsidRDefault="00C26A8E">
      <w:pPr>
        <w:pStyle w:val="1"/>
        <w:ind w:firstLine="820"/>
        <w:jc w:val="both"/>
      </w:pPr>
      <w:r>
        <w:rPr>
          <w:rStyle w:val="a3"/>
          <w:i/>
          <w:iCs/>
        </w:rPr>
        <w:t>Примерный перечень вопросов к зачету</w:t>
      </w:r>
      <w:r>
        <w:rPr>
          <w:rStyle w:val="a3"/>
        </w:rPr>
        <w:t>:</w:t>
      </w:r>
    </w:p>
    <w:p w:rsidR="00465527" w:rsidRDefault="00C26A8E">
      <w:pPr>
        <w:pStyle w:val="1"/>
        <w:numPr>
          <w:ilvl w:val="0"/>
          <w:numId w:val="10"/>
        </w:numPr>
        <w:tabs>
          <w:tab w:val="left" w:pos="714"/>
        </w:tabs>
        <w:ind w:firstLine="380"/>
        <w:jc w:val="both"/>
      </w:pPr>
      <w:r>
        <w:rPr>
          <w:rStyle w:val="a3"/>
        </w:rPr>
        <w:t>Байесовский классификатор.</w:t>
      </w:r>
    </w:p>
    <w:p w:rsidR="00465527" w:rsidRDefault="00C26A8E">
      <w:pPr>
        <w:pStyle w:val="1"/>
        <w:numPr>
          <w:ilvl w:val="0"/>
          <w:numId w:val="10"/>
        </w:numPr>
        <w:tabs>
          <w:tab w:val="left" w:pos="734"/>
        </w:tabs>
        <w:ind w:firstLine="380"/>
        <w:jc w:val="both"/>
      </w:pPr>
      <w:r>
        <w:rPr>
          <w:rStyle w:val="a3"/>
        </w:rPr>
        <w:lastRenderedPageBreak/>
        <w:t>Оценка</w:t>
      </w:r>
      <w:r w:rsidRPr="00C26A8E">
        <w:rPr>
          <w:rStyle w:val="a3"/>
          <w:lang w:val="en-US"/>
        </w:rPr>
        <w:t xml:space="preserve"> </w:t>
      </w:r>
      <w:r>
        <w:rPr>
          <w:rStyle w:val="a3"/>
        </w:rPr>
        <w:t>признаков</w:t>
      </w:r>
      <w:r w:rsidRPr="00C26A8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(Gaussian,Bernoulli,Multinomial). EM </w:t>
      </w:r>
      <w:r>
        <w:rPr>
          <w:rStyle w:val="a3"/>
        </w:rPr>
        <w:t>алгоритм.</w:t>
      </w:r>
    </w:p>
    <w:p w:rsidR="00465527" w:rsidRPr="00C26A8E" w:rsidRDefault="00C26A8E">
      <w:pPr>
        <w:pStyle w:val="1"/>
        <w:numPr>
          <w:ilvl w:val="0"/>
          <w:numId w:val="10"/>
        </w:numPr>
        <w:tabs>
          <w:tab w:val="left" w:pos="734"/>
        </w:tabs>
        <w:ind w:firstLine="380"/>
        <w:jc w:val="both"/>
        <w:rPr>
          <w:lang w:val="en-US"/>
        </w:rPr>
      </w:pPr>
      <w:r>
        <w:rPr>
          <w:rStyle w:val="a3"/>
        </w:rPr>
        <w:t>Кластеризация</w:t>
      </w:r>
      <w:r w:rsidRPr="00C26A8E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>kMeans, kMeans++, MeanShift, DBSCAN.</w:t>
      </w:r>
    </w:p>
    <w:p w:rsidR="00465527" w:rsidRDefault="00C26A8E">
      <w:pPr>
        <w:pStyle w:val="1"/>
        <w:numPr>
          <w:ilvl w:val="0"/>
          <w:numId w:val="10"/>
        </w:numPr>
        <w:tabs>
          <w:tab w:val="left" w:pos="738"/>
        </w:tabs>
        <w:ind w:firstLine="380"/>
        <w:jc w:val="both"/>
      </w:pPr>
      <w:r>
        <w:rPr>
          <w:rStyle w:val="a3"/>
        </w:rPr>
        <w:t>Ансамбли</w:t>
      </w:r>
      <w:r w:rsidRPr="00C26A8E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Soft and Hard Voting. Bagging. </w:t>
      </w:r>
      <w:r>
        <w:rPr>
          <w:rStyle w:val="a3"/>
        </w:rPr>
        <w:t>Случайный лес.</w:t>
      </w:r>
    </w:p>
    <w:p w:rsidR="00465527" w:rsidRDefault="00C26A8E">
      <w:pPr>
        <w:pStyle w:val="1"/>
        <w:numPr>
          <w:ilvl w:val="0"/>
          <w:numId w:val="10"/>
        </w:numPr>
        <w:tabs>
          <w:tab w:val="left" w:pos="734"/>
        </w:tabs>
        <w:ind w:firstLine="380"/>
        <w:jc w:val="both"/>
      </w:pPr>
      <w:r>
        <w:rPr>
          <w:rStyle w:val="a3"/>
        </w:rPr>
        <w:t xml:space="preserve">Метрический классификаторы. </w:t>
      </w:r>
      <w:r>
        <w:rPr>
          <w:rStyle w:val="a3"/>
          <w:lang w:val="en-US" w:eastAsia="en-US"/>
        </w:rPr>
        <w:t>kNN. WkNN.</w:t>
      </w:r>
    </w:p>
    <w:p w:rsidR="00465527" w:rsidRDefault="00C26A8E">
      <w:pPr>
        <w:pStyle w:val="1"/>
        <w:numPr>
          <w:ilvl w:val="0"/>
          <w:numId w:val="10"/>
        </w:numPr>
        <w:tabs>
          <w:tab w:val="left" w:pos="734"/>
        </w:tabs>
        <w:ind w:firstLine="380"/>
        <w:jc w:val="both"/>
      </w:pPr>
      <w:r>
        <w:rPr>
          <w:rStyle w:val="a3"/>
        </w:rPr>
        <w:t xml:space="preserve">Линейная регрессия. </w:t>
      </w:r>
      <w:r>
        <w:rPr>
          <w:rStyle w:val="a3"/>
          <w:lang w:val="en-US" w:eastAsia="en-US"/>
        </w:rPr>
        <w:t>LASSO, LARS. CART.</w:t>
      </w:r>
    </w:p>
    <w:p w:rsidR="00465527" w:rsidRDefault="00C26A8E">
      <w:pPr>
        <w:pStyle w:val="1"/>
        <w:numPr>
          <w:ilvl w:val="0"/>
          <w:numId w:val="10"/>
        </w:numPr>
        <w:tabs>
          <w:tab w:val="left" w:pos="642"/>
        </w:tabs>
        <w:ind w:firstLine="380"/>
        <w:jc w:val="both"/>
      </w:pPr>
      <w:r>
        <w:rPr>
          <w:rStyle w:val="a3"/>
        </w:rPr>
        <w:t>Деревья решений. Информационный выигрыш. Ошибка классификации, энтропия, критерий Джини. Прунинг.</w:t>
      </w:r>
    </w:p>
    <w:p w:rsidR="00465527" w:rsidRDefault="00C26A8E">
      <w:pPr>
        <w:pStyle w:val="1"/>
        <w:numPr>
          <w:ilvl w:val="0"/>
          <w:numId w:val="10"/>
        </w:numPr>
        <w:tabs>
          <w:tab w:val="left" w:pos="642"/>
        </w:tabs>
        <w:ind w:firstLine="380"/>
        <w:jc w:val="both"/>
      </w:pPr>
      <w:r>
        <w:rPr>
          <w:rStyle w:val="a3"/>
        </w:rPr>
        <w:t xml:space="preserve">Глобальный поиск. Случайный поиск. </w:t>
      </w:r>
      <w:r>
        <w:rPr>
          <w:rStyle w:val="a3"/>
          <w:lang w:val="en-US" w:eastAsia="en-US"/>
        </w:rPr>
        <w:t>Grid</w:t>
      </w:r>
      <w:r w:rsidRPr="00C26A8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search</w:t>
      </w:r>
      <w:r w:rsidRPr="00C26A8E">
        <w:rPr>
          <w:rStyle w:val="a3"/>
          <w:lang w:eastAsia="en-US"/>
        </w:rPr>
        <w:t xml:space="preserve">. </w:t>
      </w:r>
      <w:r>
        <w:rPr>
          <w:rStyle w:val="a3"/>
        </w:rPr>
        <w:t>Случайное блуждание. Байесовская оптимизация.</w:t>
      </w:r>
    </w:p>
    <w:p w:rsidR="00465527" w:rsidRDefault="00C26A8E">
      <w:pPr>
        <w:pStyle w:val="1"/>
        <w:numPr>
          <w:ilvl w:val="0"/>
          <w:numId w:val="10"/>
        </w:numPr>
        <w:tabs>
          <w:tab w:val="left" w:pos="734"/>
        </w:tabs>
        <w:ind w:firstLine="380"/>
        <w:jc w:val="both"/>
      </w:pPr>
      <w:r>
        <w:rPr>
          <w:rStyle w:val="a3"/>
        </w:rPr>
        <w:t>Линейная регрессия. Полиномиальная регрессия. Гребневая регрессия.</w:t>
      </w:r>
    </w:p>
    <w:p w:rsidR="00465527" w:rsidRDefault="00C26A8E">
      <w:pPr>
        <w:pStyle w:val="1"/>
        <w:numPr>
          <w:ilvl w:val="0"/>
          <w:numId w:val="10"/>
        </w:numPr>
        <w:tabs>
          <w:tab w:val="left" w:pos="834"/>
        </w:tabs>
        <w:ind w:firstLine="380"/>
        <w:jc w:val="both"/>
      </w:pPr>
      <w:r>
        <w:rPr>
          <w:rStyle w:val="a3"/>
          <w:lang w:val="en-US" w:eastAsia="en-US"/>
        </w:rPr>
        <w:t>AdaBoost</w:t>
      </w:r>
      <w:r w:rsidRPr="00C26A8E">
        <w:rPr>
          <w:rStyle w:val="a3"/>
          <w:lang w:eastAsia="en-US"/>
        </w:rPr>
        <w:t xml:space="preserve">. </w:t>
      </w:r>
      <w:r>
        <w:rPr>
          <w:rStyle w:val="a3"/>
        </w:rPr>
        <w:t>Градиентный бустинг решающих деревьев.</w:t>
      </w:r>
    </w:p>
    <w:p w:rsidR="00465527" w:rsidRDefault="00C26A8E">
      <w:pPr>
        <w:pStyle w:val="1"/>
        <w:numPr>
          <w:ilvl w:val="0"/>
          <w:numId w:val="10"/>
        </w:numPr>
        <w:tabs>
          <w:tab w:val="left" w:pos="834"/>
        </w:tabs>
        <w:ind w:firstLine="380"/>
        <w:jc w:val="both"/>
      </w:pPr>
      <w:r>
        <w:rPr>
          <w:rStyle w:val="a3"/>
        </w:rPr>
        <w:t xml:space="preserve">Кластеризация. </w:t>
      </w:r>
      <w:r>
        <w:rPr>
          <w:rStyle w:val="a3"/>
          <w:lang w:val="en-US" w:eastAsia="en-US"/>
        </w:rPr>
        <w:t>Agglomerative</w:t>
      </w:r>
      <w:r w:rsidRPr="00C26A8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Clustering</w:t>
      </w:r>
      <w:r w:rsidRPr="00C26A8E">
        <w:rPr>
          <w:rStyle w:val="a3"/>
          <w:lang w:eastAsia="en-US"/>
        </w:rPr>
        <w:t xml:space="preserve">. </w:t>
      </w:r>
      <w:r>
        <w:rPr>
          <w:rStyle w:val="a3"/>
        </w:rPr>
        <w:t>Метрики кластеризации.</w:t>
      </w:r>
    </w:p>
    <w:p w:rsidR="00465527" w:rsidRDefault="00C26A8E">
      <w:pPr>
        <w:pStyle w:val="1"/>
        <w:numPr>
          <w:ilvl w:val="0"/>
          <w:numId w:val="10"/>
        </w:numPr>
        <w:tabs>
          <w:tab w:val="left" w:pos="858"/>
        </w:tabs>
        <w:ind w:left="380" w:firstLine="0"/>
        <w:jc w:val="both"/>
      </w:pPr>
      <w:r>
        <w:rPr>
          <w:rStyle w:val="a3"/>
        </w:rPr>
        <w:t xml:space="preserve">Оценка классификации. Эффективность по Парето. </w:t>
      </w:r>
      <w:r>
        <w:rPr>
          <w:rStyle w:val="a3"/>
          <w:lang w:val="en-US" w:eastAsia="en-US"/>
        </w:rPr>
        <w:t xml:space="preserve">Precision-Recall </w:t>
      </w:r>
      <w:r>
        <w:rPr>
          <w:rStyle w:val="a3"/>
        </w:rPr>
        <w:t>и</w:t>
      </w:r>
      <w:r w:rsidRPr="00C26A8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ROC </w:t>
      </w:r>
      <w:r>
        <w:rPr>
          <w:rStyle w:val="a3"/>
        </w:rPr>
        <w:t>кривые</w:t>
      </w:r>
      <w:r w:rsidRPr="00C26A8E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>AUC.</w:t>
      </w:r>
    </w:p>
    <w:p w:rsidR="00465527" w:rsidRDefault="00C26A8E">
      <w:pPr>
        <w:pStyle w:val="1"/>
        <w:numPr>
          <w:ilvl w:val="0"/>
          <w:numId w:val="10"/>
        </w:numPr>
        <w:tabs>
          <w:tab w:val="left" w:pos="834"/>
        </w:tabs>
        <w:ind w:left="380" w:firstLine="0"/>
        <w:jc w:val="both"/>
      </w:pPr>
      <w:r>
        <w:rPr>
          <w:rStyle w:val="a3"/>
        </w:rPr>
        <w:t>Нейронные сети. Перцептрон Розенблатта. Обратное распространение градиента.</w:t>
      </w:r>
    </w:p>
    <w:p w:rsidR="00465527" w:rsidRDefault="00C26A8E">
      <w:pPr>
        <w:pStyle w:val="1"/>
        <w:numPr>
          <w:ilvl w:val="0"/>
          <w:numId w:val="10"/>
        </w:numPr>
        <w:tabs>
          <w:tab w:val="left" w:pos="834"/>
        </w:tabs>
        <w:ind w:firstLine="380"/>
        <w:jc w:val="both"/>
      </w:pPr>
      <w:r>
        <w:rPr>
          <w:rStyle w:val="a3"/>
        </w:rPr>
        <w:t xml:space="preserve">Функции активации. </w:t>
      </w:r>
      <w:r>
        <w:rPr>
          <w:rStyle w:val="a3"/>
          <w:lang w:val="en-US" w:eastAsia="en-US"/>
        </w:rPr>
        <w:t>Softmax.</w:t>
      </w:r>
    </w:p>
    <w:p w:rsidR="00465527" w:rsidRDefault="00C26A8E">
      <w:pPr>
        <w:pStyle w:val="1"/>
        <w:numPr>
          <w:ilvl w:val="0"/>
          <w:numId w:val="10"/>
        </w:numPr>
        <w:tabs>
          <w:tab w:val="left" w:pos="834"/>
        </w:tabs>
        <w:ind w:firstLine="380"/>
        <w:jc w:val="both"/>
      </w:pPr>
      <w:r>
        <w:rPr>
          <w:rStyle w:val="a3"/>
        </w:rPr>
        <w:t xml:space="preserve">Локальный поиск. </w:t>
      </w:r>
      <w:r>
        <w:rPr>
          <w:rStyle w:val="a3"/>
          <w:lang w:val="en-US" w:eastAsia="en-US"/>
        </w:rPr>
        <w:t>Hill</w:t>
      </w:r>
      <w:r w:rsidRPr="00C26A8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Climb</w:t>
      </w:r>
      <w:r w:rsidRPr="00C26A8E">
        <w:rPr>
          <w:rStyle w:val="a3"/>
          <w:lang w:eastAsia="en-US"/>
        </w:rPr>
        <w:t xml:space="preserve"> </w:t>
      </w:r>
      <w:r>
        <w:rPr>
          <w:rStyle w:val="a3"/>
        </w:rPr>
        <w:t>и его разновидности. Отжиг. Генетический алгоритм.</w:t>
      </w:r>
    </w:p>
    <w:p w:rsidR="00465527" w:rsidRDefault="00C26A8E">
      <w:pPr>
        <w:pStyle w:val="1"/>
        <w:numPr>
          <w:ilvl w:val="0"/>
          <w:numId w:val="10"/>
        </w:numPr>
        <w:tabs>
          <w:tab w:val="left" w:pos="834"/>
        </w:tabs>
        <w:spacing w:after="240"/>
        <w:ind w:firstLine="380"/>
        <w:jc w:val="both"/>
      </w:pPr>
      <w:r>
        <w:rPr>
          <w:rStyle w:val="a3"/>
        </w:rPr>
        <w:t>Метод опорных векторов. Ядра.</w:t>
      </w:r>
    </w:p>
    <w:p w:rsidR="00465527" w:rsidRDefault="00C26A8E">
      <w:pPr>
        <w:pStyle w:val="1"/>
        <w:ind w:left="1220" w:firstLine="0"/>
      </w:pPr>
      <w:r>
        <w:rPr>
          <w:rStyle w:val="a3"/>
          <w:b/>
          <w:bCs/>
        </w:rPr>
        <w:t>Градация перевода рейтинговых баллов обучающихся в пятибалльную</w:t>
      </w:r>
    </w:p>
    <w:p w:rsidR="00465527" w:rsidRDefault="00C26A8E">
      <w:pPr>
        <w:pStyle w:val="a7"/>
        <w:ind w:left="744" w:firstLine="0"/>
      </w:pPr>
      <w:r>
        <w:rPr>
          <w:rStyle w:val="a6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C26A8E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0"/>
        <w:gridCol w:w="3941"/>
        <w:gridCol w:w="3115"/>
      </w:tblGrid>
      <w:tr w:rsidR="00465527">
        <w:trPr>
          <w:trHeight w:hRule="exact" w:val="112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Академический рейтинг обучающегося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465527"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465527"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527" w:rsidRDefault="0046552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465527"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465527"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527" w:rsidRDefault="0046552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465527">
        <w:trPr>
          <w:trHeight w:hRule="exact" w:val="28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465527"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527" w:rsidRDefault="0046552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465527">
        <w:trPr>
          <w:trHeight w:hRule="exact" w:val="28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465527"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527" w:rsidRDefault="0046552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465527"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527" w:rsidRDefault="0046552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27" w:rsidRDefault="00C26A8E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465527" w:rsidRDefault="00465527">
      <w:pPr>
        <w:spacing w:after="239" w:line="1" w:lineRule="exact"/>
      </w:pPr>
    </w:p>
    <w:p w:rsidR="00465527" w:rsidRDefault="00C26A8E">
      <w:pPr>
        <w:pStyle w:val="1"/>
        <w:numPr>
          <w:ilvl w:val="0"/>
          <w:numId w:val="11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465527" w:rsidRDefault="00C26A8E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465527" w:rsidRDefault="00C26A8E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465527" w:rsidRDefault="00C26A8E">
      <w:pPr>
        <w:pStyle w:val="1"/>
        <w:numPr>
          <w:ilvl w:val="0"/>
          <w:numId w:val="12"/>
        </w:numPr>
        <w:tabs>
          <w:tab w:val="left" w:pos="1035"/>
        </w:tabs>
        <w:spacing w:after="240"/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465527" w:rsidRDefault="00C26A8E">
      <w:pPr>
        <w:pStyle w:val="1"/>
        <w:numPr>
          <w:ilvl w:val="0"/>
          <w:numId w:val="12"/>
        </w:numPr>
        <w:tabs>
          <w:tab w:val="left" w:pos="104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465527" w:rsidRDefault="00C26A8E">
      <w:pPr>
        <w:pStyle w:val="1"/>
        <w:numPr>
          <w:ilvl w:val="0"/>
          <w:numId w:val="12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465527" w:rsidRDefault="00C26A8E">
      <w:pPr>
        <w:pStyle w:val="1"/>
        <w:spacing w:after="240"/>
        <w:ind w:firstLine="720"/>
        <w:jc w:val="both"/>
      </w:pPr>
      <w:r>
        <w:rPr>
          <w:rStyle w:val="a3"/>
        </w:rPr>
        <w:lastRenderedPageBreak/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465527" w:rsidRDefault="00C26A8E">
      <w:pPr>
        <w:pStyle w:val="20"/>
        <w:keepNext/>
        <w:keepLines/>
        <w:numPr>
          <w:ilvl w:val="0"/>
          <w:numId w:val="11"/>
        </w:numPr>
        <w:tabs>
          <w:tab w:val="left" w:pos="1781"/>
        </w:tabs>
        <w:jc w:val="both"/>
      </w:pPr>
      <w:bookmarkStart w:id="7" w:name="bookmark16"/>
      <w:r>
        <w:rPr>
          <w:rStyle w:val="2"/>
          <w:b/>
          <w:bCs/>
        </w:rPr>
        <w:t>Примерные темы к курсовым работам (проектам)</w:t>
      </w:r>
      <w:bookmarkEnd w:id="7"/>
    </w:p>
    <w:p w:rsidR="00465527" w:rsidRDefault="00C26A8E">
      <w:pPr>
        <w:pStyle w:val="1"/>
        <w:spacing w:after="240"/>
        <w:ind w:firstLine="720"/>
        <w:jc w:val="both"/>
      </w:pPr>
      <w:r>
        <w:rPr>
          <w:rStyle w:val="a3"/>
          <w:b/>
          <w:bCs/>
        </w:rPr>
        <w:t>Курсовая работа/проект</w:t>
      </w:r>
      <w:r>
        <w:rPr>
          <w:rStyle w:val="a3"/>
        </w:rPr>
        <w:t>– предусмотрена/</w:t>
      </w:r>
      <w:r>
        <w:rPr>
          <w:rStyle w:val="a3"/>
          <w:u w:val="single"/>
        </w:rPr>
        <w:t>не предусмотрена</w:t>
      </w:r>
    </w:p>
    <w:p w:rsidR="00465527" w:rsidRDefault="00C26A8E">
      <w:pPr>
        <w:pStyle w:val="20"/>
        <w:keepNext/>
        <w:keepLines/>
        <w:numPr>
          <w:ilvl w:val="0"/>
          <w:numId w:val="11"/>
        </w:numPr>
        <w:tabs>
          <w:tab w:val="left" w:pos="1781"/>
        </w:tabs>
        <w:jc w:val="both"/>
      </w:pPr>
      <w:bookmarkStart w:id="8" w:name="bookmark18"/>
      <w:r>
        <w:rPr>
          <w:rStyle w:val="2"/>
          <w:b/>
          <w:bCs/>
        </w:rPr>
        <w:t>Оценка компетенций (в целом)</w:t>
      </w:r>
      <w:bookmarkEnd w:id="8"/>
    </w:p>
    <w:p w:rsidR="00465527" w:rsidRDefault="00C26A8E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465527" w:rsidRDefault="00C26A8E">
      <w:pPr>
        <w:pStyle w:val="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465527">
      <w:pgSz w:w="11900" w:h="16840"/>
      <w:pgMar w:top="1100" w:right="750" w:bottom="991" w:left="1554" w:header="672" w:footer="5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9D" w:rsidRDefault="00C26A8E">
      <w:r>
        <w:separator/>
      </w:r>
    </w:p>
  </w:endnote>
  <w:endnote w:type="continuationSeparator" w:id="0">
    <w:p w:rsidR="00337E9D" w:rsidRDefault="00C2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27" w:rsidRDefault="00465527"/>
  </w:footnote>
  <w:footnote w:type="continuationSeparator" w:id="0">
    <w:p w:rsidR="00465527" w:rsidRDefault="004655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7AD3"/>
    <w:multiLevelType w:val="multilevel"/>
    <w:tmpl w:val="A51E18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70DE0"/>
    <w:multiLevelType w:val="multilevel"/>
    <w:tmpl w:val="D610D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8E6CCF"/>
    <w:multiLevelType w:val="multilevel"/>
    <w:tmpl w:val="2990C17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062A4"/>
    <w:multiLevelType w:val="multilevel"/>
    <w:tmpl w:val="D1CAB00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3C44BD"/>
    <w:multiLevelType w:val="multilevel"/>
    <w:tmpl w:val="803270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543BE1"/>
    <w:multiLevelType w:val="multilevel"/>
    <w:tmpl w:val="F2F41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757F4A"/>
    <w:multiLevelType w:val="multilevel"/>
    <w:tmpl w:val="1B90A62E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5E5CF9"/>
    <w:multiLevelType w:val="multilevel"/>
    <w:tmpl w:val="11AEAB2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2F1D88"/>
    <w:multiLevelType w:val="multilevel"/>
    <w:tmpl w:val="2F82D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C5204"/>
    <w:multiLevelType w:val="multilevel"/>
    <w:tmpl w:val="6714CD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D62092"/>
    <w:multiLevelType w:val="multilevel"/>
    <w:tmpl w:val="7B34FE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5C6ACA"/>
    <w:multiLevelType w:val="multilevel"/>
    <w:tmpl w:val="1B5E3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65527"/>
    <w:rsid w:val="001C0E25"/>
    <w:rsid w:val="00337E9D"/>
    <w:rsid w:val="00465527"/>
    <w:rsid w:val="00C2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638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440" w:hanging="180"/>
      <w:outlineLvl w:val="0"/>
    </w:pPr>
    <w:rPr>
      <w:rFonts w:ascii="Times New Roman" w:eastAsia="Times New Roman" w:hAnsi="Times New Roman" w:cs="Times New Roman"/>
      <w:color w:val="343638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638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440" w:hanging="180"/>
      <w:outlineLvl w:val="0"/>
    </w:pPr>
    <w:rPr>
      <w:rFonts w:ascii="Times New Roman" w:eastAsia="Times New Roman" w:hAnsi="Times New Roman" w:cs="Times New Roman"/>
      <w:color w:val="343638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2547</Words>
  <Characters>14518</Characters>
  <Application>Microsoft Office Word</Application>
  <DocSecurity>0</DocSecurity>
  <Lines>120</Lines>
  <Paragraphs>34</Paragraphs>
  <ScaleCrop>false</ScaleCrop>
  <Company>SPecialiST RePack</Company>
  <LinksUpToDate>false</LinksUpToDate>
  <CharactersWithSpaces>17031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2025-01-17T08:12:00Z</dcterms:created>
  <dcterms:modified xsi:type="dcterms:W3CDTF">2025-01-27T11:31:00Z</dcterms:modified>
</cp:coreProperties>
</file>